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332887" w14:textId="15087452" w:rsidR="00F703E4" w:rsidRPr="009737A6" w:rsidRDefault="00F703E4" w:rsidP="00F703E4">
      <w:pPr>
        <w:jc w:val="center"/>
        <w:rPr>
          <w:b/>
          <w:caps/>
        </w:rPr>
      </w:pPr>
      <w:bookmarkStart w:id="0" w:name="_Hlk78793546"/>
      <w:bookmarkEnd w:id="0"/>
      <w:r w:rsidRPr="00A55612">
        <w:rPr>
          <w:b/>
          <w:caps/>
          <w:lang w:val="en-GB"/>
        </w:rPr>
        <w:t>Report on Monitoring and Assessment: Ukraine, 20</w:t>
      </w:r>
      <w:r w:rsidR="005E532D" w:rsidRPr="00AB45AD">
        <w:rPr>
          <w:b/>
          <w:caps/>
        </w:rPr>
        <w:t>2</w:t>
      </w:r>
      <w:r w:rsidR="009737A6" w:rsidRPr="009737A6">
        <w:rPr>
          <w:b/>
          <w:caps/>
        </w:rPr>
        <w:t>2</w:t>
      </w:r>
    </w:p>
    <w:p w14:paraId="0DA6A50D" w14:textId="77777777" w:rsidR="00F703E4" w:rsidRPr="000465A7" w:rsidRDefault="00F703E4" w:rsidP="0030398E">
      <w:pPr>
        <w:ind w:left="708"/>
        <w:rPr>
          <w:lang w:val="en-GB"/>
        </w:rPr>
      </w:pPr>
    </w:p>
    <w:p w14:paraId="4D16ADAD" w14:textId="77777777" w:rsidR="00F703E4" w:rsidRPr="00A55612" w:rsidRDefault="00A55612" w:rsidP="00A55612">
      <w:pPr>
        <w:jc w:val="center"/>
        <w:rPr>
          <w:b/>
          <w:caps/>
          <w:lang w:val="en-GB"/>
        </w:rPr>
      </w:pPr>
      <w:r w:rsidRPr="00A55612">
        <w:rPr>
          <w:b/>
          <w:lang w:val="en-GB"/>
        </w:rPr>
        <w:t>1.</w:t>
      </w:r>
      <w:r>
        <w:rPr>
          <w:lang w:val="en-GB"/>
        </w:rPr>
        <w:t xml:space="preserve"> </w:t>
      </w:r>
      <w:r w:rsidR="00F703E4" w:rsidRPr="00A55612">
        <w:rPr>
          <w:b/>
          <w:caps/>
          <w:lang w:val="en-GB"/>
        </w:rPr>
        <w:t>General Information</w:t>
      </w:r>
    </w:p>
    <w:p w14:paraId="7A11AA66" w14:textId="77777777" w:rsidR="00F703E4" w:rsidRPr="000B1326" w:rsidRDefault="00F703E4" w:rsidP="00F703E4">
      <w:pPr>
        <w:rPr>
          <w:b/>
          <w:sz w:val="20"/>
          <w:szCs w:val="20"/>
          <w:lang w:val="en-GB"/>
        </w:rPr>
      </w:pPr>
    </w:p>
    <w:p w14:paraId="12C3021E" w14:textId="77560FFB" w:rsidR="00F703E4" w:rsidRPr="009737A6" w:rsidRDefault="00FB2C95" w:rsidP="00F703E4">
      <w:pPr>
        <w:jc w:val="center"/>
        <w:rPr>
          <w:b/>
        </w:rPr>
      </w:pPr>
      <w:r>
        <w:rPr>
          <w:b/>
          <w:lang w:val="en-GB"/>
        </w:rPr>
        <w:t>1.</w:t>
      </w:r>
      <w:r w:rsidR="00A55612">
        <w:rPr>
          <w:b/>
          <w:lang w:val="en-GB"/>
        </w:rPr>
        <w:t xml:space="preserve">1 </w:t>
      </w:r>
      <w:r w:rsidR="00F703E4" w:rsidRPr="00B8674F">
        <w:rPr>
          <w:b/>
          <w:lang w:val="en-GB"/>
        </w:rPr>
        <w:t>Number of cruises performed for monitoring and</w:t>
      </w:r>
      <w:r w:rsidR="00F35E80">
        <w:rPr>
          <w:b/>
          <w:lang w:val="en-GB"/>
        </w:rPr>
        <w:t xml:space="preserve"> assessment of pollution in 20</w:t>
      </w:r>
      <w:r w:rsidR="005E532D" w:rsidRPr="00AB45AD">
        <w:rPr>
          <w:b/>
        </w:rPr>
        <w:t>2</w:t>
      </w:r>
      <w:r w:rsidR="009737A6" w:rsidRPr="009737A6">
        <w:rPr>
          <w:b/>
        </w:rPr>
        <w:t>2</w:t>
      </w:r>
    </w:p>
    <w:p w14:paraId="5E350480" w14:textId="77777777" w:rsidR="00F703E4" w:rsidRPr="00B8674F" w:rsidRDefault="00F703E4" w:rsidP="00F703E4">
      <w:pPr>
        <w:jc w:val="center"/>
        <w:rPr>
          <w:b/>
          <w:lang w:val="en-GB"/>
        </w:rPr>
      </w:pPr>
    </w:p>
    <w:p w14:paraId="2CBEFD51" w14:textId="77777777" w:rsidR="006C2B72" w:rsidRPr="006C2B72" w:rsidRDefault="006C2B72" w:rsidP="006C2B72">
      <w:pPr>
        <w:ind w:firstLine="709"/>
        <w:jc w:val="both"/>
        <w:rPr>
          <w:rStyle w:val="hps"/>
          <w:lang w:val="en-GB"/>
        </w:rPr>
      </w:pPr>
      <w:r w:rsidRPr="006C2B72">
        <w:rPr>
          <w:rStyle w:val="hps"/>
          <w:lang w:val="en-GB"/>
        </w:rPr>
        <w:t xml:space="preserve">During 2022, as a result of hostilities and martial law, standard environmental monitoring within the exclusive maritime economic zone of Ukraine, including the area of the Danube coast and the waters of the open seas, was not conducted. </w:t>
      </w:r>
    </w:p>
    <w:p w14:paraId="66F2CDE3" w14:textId="191295A0" w:rsidR="004D6657" w:rsidRDefault="006C2B72" w:rsidP="006C2B72">
      <w:pPr>
        <w:ind w:firstLine="709"/>
        <w:jc w:val="both"/>
        <w:rPr>
          <w:rStyle w:val="hps"/>
          <w:lang w:val="en-GB"/>
        </w:rPr>
      </w:pPr>
      <w:r w:rsidRPr="006C2B72">
        <w:rPr>
          <w:rStyle w:val="hps"/>
          <w:lang w:val="en-GB"/>
        </w:rPr>
        <w:t>Therefore, the Report includes the results and studies of the quality of sea waters, bottom sediments in samples that were selected by specialists at two stations of regular integrated monitoring of the water body CW5 in the area of "Cape Maly Fontan" and the beach "Arkadia" before the start of hostilities and at one station in area of the Black Sea Yacht Club of the same body of water starting from June 2022.</w:t>
      </w:r>
    </w:p>
    <w:p w14:paraId="78C00E33" w14:textId="77777777" w:rsidR="0030398E" w:rsidRDefault="0030398E" w:rsidP="0030398E">
      <w:pPr>
        <w:ind w:firstLine="709"/>
        <w:jc w:val="both"/>
        <w:rPr>
          <w:rStyle w:val="hps"/>
          <w:lang w:val="en-GB"/>
        </w:rPr>
      </w:pPr>
    </w:p>
    <w:p w14:paraId="24A8B616" w14:textId="77777777" w:rsidR="006C2B72" w:rsidRPr="000465A7" w:rsidRDefault="006C2B72" w:rsidP="0030398E">
      <w:pPr>
        <w:ind w:firstLine="709"/>
        <w:jc w:val="both"/>
        <w:rPr>
          <w:rStyle w:val="hps"/>
          <w:lang w:val="en-GB"/>
        </w:rPr>
      </w:pPr>
    </w:p>
    <w:p w14:paraId="0BD171D5" w14:textId="77777777" w:rsidR="00F703E4" w:rsidRPr="00B8674F" w:rsidRDefault="00A55612" w:rsidP="0021425F">
      <w:pPr>
        <w:spacing w:after="120"/>
        <w:ind w:firstLine="284"/>
        <w:rPr>
          <w:b/>
          <w:lang w:val="en-GB"/>
        </w:rPr>
      </w:pPr>
      <w:r>
        <w:rPr>
          <w:b/>
          <w:lang w:val="en-GB"/>
        </w:rPr>
        <w:t>1.</w:t>
      </w:r>
      <w:r w:rsidR="00F703E4" w:rsidRPr="00B8674F">
        <w:rPr>
          <w:b/>
          <w:lang w:val="en-GB"/>
        </w:rPr>
        <w:t>2 Number of stations (sampling points, map</w:t>
      </w:r>
      <w:r w:rsidR="00AE1D39">
        <w:rPr>
          <w:b/>
          <w:lang w:val="en-GB"/>
        </w:rPr>
        <w:t>s</w:t>
      </w:r>
      <w:r w:rsidR="00F703E4" w:rsidRPr="00B8674F">
        <w:rPr>
          <w:b/>
          <w:lang w:val="en-GB"/>
        </w:rPr>
        <w:t>)</w:t>
      </w:r>
    </w:p>
    <w:p w14:paraId="7D08AF39" w14:textId="208E1DF4" w:rsidR="00E82097" w:rsidRDefault="00F703E4" w:rsidP="003C3004">
      <w:pPr>
        <w:autoSpaceDE w:val="0"/>
        <w:autoSpaceDN w:val="0"/>
        <w:adjustRightInd w:val="0"/>
        <w:ind w:firstLine="720"/>
        <w:jc w:val="both"/>
        <w:rPr>
          <w:lang w:val="en-GB"/>
        </w:rPr>
      </w:pPr>
      <w:r w:rsidRPr="0045224F">
        <w:rPr>
          <w:lang w:val="en-GB"/>
        </w:rPr>
        <w:t>The existing stations network of the ecological monitoring</w:t>
      </w:r>
      <w:r w:rsidR="006C2B72" w:rsidRPr="006C2B72">
        <w:t xml:space="preserve"> </w:t>
      </w:r>
      <w:r w:rsidR="006C2B72">
        <w:t>of Black Sea</w:t>
      </w:r>
      <w:r w:rsidRPr="0045224F">
        <w:rPr>
          <w:lang w:val="en-GB"/>
        </w:rPr>
        <w:t xml:space="preserve"> in 20</w:t>
      </w:r>
      <w:r w:rsidR="000150E4" w:rsidRPr="0045224F">
        <w:rPr>
          <w:lang w:val="en-GB"/>
        </w:rPr>
        <w:t>2</w:t>
      </w:r>
      <w:r w:rsidR="006C2B72" w:rsidRPr="006C2B72">
        <w:t>2</w:t>
      </w:r>
      <w:r w:rsidRPr="0045224F">
        <w:rPr>
          <w:lang w:val="en-GB"/>
        </w:rPr>
        <w:t xml:space="preserve"> included </w:t>
      </w:r>
      <w:r w:rsidR="006C2B72" w:rsidRPr="006C2B72">
        <w:t>3</w:t>
      </w:r>
      <w:r w:rsidRPr="0045224F">
        <w:rPr>
          <w:lang w:val="en-GB"/>
        </w:rPr>
        <w:t xml:space="preserve"> stations</w:t>
      </w:r>
      <w:r w:rsidRPr="00B8674F">
        <w:rPr>
          <w:lang w:val="en-GB"/>
        </w:rPr>
        <w:t>. Description of these st</w:t>
      </w:r>
      <w:r w:rsidR="00E82097">
        <w:rPr>
          <w:lang w:val="en-GB"/>
        </w:rPr>
        <w:t>ations is presented in Table 1.</w:t>
      </w:r>
    </w:p>
    <w:p w14:paraId="4A49C7FA" w14:textId="2274463D" w:rsidR="00073E47" w:rsidRDefault="00583277" w:rsidP="00234A13">
      <w:pPr>
        <w:autoSpaceDE w:val="0"/>
        <w:autoSpaceDN w:val="0"/>
        <w:adjustRightInd w:val="0"/>
        <w:ind w:firstLine="720"/>
        <w:jc w:val="both"/>
        <w:rPr>
          <w:b/>
          <w:bCs/>
          <w:lang w:val="en-GB"/>
        </w:rPr>
      </w:pPr>
      <w:r w:rsidRPr="00B8674F">
        <w:rPr>
          <w:lang w:val="en-GB"/>
        </w:rPr>
        <w:t>Locations of the stations are presented in Fig</w:t>
      </w:r>
      <w:r>
        <w:rPr>
          <w:lang w:val="en-GB"/>
        </w:rPr>
        <w:t>ure</w:t>
      </w:r>
      <w:r w:rsidRPr="00B8674F">
        <w:rPr>
          <w:lang w:val="en-GB"/>
        </w:rPr>
        <w:t xml:space="preserve"> 1.</w:t>
      </w:r>
    </w:p>
    <w:p w14:paraId="7808DD31" w14:textId="77777777" w:rsidR="00C809A7" w:rsidRDefault="00C809A7" w:rsidP="001D63FB">
      <w:pPr>
        <w:spacing w:after="120"/>
        <w:ind w:firstLine="708"/>
        <w:rPr>
          <w:b/>
          <w:bCs/>
          <w:lang w:val="en-GB"/>
        </w:rPr>
      </w:pPr>
    </w:p>
    <w:p w14:paraId="0B89A7E0" w14:textId="6D9E96B7" w:rsidR="00F703E4" w:rsidRPr="009737A6" w:rsidRDefault="00F703E4" w:rsidP="001D63FB">
      <w:pPr>
        <w:spacing w:after="120"/>
        <w:ind w:firstLine="708"/>
        <w:rPr>
          <w:b/>
          <w:bCs/>
        </w:rPr>
      </w:pPr>
      <w:r w:rsidRPr="001D63FB">
        <w:rPr>
          <w:b/>
          <w:bCs/>
          <w:lang w:val="en-GB"/>
        </w:rPr>
        <w:t>Table 1 - BSIMAP Stations in 20</w:t>
      </w:r>
      <w:r w:rsidR="00983F42" w:rsidRPr="00AB45AD">
        <w:rPr>
          <w:b/>
          <w:bCs/>
        </w:rPr>
        <w:t>2</w:t>
      </w:r>
      <w:r w:rsidR="009737A6" w:rsidRPr="009737A6">
        <w:rPr>
          <w:b/>
          <w:bCs/>
        </w:rPr>
        <w:t>2</w:t>
      </w:r>
    </w:p>
    <w:tbl>
      <w:tblPr>
        <w:tblW w:w="8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0"/>
        <w:gridCol w:w="1124"/>
        <w:gridCol w:w="1318"/>
        <w:gridCol w:w="1417"/>
        <w:gridCol w:w="2430"/>
        <w:gridCol w:w="1705"/>
      </w:tblGrid>
      <w:tr w:rsidR="00442873" w:rsidRPr="000B56A5" w14:paraId="62D392C1" w14:textId="77777777" w:rsidTr="00773FA7">
        <w:trPr>
          <w:trHeight w:val="227"/>
          <w:jc w:val="center"/>
        </w:trPr>
        <w:tc>
          <w:tcPr>
            <w:tcW w:w="510" w:type="dxa"/>
            <w:tcBorders>
              <w:top w:val="single" w:sz="4" w:space="0" w:color="auto"/>
              <w:left w:val="single" w:sz="4" w:space="0" w:color="auto"/>
              <w:bottom w:val="single" w:sz="4" w:space="0" w:color="auto"/>
              <w:right w:val="single" w:sz="4" w:space="0" w:color="auto"/>
            </w:tcBorders>
            <w:vAlign w:val="center"/>
          </w:tcPr>
          <w:p w14:paraId="3AF9FEFD" w14:textId="77777777" w:rsidR="00442873" w:rsidRPr="000B56A5" w:rsidRDefault="00442873" w:rsidP="00880209">
            <w:pPr>
              <w:jc w:val="center"/>
              <w:rPr>
                <w:b/>
                <w:lang w:val="en-GB"/>
              </w:rPr>
            </w:pPr>
            <w:r w:rsidRPr="000B56A5">
              <w:rPr>
                <w:b/>
                <w:lang w:val="en-GB"/>
              </w:rPr>
              <w:t>No St.</w:t>
            </w:r>
          </w:p>
        </w:tc>
        <w:tc>
          <w:tcPr>
            <w:tcW w:w="1124" w:type="dxa"/>
            <w:tcBorders>
              <w:top w:val="single" w:sz="4" w:space="0" w:color="auto"/>
              <w:left w:val="single" w:sz="4" w:space="0" w:color="auto"/>
              <w:bottom w:val="single" w:sz="4" w:space="0" w:color="auto"/>
              <w:right w:val="single" w:sz="4" w:space="0" w:color="auto"/>
            </w:tcBorders>
          </w:tcPr>
          <w:p w14:paraId="23B7F5BF" w14:textId="77777777" w:rsidR="00442873" w:rsidRPr="000B56A5" w:rsidRDefault="00FA0237" w:rsidP="00880209">
            <w:pPr>
              <w:jc w:val="center"/>
              <w:rPr>
                <w:b/>
                <w:lang w:val="en-GB"/>
              </w:rPr>
            </w:pPr>
            <w:r w:rsidRPr="000B56A5">
              <w:rPr>
                <w:b/>
                <w:lang w:val="en-GB"/>
              </w:rPr>
              <w:t>Name</w:t>
            </w:r>
          </w:p>
          <w:p w14:paraId="635B5EF3" w14:textId="77777777" w:rsidR="00FA0237" w:rsidRPr="000B56A5" w:rsidRDefault="00FA0237" w:rsidP="00880209">
            <w:pPr>
              <w:jc w:val="center"/>
              <w:rPr>
                <w:b/>
                <w:lang w:val="en-GB"/>
              </w:rPr>
            </w:pPr>
            <w:r w:rsidRPr="000B56A5">
              <w:rPr>
                <w:b/>
                <w:lang w:val="en-GB"/>
              </w:rPr>
              <w:t>St.</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center"/>
          </w:tcPr>
          <w:p w14:paraId="435683D1" w14:textId="77777777" w:rsidR="00442873" w:rsidRPr="000B56A5" w:rsidRDefault="00442873" w:rsidP="00880209">
            <w:pPr>
              <w:jc w:val="center"/>
              <w:rPr>
                <w:b/>
                <w:lang w:val="en-GB"/>
              </w:rPr>
            </w:pPr>
            <w:r w:rsidRPr="000B56A5">
              <w:rPr>
                <w:b/>
                <w:lang w:val="en-GB"/>
              </w:rPr>
              <w:t>Latitude</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90BC636" w14:textId="77777777" w:rsidR="00442873" w:rsidRPr="000B56A5" w:rsidRDefault="00442873" w:rsidP="00880209">
            <w:pPr>
              <w:jc w:val="center"/>
              <w:rPr>
                <w:b/>
                <w:lang w:val="en-GB"/>
              </w:rPr>
            </w:pPr>
            <w:r w:rsidRPr="000B56A5">
              <w:rPr>
                <w:b/>
                <w:lang w:val="en-GB"/>
              </w:rPr>
              <w:t>Longitude</w:t>
            </w:r>
          </w:p>
        </w:tc>
        <w:tc>
          <w:tcPr>
            <w:tcW w:w="2430" w:type="dxa"/>
            <w:tcBorders>
              <w:top w:val="single" w:sz="4" w:space="0" w:color="auto"/>
              <w:left w:val="single" w:sz="4" w:space="0" w:color="auto"/>
              <w:bottom w:val="single" w:sz="4" w:space="0" w:color="auto"/>
              <w:right w:val="single" w:sz="4" w:space="0" w:color="auto"/>
            </w:tcBorders>
            <w:shd w:val="clear" w:color="auto" w:fill="auto"/>
            <w:vAlign w:val="center"/>
          </w:tcPr>
          <w:p w14:paraId="03BFE4EE" w14:textId="77777777" w:rsidR="00442873" w:rsidRPr="000B56A5" w:rsidRDefault="00442873" w:rsidP="00880209">
            <w:pPr>
              <w:jc w:val="center"/>
              <w:rPr>
                <w:b/>
                <w:lang w:val="en-GB"/>
              </w:rPr>
            </w:pPr>
            <w:r w:rsidRPr="000B56A5">
              <w:rPr>
                <w:b/>
                <w:lang w:val="en-GB"/>
              </w:rPr>
              <w:t>Location</w:t>
            </w:r>
          </w:p>
        </w:tc>
        <w:tc>
          <w:tcPr>
            <w:tcW w:w="1705" w:type="dxa"/>
            <w:tcBorders>
              <w:top w:val="single" w:sz="4" w:space="0" w:color="auto"/>
              <w:left w:val="single" w:sz="4" w:space="0" w:color="auto"/>
              <w:bottom w:val="single" w:sz="4" w:space="0" w:color="auto"/>
              <w:right w:val="single" w:sz="4" w:space="0" w:color="auto"/>
            </w:tcBorders>
            <w:shd w:val="clear" w:color="auto" w:fill="auto"/>
            <w:vAlign w:val="center"/>
          </w:tcPr>
          <w:p w14:paraId="73BE33BB" w14:textId="77777777" w:rsidR="00442873" w:rsidRPr="000B56A5" w:rsidRDefault="00442873" w:rsidP="00880209">
            <w:pPr>
              <w:jc w:val="center"/>
              <w:rPr>
                <w:b/>
                <w:lang w:val="en-GB"/>
              </w:rPr>
            </w:pPr>
            <w:r w:rsidRPr="000B56A5">
              <w:rPr>
                <w:b/>
                <w:lang w:val="en-GB"/>
              </w:rPr>
              <w:t>Performer</w:t>
            </w:r>
          </w:p>
        </w:tc>
      </w:tr>
      <w:tr w:rsidR="006C2B72" w:rsidRPr="000B56A5" w14:paraId="7316BA04" w14:textId="77777777" w:rsidTr="00773FA7">
        <w:trPr>
          <w:trHeight w:val="227"/>
          <w:jc w:val="center"/>
        </w:trPr>
        <w:tc>
          <w:tcPr>
            <w:tcW w:w="510" w:type="dxa"/>
            <w:vAlign w:val="center"/>
          </w:tcPr>
          <w:p w14:paraId="5653A846" w14:textId="77777777" w:rsidR="006C2B72" w:rsidRPr="000B56A5" w:rsidRDefault="006C2B72" w:rsidP="00773FA7">
            <w:pPr>
              <w:spacing w:line="360" w:lineRule="auto"/>
              <w:jc w:val="center"/>
              <w:rPr>
                <w:lang w:val="en-GB"/>
              </w:rPr>
            </w:pPr>
            <w:r w:rsidRPr="000B56A5">
              <w:rPr>
                <w:lang w:val="en-GB"/>
              </w:rPr>
              <w:t>1</w:t>
            </w:r>
          </w:p>
        </w:tc>
        <w:tc>
          <w:tcPr>
            <w:tcW w:w="1124" w:type="dxa"/>
          </w:tcPr>
          <w:p w14:paraId="626B565A" w14:textId="2B8A8601" w:rsidR="006C2B72" w:rsidRPr="000B56A5" w:rsidRDefault="006C2B72" w:rsidP="00607826">
            <w:pPr>
              <w:spacing w:line="360" w:lineRule="auto"/>
              <w:jc w:val="center"/>
            </w:pPr>
            <w:r w:rsidRPr="00FB5696">
              <w:t>1</w:t>
            </w:r>
          </w:p>
        </w:tc>
        <w:tc>
          <w:tcPr>
            <w:tcW w:w="1318" w:type="dxa"/>
            <w:shd w:val="clear" w:color="auto" w:fill="auto"/>
          </w:tcPr>
          <w:p w14:paraId="4ADC9B21" w14:textId="4B7912D2" w:rsidR="006C2B72" w:rsidRPr="000B56A5" w:rsidRDefault="006C2B72" w:rsidP="00773FA7">
            <w:pPr>
              <w:spacing w:line="360" w:lineRule="auto"/>
            </w:pPr>
            <w:r w:rsidRPr="00FB5696">
              <w:t>46°26.306'</w:t>
            </w:r>
          </w:p>
        </w:tc>
        <w:tc>
          <w:tcPr>
            <w:tcW w:w="1417" w:type="dxa"/>
            <w:shd w:val="clear" w:color="auto" w:fill="auto"/>
          </w:tcPr>
          <w:p w14:paraId="0C381210" w14:textId="21DBA236" w:rsidR="006C2B72" w:rsidRPr="000B56A5" w:rsidRDefault="006C2B72" w:rsidP="00773FA7">
            <w:pPr>
              <w:spacing w:line="360" w:lineRule="auto"/>
            </w:pPr>
            <w:r w:rsidRPr="00FB5696">
              <w:t>30°46.350'</w:t>
            </w:r>
          </w:p>
        </w:tc>
        <w:tc>
          <w:tcPr>
            <w:tcW w:w="2430" w:type="dxa"/>
            <w:shd w:val="clear" w:color="auto" w:fill="auto"/>
          </w:tcPr>
          <w:p w14:paraId="5E19B7D1" w14:textId="0D77BEDB" w:rsidR="006C2B72" w:rsidRPr="000B56A5" w:rsidRDefault="00773FA7" w:rsidP="00773FA7">
            <w:pPr>
              <w:spacing w:line="360" w:lineRule="auto"/>
              <w:jc w:val="center"/>
            </w:pPr>
            <w:r w:rsidRPr="00773FA7">
              <w:rPr>
                <w:lang w:val="en-GB"/>
              </w:rPr>
              <w:t>Cape M.Fontan</w:t>
            </w:r>
          </w:p>
        </w:tc>
        <w:tc>
          <w:tcPr>
            <w:tcW w:w="1705" w:type="dxa"/>
            <w:shd w:val="clear" w:color="auto" w:fill="auto"/>
          </w:tcPr>
          <w:p w14:paraId="1BADBC1F" w14:textId="77777777" w:rsidR="006C2B72" w:rsidRPr="000B56A5" w:rsidRDefault="006C2B72" w:rsidP="00773FA7">
            <w:pPr>
              <w:spacing w:line="360" w:lineRule="auto"/>
              <w:jc w:val="center"/>
              <w:rPr>
                <w:lang w:val="en-GB"/>
              </w:rPr>
            </w:pPr>
            <w:r w:rsidRPr="000B56A5">
              <w:rPr>
                <w:lang w:val="en-GB"/>
              </w:rPr>
              <w:t>UkrSCES</w:t>
            </w:r>
          </w:p>
        </w:tc>
      </w:tr>
      <w:tr w:rsidR="006C2B72" w:rsidRPr="000B56A5" w14:paraId="41525FE2" w14:textId="77777777" w:rsidTr="00773FA7">
        <w:trPr>
          <w:trHeight w:val="227"/>
          <w:jc w:val="center"/>
        </w:trPr>
        <w:tc>
          <w:tcPr>
            <w:tcW w:w="510" w:type="dxa"/>
            <w:vAlign w:val="center"/>
          </w:tcPr>
          <w:p w14:paraId="49EB139A" w14:textId="77777777" w:rsidR="006C2B72" w:rsidRPr="000B56A5" w:rsidRDefault="006C2B72" w:rsidP="00773FA7">
            <w:pPr>
              <w:spacing w:line="360" w:lineRule="auto"/>
              <w:jc w:val="center"/>
              <w:rPr>
                <w:lang w:val="en-GB"/>
              </w:rPr>
            </w:pPr>
            <w:r w:rsidRPr="000B56A5">
              <w:rPr>
                <w:lang w:val="en-GB"/>
              </w:rPr>
              <w:t>2</w:t>
            </w:r>
          </w:p>
        </w:tc>
        <w:tc>
          <w:tcPr>
            <w:tcW w:w="1124" w:type="dxa"/>
          </w:tcPr>
          <w:p w14:paraId="5A5BE75E" w14:textId="2683A513" w:rsidR="006C2B72" w:rsidRPr="000B56A5" w:rsidRDefault="006C2B72" w:rsidP="00607826">
            <w:pPr>
              <w:spacing w:line="360" w:lineRule="auto"/>
              <w:jc w:val="center"/>
            </w:pPr>
            <w:r w:rsidRPr="00FB5696">
              <w:t>1</w:t>
            </w:r>
          </w:p>
        </w:tc>
        <w:tc>
          <w:tcPr>
            <w:tcW w:w="1318" w:type="dxa"/>
            <w:shd w:val="clear" w:color="auto" w:fill="auto"/>
          </w:tcPr>
          <w:p w14:paraId="12C7D49F" w14:textId="4CB8E13C" w:rsidR="006C2B72" w:rsidRPr="000B56A5" w:rsidRDefault="006C2B72" w:rsidP="00773FA7">
            <w:pPr>
              <w:spacing w:line="360" w:lineRule="auto"/>
            </w:pPr>
            <w:r w:rsidRPr="00FB5696">
              <w:t>46°25.650'</w:t>
            </w:r>
          </w:p>
        </w:tc>
        <w:tc>
          <w:tcPr>
            <w:tcW w:w="1417" w:type="dxa"/>
            <w:shd w:val="clear" w:color="auto" w:fill="auto"/>
          </w:tcPr>
          <w:p w14:paraId="17349894" w14:textId="495B2D5D" w:rsidR="006C2B72" w:rsidRPr="000B56A5" w:rsidRDefault="006C2B72" w:rsidP="00773FA7">
            <w:pPr>
              <w:spacing w:line="360" w:lineRule="auto"/>
            </w:pPr>
            <w:r w:rsidRPr="00FB5696">
              <w:t>30°46.98'</w:t>
            </w:r>
          </w:p>
        </w:tc>
        <w:tc>
          <w:tcPr>
            <w:tcW w:w="2430" w:type="dxa"/>
            <w:shd w:val="clear" w:color="auto" w:fill="auto"/>
          </w:tcPr>
          <w:p w14:paraId="57CE1DD0" w14:textId="7CD42FB8" w:rsidR="006C2B72" w:rsidRPr="000B56A5" w:rsidRDefault="00773FA7" w:rsidP="00773FA7">
            <w:pPr>
              <w:spacing w:line="360" w:lineRule="auto"/>
              <w:jc w:val="center"/>
            </w:pPr>
            <w:r w:rsidRPr="00773FA7">
              <w:rPr>
                <w:lang w:val="en-GB"/>
              </w:rPr>
              <w:t>Arcadiya beach</w:t>
            </w:r>
          </w:p>
        </w:tc>
        <w:tc>
          <w:tcPr>
            <w:tcW w:w="1705" w:type="dxa"/>
            <w:shd w:val="clear" w:color="auto" w:fill="auto"/>
          </w:tcPr>
          <w:p w14:paraId="195A894F" w14:textId="77777777" w:rsidR="006C2B72" w:rsidRPr="000B56A5" w:rsidRDefault="006C2B72" w:rsidP="00773FA7">
            <w:pPr>
              <w:spacing w:line="360" w:lineRule="auto"/>
              <w:jc w:val="center"/>
              <w:rPr>
                <w:lang w:val="en-GB"/>
              </w:rPr>
            </w:pPr>
            <w:r w:rsidRPr="000B56A5">
              <w:rPr>
                <w:lang w:val="en-GB"/>
              </w:rPr>
              <w:t>UkrSCES</w:t>
            </w:r>
          </w:p>
        </w:tc>
      </w:tr>
      <w:tr w:rsidR="006C2B72" w:rsidRPr="000B56A5" w14:paraId="4A4730F3" w14:textId="77777777" w:rsidTr="00773FA7">
        <w:trPr>
          <w:trHeight w:val="227"/>
          <w:jc w:val="center"/>
        </w:trPr>
        <w:tc>
          <w:tcPr>
            <w:tcW w:w="510" w:type="dxa"/>
            <w:vAlign w:val="center"/>
          </w:tcPr>
          <w:p w14:paraId="1035462F" w14:textId="77777777" w:rsidR="006C2B72" w:rsidRPr="000B56A5" w:rsidRDefault="006C2B72" w:rsidP="00773FA7">
            <w:pPr>
              <w:spacing w:line="360" w:lineRule="auto"/>
              <w:jc w:val="center"/>
              <w:rPr>
                <w:lang w:val="en-GB"/>
              </w:rPr>
            </w:pPr>
            <w:r w:rsidRPr="000B56A5">
              <w:rPr>
                <w:lang w:val="en-GB"/>
              </w:rPr>
              <w:t>3</w:t>
            </w:r>
          </w:p>
        </w:tc>
        <w:tc>
          <w:tcPr>
            <w:tcW w:w="1124" w:type="dxa"/>
          </w:tcPr>
          <w:p w14:paraId="66D22DD2" w14:textId="67BEFA3A" w:rsidR="006C2B72" w:rsidRPr="000B56A5" w:rsidRDefault="006C2B72" w:rsidP="00607826">
            <w:pPr>
              <w:spacing w:line="360" w:lineRule="auto"/>
              <w:jc w:val="center"/>
            </w:pPr>
            <w:r w:rsidRPr="00FB5696">
              <w:t>1</w:t>
            </w:r>
          </w:p>
        </w:tc>
        <w:tc>
          <w:tcPr>
            <w:tcW w:w="1318" w:type="dxa"/>
            <w:shd w:val="clear" w:color="auto" w:fill="auto"/>
            <w:vAlign w:val="bottom"/>
          </w:tcPr>
          <w:p w14:paraId="2834CCB3" w14:textId="238968B1" w:rsidR="006C2B72" w:rsidRPr="000B56A5" w:rsidRDefault="006C2B72" w:rsidP="00773FA7">
            <w:pPr>
              <w:spacing w:line="360" w:lineRule="auto"/>
            </w:pPr>
            <w:r w:rsidRPr="00FB5696">
              <w:t>46°27.588'</w:t>
            </w:r>
          </w:p>
        </w:tc>
        <w:tc>
          <w:tcPr>
            <w:tcW w:w="1417" w:type="dxa"/>
            <w:shd w:val="clear" w:color="auto" w:fill="auto"/>
            <w:vAlign w:val="bottom"/>
          </w:tcPr>
          <w:p w14:paraId="0C9DA8BA" w14:textId="3C5437EA" w:rsidR="006C2B72" w:rsidRPr="000B56A5" w:rsidRDefault="006C2B72" w:rsidP="00773FA7">
            <w:pPr>
              <w:spacing w:line="360" w:lineRule="auto"/>
            </w:pPr>
            <w:r w:rsidRPr="00FB5696">
              <w:t>30°45.921'</w:t>
            </w:r>
          </w:p>
        </w:tc>
        <w:tc>
          <w:tcPr>
            <w:tcW w:w="2430" w:type="dxa"/>
            <w:shd w:val="clear" w:color="auto" w:fill="auto"/>
          </w:tcPr>
          <w:p w14:paraId="175E95CE" w14:textId="1145DD50" w:rsidR="006C2B72" w:rsidRPr="000B56A5" w:rsidRDefault="00773FA7" w:rsidP="00773FA7">
            <w:pPr>
              <w:spacing w:line="360" w:lineRule="auto"/>
              <w:jc w:val="center"/>
            </w:pPr>
            <w:r w:rsidRPr="00773FA7">
              <w:rPr>
                <w:lang w:val="en-GB"/>
              </w:rPr>
              <w:t>Black Sea Yacht Club</w:t>
            </w:r>
          </w:p>
        </w:tc>
        <w:tc>
          <w:tcPr>
            <w:tcW w:w="1705" w:type="dxa"/>
            <w:shd w:val="clear" w:color="auto" w:fill="auto"/>
          </w:tcPr>
          <w:p w14:paraId="22A5B616" w14:textId="77777777" w:rsidR="006C2B72" w:rsidRPr="000B56A5" w:rsidRDefault="006C2B72" w:rsidP="00773FA7">
            <w:pPr>
              <w:spacing w:line="360" w:lineRule="auto"/>
              <w:jc w:val="center"/>
              <w:rPr>
                <w:lang w:val="en-GB"/>
              </w:rPr>
            </w:pPr>
            <w:r w:rsidRPr="000B56A5">
              <w:rPr>
                <w:lang w:val="en-GB"/>
              </w:rPr>
              <w:t>UkrSCES</w:t>
            </w:r>
          </w:p>
        </w:tc>
      </w:tr>
    </w:tbl>
    <w:p w14:paraId="573A9D58" w14:textId="77777777" w:rsidR="00234A13" w:rsidRPr="00B8674F" w:rsidRDefault="00234A13" w:rsidP="00234A13">
      <w:pPr>
        <w:rPr>
          <w:lang w:val="en-GB"/>
        </w:rPr>
        <w:sectPr w:rsidR="00234A13" w:rsidRPr="00B8674F" w:rsidSect="00F703E4">
          <w:pgSz w:w="11906" w:h="16838"/>
          <w:pgMar w:top="1134" w:right="851" w:bottom="1134" w:left="1701" w:header="709" w:footer="709" w:gutter="0"/>
          <w:cols w:space="708"/>
          <w:docGrid w:linePitch="360"/>
        </w:sectPr>
      </w:pPr>
    </w:p>
    <w:p w14:paraId="7EB31607" w14:textId="3E5FDB4D" w:rsidR="00234A13" w:rsidRPr="00B8674F" w:rsidRDefault="006C2B72" w:rsidP="00234A13">
      <w:pPr>
        <w:jc w:val="center"/>
        <w:rPr>
          <w:b/>
          <w:noProof/>
          <w:lang w:val="en-GB" w:eastAsia="uk-UA"/>
        </w:rPr>
      </w:pPr>
      <w:r>
        <w:rPr>
          <w:noProof/>
        </w:rPr>
        <w:drawing>
          <wp:inline distT="0" distB="0" distL="0" distR="0" wp14:anchorId="5D4B2ED0" wp14:editId="25CDEA44">
            <wp:extent cx="8496300" cy="6006320"/>
            <wp:effectExtent l="0" t="0" r="0" b="0"/>
            <wp:docPr id="171220640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506964" cy="6013859"/>
                    </a:xfrm>
                    <a:prstGeom prst="rect">
                      <a:avLst/>
                    </a:prstGeom>
                    <a:noFill/>
                    <a:ln>
                      <a:noFill/>
                    </a:ln>
                  </pic:spPr>
                </pic:pic>
              </a:graphicData>
            </a:graphic>
          </wp:inline>
        </w:drawing>
      </w:r>
    </w:p>
    <w:p w14:paraId="3760FB50" w14:textId="3D8E9646" w:rsidR="00234A13" w:rsidRPr="006C2B72" w:rsidRDefault="00234A13" w:rsidP="00234A13">
      <w:pPr>
        <w:jc w:val="center"/>
        <w:rPr>
          <w:b/>
        </w:rPr>
      </w:pPr>
      <w:r w:rsidRPr="0080183B">
        <w:rPr>
          <w:b/>
          <w:lang w:val="en-GB"/>
        </w:rPr>
        <w:t>Figure 1 – BSIMAP stations of Ukraine in 20</w:t>
      </w:r>
      <w:r>
        <w:rPr>
          <w:b/>
          <w:lang w:val="en-GB"/>
        </w:rPr>
        <w:t>2</w:t>
      </w:r>
      <w:r w:rsidR="006C2B72" w:rsidRPr="006C2B72">
        <w:rPr>
          <w:b/>
        </w:rPr>
        <w:t>2</w:t>
      </w:r>
    </w:p>
    <w:p w14:paraId="1E95EDC7" w14:textId="77777777" w:rsidR="00234A13" w:rsidRPr="000D761E" w:rsidRDefault="00234A13" w:rsidP="00234A13">
      <w:pPr>
        <w:rPr>
          <w:color w:val="FF0000"/>
          <w:lang w:val="en-GB"/>
        </w:rPr>
        <w:sectPr w:rsidR="00234A13" w:rsidRPr="000D761E" w:rsidSect="0053546B">
          <w:pgSz w:w="16838" w:h="11906" w:orient="landscape"/>
          <w:pgMar w:top="850" w:right="850" w:bottom="850" w:left="1417" w:header="709" w:footer="709" w:gutter="0"/>
          <w:cols w:space="708"/>
          <w:docGrid w:linePitch="360"/>
        </w:sectPr>
      </w:pPr>
    </w:p>
    <w:p w14:paraId="44C26768" w14:textId="77777777" w:rsidR="00553860" w:rsidRPr="00B8674F" w:rsidRDefault="00553860" w:rsidP="00553860">
      <w:pPr>
        <w:ind w:firstLine="709"/>
        <w:rPr>
          <w:b/>
          <w:lang w:val="en-GB"/>
        </w:rPr>
      </w:pPr>
      <w:r>
        <w:rPr>
          <w:b/>
          <w:lang w:val="en-GB"/>
        </w:rPr>
        <w:t>1.</w:t>
      </w:r>
      <w:r w:rsidRPr="00B8674F">
        <w:rPr>
          <w:b/>
          <w:lang w:val="en-GB"/>
        </w:rPr>
        <w:t>3 List of monitored parameters</w:t>
      </w:r>
    </w:p>
    <w:p w14:paraId="7105DBD1" w14:textId="77777777" w:rsidR="00553860" w:rsidRPr="00B8674F" w:rsidRDefault="00553860" w:rsidP="00553860">
      <w:pPr>
        <w:rPr>
          <w:lang w:val="en-GB"/>
        </w:rPr>
      </w:pPr>
    </w:p>
    <w:p w14:paraId="08CED55E" w14:textId="648F0C32" w:rsidR="00553860" w:rsidRPr="00B8674F" w:rsidRDefault="00553860" w:rsidP="00553860">
      <w:pPr>
        <w:ind w:firstLine="708"/>
        <w:jc w:val="both"/>
        <w:rPr>
          <w:lang w:val="en-GB"/>
        </w:rPr>
      </w:pPr>
      <w:r w:rsidRPr="00B8674F">
        <w:rPr>
          <w:lang w:val="en-GB"/>
        </w:rPr>
        <w:t>List of monitoring parameters and number of performed samples in comparison with 20</w:t>
      </w:r>
      <w:r>
        <w:rPr>
          <w:lang w:val="en-GB"/>
        </w:rPr>
        <w:t>2</w:t>
      </w:r>
      <w:r w:rsidR="00DD2B3B">
        <w:rPr>
          <w:lang w:val="uk-UA"/>
        </w:rPr>
        <w:t>1</w:t>
      </w:r>
      <w:r w:rsidRPr="00B8674F">
        <w:rPr>
          <w:lang w:val="en-GB"/>
        </w:rPr>
        <w:t xml:space="preserve"> are presented in </w:t>
      </w:r>
      <w:r>
        <w:rPr>
          <w:lang w:val="en-GB"/>
        </w:rPr>
        <w:t>T</w:t>
      </w:r>
      <w:r w:rsidRPr="00B8674F">
        <w:rPr>
          <w:lang w:val="en-GB"/>
        </w:rPr>
        <w:t xml:space="preserve">able </w:t>
      </w:r>
      <w:r>
        <w:rPr>
          <w:lang w:val="en-GB"/>
        </w:rPr>
        <w:t>2</w:t>
      </w:r>
      <w:r w:rsidRPr="00B8674F">
        <w:rPr>
          <w:lang w:val="en-GB"/>
        </w:rPr>
        <w:t>.</w:t>
      </w:r>
    </w:p>
    <w:p w14:paraId="01DC351E" w14:textId="77777777" w:rsidR="00553860" w:rsidRPr="00B8674F" w:rsidRDefault="00553860" w:rsidP="00553860">
      <w:pPr>
        <w:rPr>
          <w:lang w:val="en-GB"/>
        </w:rPr>
      </w:pPr>
    </w:p>
    <w:p w14:paraId="77EE7BB0" w14:textId="6089B51D" w:rsidR="00553860" w:rsidRPr="00DD2B3B" w:rsidRDefault="00553860" w:rsidP="00553860">
      <w:pPr>
        <w:spacing w:after="120"/>
        <w:ind w:firstLine="709"/>
        <w:rPr>
          <w:b/>
          <w:bCs/>
          <w:lang w:val="uk-UA"/>
        </w:rPr>
      </w:pPr>
      <w:r w:rsidRPr="00B9253D">
        <w:rPr>
          <w:b/>
          <w:bCs/>
          <w:lang w:val="en-GB"/>
        </w:rPr>
        <w:t>Table 2 - Samples numbers of Regional Ukrainian Monitoring Data in 20</w:t>
      </w:r>
      <w:r w:rsidRPr="00B9253D">
        <w:rPr>
          <w:b/>
          <w:bCs/>
          <w:lang w:val="uk-UA"/>
        </w:rPr>
        <w:t>2</w:t>
      </w:r>
      <w:r w:rsidR="00DD2B3B">
        <w:rPr>
          <w:b/>
          <w:bCs/>
          <w:lang w:val="uk-UA"/>
        </w:rPr>
        <w:t>2</w:t>
      </w:r>
      <w:r w:rsidRPr="00B9253D">
        <w:rPr>
          <w:b/>
          <w:bCs/>
          <w:lang w:val="en-GB"/>
        </w:rPr>
        <w:t>/2</w:t>
      </w:r>
      <w:r>
        <w:rPr>
          <w:b/>
          <w:bCs/>
          <w:lang w:val="en-GB"/>
        </w:rPr>
        <w:t>02</w:t>
      </w:r>
      <w:r w:rsidR="00DD2B3B">
        <w:rPr>
          <w:b/>
          <w:bCs/>
          <w:lang w:val="uk-UA"/>
        </w:rPr>
        <w:t>1</w:t>
      </w:r>
    </w:p>
    <w:tbl>
      <w:tblPr>
        <w:tblW w:w="9467"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000" w:firstRow="0" w:lastRow="0" w:firstColumn="0" w:lastColumn="0" w:noHBand="0" w:noVBand="0"/>
      </w:tblPr>
      <w:tblGrid>
        <w:gridCol w:w="1603"/>
        <w:gridCol w:w="11"/>
        <w:gridCol w:w="1372"/>
        <w:gridCol w:w="1400"/>
        <w:gridCol w:w="1329"/>
        <w:gridCol w:w="2511"/>
        <w:gridCol w:w="1241"/>
      </w:tblGrid>
      <w:tr w:rsidR="00553860" w:rsidRPr="002943F1" w14:paraId="7EEDD705" w14:textId="77777777" w:rsidTr="00DB5735">
        <w:trPr>
          <w:trHeight w:val="330"/>
          <w:jc w:val="center"/>
        </w:trPr>
        <w:tc>
          <w:tcPr>
            <w:tcW w:w="1603" w:type="dxa"/>
            <w:vAlign w:val="center"/>
          </w:tcPr>
          <w:p w14:paraId="130C0D32" w14:textId="77777777" w:rsidR="00553860" w:rsidRPr="002943F1" w:rsidRDefault="00553860" w:rsidP="00DB5735">
            <w:pPr>
              <w:jc w:val="center"/>
              <w:rPr>
                <w:lang w:val="en-GB"/>
              </w:rPr>
            </w:pPr>
            <w:r w:rsidRPr="002943F1">
              <w:rPr>
                <w:lang w:val="en-GB"/>
              </w:rPr>
              <w:t>Parameter</w:t>
            </w:r>
          </w:p>
        </w:tc>
        <w:tc>
          <w:tcPr>
            <w:tcW w:w="1383" w:type="dxa"/>
            <w:gridSpan w:val="2"/>
            <w:vAlign w:val="center"/>
          </w:tcPr>
          <w:p w14:paraId="5063041D" w14:textId="77777777" w:rsidR="00553860" w:rsidRPr="002943F1" w:rsidRDefault="00553860" w:rsidP="00DB5735">
            <w:pPr>
              <w:jc w:val="center"/>
              <w:rPr>
                <w:lang w:val="en-GB"/>
              </w:rPr>
            </w:pPr>
            <w:r w:rsidRPr="002943F1">
              <w:rPr>
                <w:lang w:val="en-GB"/>
              </w:rPr>
              <w:t>Samples numbers</w:t>
            </w:r>
          </w:p>
          <w:p w14:paraId="01A1BB49" w14:textId="77777777" w:rsidR="00553860" w:rsidRPr="002943F1" w:rsidRDefault="00553860" w:rsidP="00DB5735">
            <w:pPr>
              <w:jc w:val="center"/>
              <w:rPr>
                <w:lang w:val="en-GB"/>
              </w:rPr>
            </w:pPr>
            <w:r w:rsidRPr="002943F1">
              <w:rPr>
                <w:lang w:val="en-GB"/>
              </w:rPr>
              <w:t>(20</w:t>
            </w:r>
            <w:r>
              <w:rPr>
                <w:lang w:val="en-GB"/>
              </w:rPr>
              <w:t>21</w:t>
            </w:r>
            <w:r w:rsidRPr="002943F1">
              <w:rPr>
                <w:lang w:val="en-GB"/>
              </w:rPr>
              <w:t>/20</w:t>
            </w:r>
            <w:r>
              <w:rPr>
                <w:lang w:val="en-GB"/>
              </w:rPr>
              <w:t>20</w:t>
            </w:r>
            <w:r w:rsidRPr="002943F1">
              <w:rPr>
                <w:lang w:val="en-GB"/>
              </w:rPr>
              <w:t>)</w:t>
            </w:r>
          </w:p>
        </w:tc>
        <w:tc>
          <w:tcPr>
            <w:tcW w:w="1400" w:type="dxa"/>
            <w:vAlign w:val="center"/>
          </w:tcPr>
          <w:p w14:paraId="349A7E77" w14:textId="77777777" w:rsidR="00553860" w:rsidRPr="002943F1" w:rsidRDefault="00553860" w:rsidP="00DB5735">
            <w:pPr>
              <w:jc w:val="center"/>
              <w:rPr>
                <w:lang w:val="en-GB"/>
              </w:rPr>
            </w:pPr>
            <w:r w:rsidRPr="002943F1">
              <w:rPr>
                <w:lang w:val="en-GB"/>
              </w:rPr>
              <w:t>Parameter</w:t>
            </w:r>
          </w:p>
        </w:tc>
        <w:tc>
          <w:tcPr>
            <w:tcW w:w="1329" w:type="dxa"/>
            <w:vAlign w:val="center"/>
          </w:tcPr>
          <w:p w14:paraId="25F275BF" w14:textId="77777777" w:rsidR="00553860" w:rsidRPr="002943F1" w:rsidRDefault="00553860" w:rsidP="00DB5735">
            <w:pPr>
              <w:jc w:val="center"/>
              <w:rPr>
                <w:lang w:val="en-GB"/>
              </w:rPr>
            </w:pPr>
            <w:r w:rsidRPr="002943F1">
              <w:rPr>
                <w:lang w:val="en-GB"/>
              </w:rPr>
              <w:t>Samples numbers</w:t>
            </w:r>
          </w:p>
          <w:p w14:paraId="619BEF8C" w14:textId="77777777" w:rsidR="00553860" w:rsidRPr="002943F1" w:rsidRDefault="00553860" w:rsidP="00DB5735">
            <w:pPr>
              <w:jc w:val="center"/>
              <w:rPr>
                <w:lang w:val="en-GB"/>
              </w:rPr>
            </w:pPr>
            <w:r w:rsidRPr="002943F1">
              <w:rPr>
                <w:lang w:val="en-GB"/>
              </w:rPr>
              <w:t>(20</w:t>
            </w:r>
            <w:r>
              <w:rPr>
                <w:lang w:val="en-GB"/>
              </w:rPr>
              <w:t>21</w:t>
            </w:r>
            <w:r w:rsidRPr="002943F1">
              <w:rPr>
                <w:lang w:val="en-GB"/>
              </w:rPr>
              <w:t>/20</w:t>
            </w:r>
            <w:r>
              <w:rPr>
                <w:lang w:val="en-GB"/>
              </w:rPr>
              <w:t>20</w:t>
            </w:r>
            <w:r w:rsidRPr="002943F1">
              <w:rPr>
                <w:lang w:val="en-GB"/>
              </w:rPr>
              <w:t>)</w:t>
            </w:r>
          </w:p>
        </w:tc>
        <w:tc>
          <w:tcPr>
            <w:tcW w:w="2511" w:type="dxa"/>
            <w:vAlign w:val="center"/>
          </w:tcPr>
          <w:p w14:paraId="3641B72C" w14:textId="77777777" w:rsidR="00553860" w:rsidRPr="002943F1" w:rsidRDefault="00553860" w:rsidP="00DB5735">
            <w:pPr>
              <w:jc w:val="center"/>
              <w:rPr>
                <w:lang w:val="en-GB"/>
              </w:rPr>
            </w:pPr>
            <w:r w:rsidRPr="002943F1">
              <w:rPr>
                <w:lang w:val="en-GB"/>
              </w:rPr>
              <w:t>Parameter</w:t>
            </w:r>
          </w:p>
        </w:tc>
        <w:tc>
          <w:tcPr>
            <w:tcW w:w="1241" w:type="dxa"/>
            <w:vAlign w:val="center"/>
          </w:tcPr>
          <w:p w14:paraId="121CE4F6" w14:textId="77777777" w:rsidR="00553860" w:rsidRPr="002943F1" w:rsidRDefault="00553860" w:rsidP="00DB5735">
            <w:pPr>
              <w:jc w:val="center"/>
              <w:rPr>
                <w:lang w:val="en-GB"/>
              </w:rPr>
            </w:pPr>
            <w:r w:rsidRPr="002943F1">
              <w:rPr>
                <w:lang w:val="en-GB"/>
              </w:rPr>
              <w:t>Samples numbers</w:t>
            </w:r>
          </w:p>
          <w:p w14:paraId="798859E6" w14:textId="77777777" w:rsidR="00553860" w:rsidRPr="002943F1" w:rsidRDefault="00553860" w:rsidP="00DB5735">
            <w:pPr>
              <w:jc w:val="center"/>
              <w:rPr>
                <w:lang w:val="en-GB"/>
              </w:rPr>
            </w:pPr>
            <w:r w:rsidRPr="002943F1">
              <w:rPr>
                <w:lang w:val="en-GB"/>
              </w:rPr>
              <w:t>(20</w:t>
            </w:r>
            <w:r>
              <w:rPr>
                <w:lang w:val="en-GB"/>
              </w:rPr>
              <w:t>21</w:t>
            </w:r>
            <w:r w:rsidRPr="002943F1">
              <w:rPr>
                <w:lang w:val="en-GB"/>
              </w:rPr>
              <w:t>/20</w:t>
            </w:r>
            <w:r>
              <w:rPr>
                <w:lang w:val="en-GB"/>
              </w:rPr>
              <w:t>20</w:t>
            </w:r>
            <w:r w:rsidRPr="002943F1">
              <w:rPr>
                <w:lang w:val="en-GB"/>
              </w:rPr>
              <w:t>)</w:t>
            </w:r>
          </w:p>
        </w:tc>
      </w:tr>
      <w:tr w:rsidR="00553860" w:rsidRPr="002943F1" w14:paraId="11743287" w14:textId="77777777" w:rsidTr="00DB5735">
        <w:trPr>
          <w:trHeight w:val="330"/>
          <w:jc w:val="center"/>
        </w:trPr>
        <w:tc>
          <w:tcPr>
            <w:tcW w:w="2986" w:type="dxa"/>
            <w:gridSpan w:val="3"/>
            <w:vAlign w:val="center"/>
          </w:tcPr>
          <w:p w14:paraId="055ECE6F" w14:textId="77777777" w:rsidR="00553860" w:rsidRPr="002943F1" w:rsidRDefault="00553860" w:rsidP="00DB5735">
            <w:pPr>
              <w:jc w:val="center"/>
              <w:rPr>
                <w:b/>
                <w:lang w:val="en-GB"/>
              </w:rPr>
            </w:pPr>
            <w:r w:rsidRPr="002943F1">
              <w:rPr>
                <w:b/>
                <w:lang w:val="en-GB"/>
              </w:rPr>
              <w:t>Hydrochemicals (water)</w:t>
            </w:r>
          </w:p>
        </w:tc>
        <w:tc>
          <w:tcPr>
            <w:tcW w:w="2729" w:type="dxa"/>
            <w:gridSpan w:val="2"/>
            <w:vAlign w:val="center"/>
          </w:tcPr>
          <w:p w14:paraId="2122364B" w14:textId="77777777" w:rsidR="00553860" w:rsidRPr="002943F1" w:rsidRDefault="00553860" w:rsidP="00DB5735">
            <w:pPr>
              <w:jc w:val="center"/>
              <w:rPr>
                <w:b/>
                <w:lang w:val="en-GB"/>
              </w:rPr>
            </w:pPr>
            <w:r w:rsidRPr="002943F1">
              <w:rPr>
                <w:b/>
                <w:lang w:val="en-GB"/>
              </w:rPr>
              <w:t>Metals (water)</w:t>
            </w:r>
          </w:p>
        </w:tc>
        <w:tc>
          <w:tcPr>
            <w:tcW w:w="3752" w:type="dxa"/>
            <w:gridSpan w:val="2"/>
            <w:vAlign w:val="bottom"/>
          </w:tcPr>
          <w:p w14:paraId="3889970A" w14:textId="77777777" w:rsidR="00553860" w:rsidRPr="002943F1" w:rsidRDefault="00553860" w:rsidP="00DB5735">
            <w:pPr>
              <w:jc w:val="center"/>
              <w:rPr>
                <w:b/>
                <w:lang w:val="en-GB"/>
              </w:rPr>
            </w:pPr>
            <w:r w:rsidRPr="002943F1">
              <w:rPr>
                <w:b/>
                <w:bCs/>
                <w:lang w:val="en-GB"/>
              </w:rPr>
              <w:t>PAHs (</w:t>
            </w:r>
            <w:r w:rsidRPr="002943F1">
              <w:rPr>
                <w:b/>
                <w:lang w:val="en-GB"/>
              </w:rPr>
              <w:t>water&amp;bs</w:t>
            </w:r>
            <w:r w:rsidRPr="002943F1">
              <w:rPr>
                <w:b/>
                <w:bCs/>
                <w:lang w:val="en-GB"/>
              </w:rPr>
              <w:t>)</w:t>
            </w:r>
          </w:p>
        </w:tc>
      </w:tr>
      <w:tr w:rsidR="00553860" w:rsidRPr="002943F1" w14:paraId="22924255" w14:textId="77777777" w:rsidTr="00DB5735">
        <w:trPr>
          <w:trHeight w:val="330"/>
          <w:jc w:val="center"/>
        </w:trPr>
        <w:tc>
          <w:tcPr>
            <w:tcW w:w="1603" w:type="dxa"/>
            <w:vAlign w:val="bottom"/>
          </w:tcPr>
          <w:p w14:paraId="31C31AFE" w14:textId="77777777" w:rsidR="00553860" w:rsidRPr="004A07EA" w:rsidRDefault="00553860" w:rsidP="00DB5735">
            <w:pPr>
              <w:rPr>
                <w:lang w:val="en-GB"/>
              </w:rPr>
            </w:pPr>
            <w:r w:rsidRPr="004A07EA">
              <w:rPr>
                <w:lang w:val="en-GB"/>
              </w:rPr>
              <w:t>Temperature</w:t>
            </w:r>
          </w:p>
        </w:tc>
        <w:tc>
          <w:tcPr>
            <w:tcW w:w="1383" w:type="dxa"/>
            <w:gridSpan w:val="2"/>
            <w:vAlign w:val="bottom"/>
          </w:tcPr>
          <w:p w14:paraId="24EF53B9" w14:textId="014E07C5" w:rsidR="00553860" w:rsidRPr="0033719F" w:rsidRDefault="00DD2B3B" w:rsidP="00DB5735">
            <w:pPr>
              <w:jc w:val="center"/>
              <w:rPr>
                <w:lang w:val="uk-UA"/>
              </w:rPr>
            </w:pPr>
            <w:r>
              <w:rPr>
                <w:lang w:val="uk-UA"/>
              </w:rPr>
              <w:t>31/</w:t>
            </w:r>
            <w:r w:rsidR="00553860">
              <w:rPr>
                <w:lang w:val="en-GB"/>
              </w:rPr>
              <w:t>84</w:t>
            </w:r>
          </w:p>
        </w:tc>
        <w:tc>
          <w:tcPr>
            <w:tcW w:w="1400" w:type="dxa"/>
            <w:vAlign w:val="center"/>
          </w:tcPr>
          <w:p w14:paraId="0C6BA4B2" w14:textId="77777777" w:rsidR="00553860" w:rsidRPr="004A07EA" w:rsidRDefault="00553860" w:rsidP="00DB5735">
            <w:pPr>
              <w:rPr>
                <w:lang w:val="en-GB"/>
              </w:rPr>
            </w:pPr>
            <w:r w:rsidRPr="004A07EA">
              <w:rPr>
                <w:lang w:val="en-GB"/>
              </w:rPr>
              <w:t>Fe</w:t>
            </w:r>
          </w:p>
        </w:tc>
        <w:tc>
          <w:tcPr>
            <w:tcW w:w="1329" w:type="dxa"/>
            <w:vAlign w:val="center"/>
          </w:tcPr>
          <w:p w14:paraId="1899F4E4" w14:textId="42EDE62C" w:rsidR="00553860" w:rsidRPr="004A07EA" w:rsidRDefault="00F27A88" w:rsidP="00DB5735">
            <w:pPr>
              <w:jc w:val="center"/>
            </w:pPr>
            <w:r>
              <w:rPr>
                <w:lang w:val="uk-UA"/>
              </w:rPr>
              <w:t>5/</w:t>
            </w:r>
            <w:r w:rsidR="00553860">
              <w:t>48</w:t>
            </w:r>
          </w:p>
        </w:tc>
        <w:tc>
          <w:tcPr>
            <w:tcW w:w="2511" w:type="dxa"/>
            <w:vAlign w:val="bottom"/>
          </w:tcPr>
          <w:p w14:paraId="65549974" w14:textId="77777777" w:rsidR="00553860" w:rsidRPr="004A07EA" w:rsidRDefault="00553860" w:rsidP="00DB5735">
            <w:pPr>
              <w:rPr>
                <w:lang w:val="en-GB"/>
              </w:rPr>
            </w:pPr>
            <w:r w:rsidRPr="004A07EA">
              <w:rPr>
                <w:bCs/>
                <w:lang w:val="en-GB"/>
              </w:rPr>
              <w:t>Naphthalene</w:t>
            </w:r>
          </w:p>
        </w:tc>
        <w:tc>
          <w:tcPr>
            <w:tcW w:w="1241" w:type="dxa"/>
            <w:vAlign w:val="center"/>
          </w:tcPr>
          <w:p w14:paraId="798FF40B" w14:textId="019C4E58" w:rsidR="00553860" w:rsidRPr="004A07EA" w:rsidRDefault="00F27A88" w:rsidP="00DB5735">
            <w:pPr>
              <w:jc w:val="center"/>
              <w:rPr>
                <w:lang w:val="uk-UA"/>
              </w:rPr>
            </w:pPr>
            <w:r>
              <w:rPr>
                <w:lang w:val="ru-RU"/>
              </w:rPr>
              <w:t>8/</w:t>
            </w:r>
            <w:r w:rsidR="00553860">
              <w:rPr>
                <w:lang w:val="ru-RU"/>
              </w:rPr>
              <w:t>2</w:t>
            </w:r>
            <w:r w:rsidR="00553860">
              <w:t>7</w:t>
            </w:r>
            <w:r w:rsidR="00553860" w:rsidRPr="004A07EA">
              <w:rPr>
                <w:lang w:val="en-GB"/>
              </w:rPr>
              <w:t xml:space="preserve">  </w:t>
            </w:r>
            <w:r w:rsidR="00553860">
              <w:rPr>
                <w:lang w:val="en-GB"/>
              </w:rPr>
              <w:t>0/</w:t>
            </w:r>
            <w:r w:rsidR="00553860">
              <w:rPr>
                <w:lang w:val="ru-RU"/>
              </w:rPr>
              <w:t>1</w:t>
            </w:r>
            <w:r>
              <w:rPr>
                <w:lang w:val="ru-RU"/>
              </w:rPr>
              <w:t>0</w:t>
            </w:r>
          </w:p>
        </w:tc>
      </w:tr>
      <w:tr w:rsidR="00F27A88" w:rsidRPr="002943F1" w14:paraId="461193F9" w14:textId="77777777" w:rsidTr="00DB5735">
        <w:trPr>
          <w:trHeight w:val="330"/>
          <w:jc w:val="center"/>
        </w:trPr>
        <w:tc>
          <w:tcPr>
            <w:tcW w:w="1603" w:type="dxa"/>
            <w:vAlign w:val="bottom"/>
          </w:tcPr>
          <w:p w14:paraId="600785ED" w14:textId="77777777" w:rsidR="00F27A88" w:rsidRPr="004A07EA" w:rsidRDefault="00F27A88" w:rsidP="00F27A88">
            <w:pPr>
              <w:rPr>
                <w:lang w:val="en-GB"/>
              </w:rPr>
            </w:pPr>
            <w:r w:rsidRPr="004A07EA">
              <w:rPr>
                <w:lang w:val="en-GB"/>
              </w:rPr>
              <w:t>Salinity</w:t>
            </w:r>
          </w:p>
        </w:tc>
        <w:tc>
          <w:tcPr>
            <w:tcW w:w="1383" w:type="dxa"/>
            <w:gridSpan w:val="2"/>
            <w:vAlign w:val="bottom"/>
          </w:tcPr>
          <w:p w14:paraId="1BA9C724" w14:textId="37D3AA2C" w:rsidR="00F27A88" w:rsidRPr="0033719F" w:rsidRDefault="00F27A88" w:rsidP="00F27A88">
            <w:pPr>
              <w:jc w:val="center"/>
              <w:rPr>
                <w:lang w:val="ru-RU"/>
              </w:rPr>
            </w:pPr>
            <w:r>
              <w:rPr>
                <w:lang w:val="uk-UA"/>
              </w:rPr>
              <w:t>25/</w:t>
            </w:r>
            <w:r>
              <w:t>84</w:t>
            </w:r>
          </w:p>
        </w:tc>
        <w:tc>
          <w:tcPr>
            <w:tcW w:w="1400" w:type="dxa"/>
            <w:vAlign w:val="bottom"/>
          </w:tcPr>
          <w:p w14:paraId="5B497516" w14:textId="77777777" w:rsidR="00F27A88" w:rsidRPr="004A07EA" w:rsidRDefault="00F27A88" w:rsidP="00F27A88">
            <w:pPr>
              <w:rPr>
                <w:lang w:val="en-GB"/>
              </w:rPr>
            </w:pPr>
            <w:r w:rsidRPr="004A07EA">
              <w:rPr>
                <w:lang w:val="en-GB"/>
              </w:rPr>
              <w:t>Mn</w:t>
            </w:r>
          </w:p>
        </w:tc>
        <w:tc>
          <w:tcPr>
            <w:tcW w:w="1329" w:type="dxa"/>
            <w:vAlign w:val="center"/>
          </w:tcPr>
          <w:p w14:paraId="2C1DB1FF" w14:textId="77777777" w:rsidR="00F27A88" w:rsidRPr="004A07EA" w:rsidRDefault="00F27A88" w:rsidP="00F27A88">
            <w:pPr>
              <w:jc w:val="center"/>
              <w:rPr>
                <w:lang w:val="uk-UA"/>
              </w:rPr>
            </w:pPr>
            <w:r w:rsidRPr="004A07EA">
              <w:rPr>
                <w:lang w:val="en-GB"/>
              </w:rPr>
              <w:t>0/</w:t>
            </w:r>
            <w:r w:rsidRPr="004A07EA">
              <w:rPr>
                <w:lang w:val="uk-UA"/>
              </w:rPr>
              <w:t>0</w:t>
            </w:r>
          </w:p>
        </w:tc>
        <w:tc>
          <w:tcPr>
            <w:tcW w:w="2511" w:type="dxa"/>
            <w:vAlign w:val="bottom"/>
          </w:tcPr>
          <w:p w14:paraId="0A4257C9" w14:textId="77777777" w:rsidR="00F27A88" w:rsidRPr="004A07EA" w:rsidRDefault="00F27A88" w:rsidP="00F27A88">
            <w:pPr>
              <w:rPr>
                <w:lang w:val="en-GB"/>
              </w:rPr>
            </w:pPr>
            <w:r w:rsidRPr="004A07EA">
              <w:rPr>
                <w:bCs/>
                <w:lang w:val="en-GB"/>
              </w:rPr>
              <w:t>Acenaphthylene</w:t>
            </w:r>
          </w:p>
        </w:tc>
        <w:tc>
          <w:tcPr>
            <w:tcW w:w="1241" w:type="dxa"/>
          </w:tcPr>
          <w:p w14:paraId="2E2E6CD3" w14:textId="2AE93405" w:rsidR="00F27A88" w:rsidRDefault="00F27A88" w:rsidP="00F27A88">
            <w:pPr>
              <w:jc w:val="center"/>
            </w:pPr>
            <w:r w:rsidRPr="00DD64CC">
              <w:rPr>
                <w:lang w:val="ru-RU"/>
              </w:rPr>
              <w:t>8/2</w:t>
            </w:r>
            <w:r w:rsidRPr="00DD64CC">
              <w:t>7</w:t>
            </w:r>
            <w:r w:rsidRPr="00DD64CC">
              <w:rPr>
                <w:lang w:val="en-GB"/>
              </w:rPr>
              <w:t xml:space="preserve">  0/</w:t>
            </w:r>
            <w:r w:rsidRPr="00DD64CC">
              <w:rPr>
                <w:lang w:val="ru-RU"/>
              </w:rPr>
              <w:t>10</w:t>
            </w:r>
          </w:p>
        </w:tc>
      </w:tr>
      <w:tr w:rsidR="00F27A88" w:rsidRPr="002943F1" w14:paraId="3C83B51E" w14:textId="77777777" w:rsidTr="00DB5735">
        <w:trPr>
          <w:trHeight w:val="330"/>
          <w:jc w:val="center"/>
        </w:trPr>
        <w:tc>
          <w:tcPr>
            <w:tcW w:w="1603" w:type="dxa"/>
            <w:vAlign w:val="bottom"/>
          </w:tcPr>
          <w:p w14:paraId="2B668F93" w14:textId="77777777" w:rsidR="00F27A88" w:rsidRPr="004A07EA" w:rsidRDefault="00F27A88" w:rsidP="00F27A88">
            <w:pPr>
              <w:rPr>
                <w:lang w:val="en-GB"/>
              </w:rPr>
            </w:pPr>
            <w:r w:rsidRPr="004A07EA">
              <w:rPr>
                <w:lang w:val="en-GB"/>
              </w:rPr>
              <w:t>pH</w:t>
            </w:r>
          </w:p>
        </w:tc>
        <w:tc>
          <w:tcPr>
            <w:tcW w:w="1383" w:type="dxa"/>
            <w:gridSpan w:val="2"/>
            <w:vAlign w:val="bottom"/>
          </w:tcPr>
          <w:p w14:paraId="189EC542" w14:textId="23AD21F4" w:rsidR="00F27A88" w:rsidRPr="0033719F" w:rsidRDefault="00F27A88" w:rsidP="00F27A88">
            <w:pPr>
              <w:jc w:val="center"/>
              <w:rPr>
                <w:lang w:val="uk-UA"/>
              </w:rPr>
            </w:pPr>
            <w:r>
              <w:rPr>
                <w:lang w:val="uk-UA"/>
              </w:rPr>
              <w:t>31/</w:t>
            </w:r>
            <w:r>
              <w:t>84</w:t>
            </w:r>
          </w:p>
        </w:tc>
        <w:tc>
          <w:tcPr>
            <w:tcW w:w="1400" w:type="dxa"/>
            <w:vAlign w:val="bottom"/>
          </w:tcPr>
          <w:p w14:paraId="1E023A10" w14:textId="77777777" w:rsidR="00F27A88" w:rsidRPr="004A07EA" w:rsidRDefault="00F27A88" w:rsidP="00F27A88">
            <w:pPr>
              <w:rPr>
                <w:lang w:val="en-GB"/>
              </w:rPr>
            </w:pPr>
            <w:r w:rsidRPr="004A07EA">
              <w:rPr>
                <w:lang w:val="en-GB"/>
              </w:rPr>
              <w:t>Zn</w:t>
            </w:r>
          </w:p>
        </w:tc>
        <w:tc>
          <w:tcPr>
            <w:tcW w:w="1329" w:type="dxa"/>
          </w:tcPr>
          <w:p w14:paraId="567A3D6B" w14:textId="745C9C6A" w:rsidR="00F27A88" w:rsidRDefault="00F27A88" w:rsidP="00F27A88">
            <w:pPr>
              <w:jc w:val="center"/>
            </w:pPr>
            <w:r>
              <w:rPr>
                <w:lang w:val="uk-UA"/>
              </w:rPr>
              <w:t>5/</w:t>
            </w:r>
            <w:r>
              <w:t>48</w:t>
            </w:r>
          </w:p>
        </w:tc>
        <w:tc>
          <w:tcPr>
            <w:tcW w:w="2511" w:type="dxa"/>
            <w:vAlign w:val="bottom"/>
          </w:tcPr>
          <w:p w14:paraId="2A932842" w14:textId="77777777" w:rsidR="00F27A88" w:rsidRPr="004A07EA" w:rsidRDefault="00F27A88" w:rsidP="00F27A88">
            <w:pPr>
              <w:rPr>
                <w:lang w:val="en-GB"/>
              </w:rPr>
            </w:pPr>
            <w:r w:rsidRPr="004A07EA">
              <w:rPr>
                <w:bCs/>
                <w:lang w:val="en-GB"/>
              </w:rPr>
              <w:t>Fluorene</w:t>
            </w:r>
          </w:p>
        </w:tc>
        <w:tc>
          <w:tcPr>
            <w:tcW w:w="1241" w:type="dxa"/>
          </w:tcPr>
          <w:p w14:paraId="6A7C4583" w14:textId="1C2AC921" w:rsidR="00F27A88" w:rsidRDefault="00F27A88" w:rsidP="00F27A88">
            <w:pPr>
              <w:jc w:val="center"/>
            </w:pPr>
            <w:r w:rsidRPr="00DD64CC">
              <w:rPr>
                <w:lang w:val="ru-RU"/>
              </w:rPr>
              <w:t>8/2</w:t>
            </w:r>
            <w:r w:rsidRPr="00DD64CC">
              <w:t>7</w:t>
            </w:r>
            <w:r w:rsidRPr="00DD64CC">
              <w:rPr>
                <w:lang w:val="en-GB"/>
              </w:rPr>
              <w:t xml:space="preserve">  0/</w:t>
            </w:r>
            <w:r w:rsidRPr="00DD64CC">
              <w:rPr>
                <w:lang w:val="ru-RU"/>
              </w:rPr>
              <w:t>10</w:t>
            </w:r>
          </w:p>
        </w:tc>
      </w:tr>
      <w:tr w:rsidR="00F27A88" w:rsidRPr="002943F1" w14:paraId="74506DAC" w14:textId="77777777" w:rsidTr="00DB5735">
        <w:trPr>
          <w:trHeight w:val="308"/>
          <w:jc w:val="center"/>
        </w:trPr>
        <w:tc>
          <w:tcPr>
            <w:tcW w:w="1603" w:type="dxa"/>
            <w:vAlign w:val="bottom"/>
          </w:tcPr>
          <w:p w14:paraId="23C80369" w14:textId="77777777" w:rsidR="00F27A88" w:rsidRPr="004A07EA" w:rsidRDefault="00F27A88" w:rsidP="00F27A88">
            <w:pPr>
              <w:rPr>
                <w:lang w:val="en-GB"/>
              </w:rPr>
            </w:pPr>
            <w:r w:rsidRPr="004A07EA">
              <w:rPr>
                <w:lang w:val="en-GB"/>
              </w:rPr>
              <w:t>O</w:t>
            </w:r>
            <w:r w:rsidRPr="004A07EA">
              <w:rPr>
                <w:vertAlign w:val="subscript"/>
                <w:lang w:val="en-GB"/>
              </w:rPr>
              <w:t>2</w:t>
            </w:r>
          </w:p>
        </w:tc>
        <w:tc>
          <w:tcPr>
            <w:tcW w:w="1383" w:type="dxa"/>
            <w:gridSpan w:val="2"/>
            <w:vAlign w:val="bottom"/>
          </w:tcPr>
          <w:p w14:paraId="4B379FDF" w14:textId="360C686C" w:rsidR="00F27A88" w:rsidRPr="0033719F" w:rsidRDefault="00F27A88" w:rsidP="00F27A88">
            <w:pPr>
              <w:jc w:val="center"/>
              <w:rPr>
                <w:lang w:val="uk-UA"/>
              </w:rPr>
            </w:pPr>
            <w:r>
              <w:rPr>
                <w:lang w:val="uk-UA"/>
              </w:rPr>
              <w:t>31/</w:t>
            </w:r>
            <w:r>
              <w:t>48</w:t>
            </w:r>
          </w:p>
        </w:tc>
        <w:tc>
          <w:tcPr>
            <w:tcW w:w="1400" w:type="dxa"/>
            <w:vAlign w:val="bottom"/>
          </w:tcPr>
          <w:p w14:paraId="2FFD07DA" w14:textId="77777777" w:rsidR="00F27A88" w:rsidRPr="004A07EA" w:rsidRDefault="00F27A88" w:rsidP="00F27A88">
            <w:pPr>
              <w:rPr>
                <w:lang w:val="en-GB"/>
              </w:rPr>
            </w:pPr>
            <w:r w:rsidRPr="004A07EA">
              <w:rPr>
                <w:lang w:val="en-GB"/>
              </w:rPr>
              <w:t>Co</w:t>
            </w:r>
          </w:p>
        </w:tc>
        <w:tc>
          <w:tcPr>
            <w:tcW w:w="1329" w:type="dxa"/>
          </w:tcPr>
          <w:p w14:paraId="192307DF" w14:textId="5C87FFB6" w:rsidR="00F27A88" w:rsidRDefault="00F27A88" w:rsidP="00F27A88">
            <w:pPr>
              <w:jc w:val="center"/>
            </w:pPr>
            <w:r>
              <w:rPr>
                <w:lang w:val="uk-UA"/>
              </w:rPr>
              <w:t>5/</w:t>
            </w:r>
            <w:r>
              <w:t>48</w:t>
            </w:r>
          </w:p>
        </w:tc>
        <w:tc>
          <w:tcPr>
            <w:tcW w:w="2511" w:type="dxa"/>
            <w:vAlign w:val="bottom"/>
          </w:tcPr>
          <w:p w14:paraId="6FF1A909" w14:textId="77777777" w:rsidR="00F27A88" w:rsidRPr="004A07EA" w:rsidRDefault="00F27A88" w:rsidP="00F27A88">
            <w:pPr>
              <w:rPr>
                <w:lang w:val="en-GB"/>
              </w:rPr>
            </w:pPr>
            <w:r w:rsidRPr="004A07EA">
              <w:rPr>
                <w:bCs/>
                <w:lang w:val="en-GB"/>
              </w:rPr>
              <w:t>Acenaphthene</w:t>
            </w:r>
          </w:p>
        </w:tc>
        <w:tc>
          <w:tcPr>
            <w:tcW w:w="1241" w:type="dxa"/>
          </w:tcPr>
          <w:p w14:paraId="24EEB2DC" w14:textId="3AFC7DA7" w:rsidR="00F27A88" w:rsidRDefault="00F27A88" w:rsidP="00F27A88">
            <w:pPr>
              <w:jc w:val="center"/>
            </w:pPr>
            <w:r w:rsidRPr="00DD64CC">
              <w:rPr>
                <w:lang w:val="ru-RU"/>
              </w:rPr>
              <w:t>8/2</w:t>
            </w:r>
            <w:r w:rsidRPr="00DD64CC">
              <w:t>7</w:t>
            </w:r>
            <w:r w:rsidRPr="00DD64CC">
              <w:rPr>
                <w:lang w:val="en-GB"/>
              </w:rPr>
              <w:t xml:space="preserve">  0/</w:t>
            </w:r>
            <w:r w:rsidRPr="00DD64CC">
              <w:rPr>
                <w:lang w:val="ru-RU"/>
              </w:rPr>
              <w:t>10</w:t>
            </w:r>
          </w:p>
        </w:tc>
      </w:tr>
      <w:tr w:rsidR="00F27A88" w:rsidRPr="002943F1" w14:paraId="488509AC" w14:textId="77777777" w:rsidTr="00DB5735">
        <w:trPr>
          <w:trHeight w:val="255"/>
          <w:jc w:val="center"/>
        </w:trPr>
        <w:tc>
          <w:tcPr>
            <w:tcW w:w="1603" w:type="dxa"/>
            <w:vAlign w:val="bottom"/>
          </w:tcPr>
          <w:p w14:paraId="4C8C51D3" w14:textId="77777777" w:rsidR="00F27A88" w:rsidRPr="004A07EA" w:rsidRDefault="00F27A88" w:rsidP="00F27A88">
            <w:pPr>
              <w:rPr>
                <w:lang w:val="en-GB"/>
              </w:rPr>
            </w:pPr>
            <w:r w:rsidRPr="004A07EA">
              <w:rPr>
                <w:lang w:val="en-GB"/>
              </w:rPr>
              <w:t>TSS</w:t>
            </w:r>
          </w:p>
        </w:tc>
        <w:tc>
          <w:tcPr>
            <w:tcW w:w="1383" w:type="dxa"/>
            <w:gridSpan w:val="2"/>
            <w:vAlign w:val="bottom"/>
          </w:tcPr>
          <w:p w14:paraId="3E2BECAF" w14:textId="1CCB1EA1" w:rsidR="00F27A88" w:rsidRPr="0033719F" w:rsidRDefault="00F27A88" w:rsidP="00F27A88">
            <w:pPr>
              <w:jc w:val="center"/>
            </w:pPr>
            <w:r>
              <w:rPr>
                <w:lang w:val="uk-UA"/>
              </w:rPr>
              <w:t>0/</w:t>
            </w:r>
            <w:r>
              <w:t>48</w:t>
            </w:r>
          </w:p>
        </w:tc>
        <w:tc>
          <w:tcPr>
            <w:tcW w:w="1400" w:type="dxa"/>
            <w:vAlign w:val="bottom"/>
          </w:tcPr>
          <w:p w14:paraId="3623D808" w14:textId="77777777" w:rsidR="00F27A88" w:rsidRPr="004A07EA" w:rsidRDefault="00F27A88" w:rsidP="00F27A88">
            <w:pPr>
              <w:rPr>
                <w:lang w:val="en-GB"/>
              </w:rPr>
            </w:pPr>
            <w:r w:rsidRPr="004A07EA">
              <w:rPr>
                <w:lang w:val="en-GB"/>
              </w:rPr>
              <w:t>As</w:t>
            </w:r>
          </w:p>
        </w:tc>
        <w:tc>
          <w:tcPr>
            <w:tcW w:w="1329" w:type="dxa"/>
          </w:tcPr>
          <w:p w14:paraId="1823784F" w14:textId="3C606310" w:rsidR="00F27A88" w:rsidRDefault="00F27A88" w:rsidP="00F27A88">
            <w:pPr>
              <w:jc w:val="center"/>
            </w:pPr>
            <w:r>
              <w:rPr>
                <w:lang w:val="uk-UA"/>
              </w:rPr>
              <w:t>5/</w:t>
            </w:r>
            <w:r>
              <w:t>48</w:t>
            </w:r>
          </w:p>
        </w:tc>
        <w:tc>
          <w:tcPr>
            <w:tcW w:w="2511" w:type="dxa"/>
            <w:vAlign w:val="bottom"/>
          </w:tcPr>
          <w:p w14:paraId="23CB3A87" w14:textId="77777777" w:rsidR="00F27A88" w:rsidRPr="004A07EA" w:rsidRDefault="00F27A88" w:rsidP="00F27A88">
            <w:pPr>
              <w:rPr>
                <w:bCs/>
                <w:lang w:val="en-GB"/>
              </w:rPr>
            </w:pPr>
            <w:r w:rsidRPr="004A07EA">
              <w:rPr>
                <w:bCs/>
                <w:lang w:val="en-GB"/>
              </w:rPr>
              <w:t>Phenanthrene</w:t>
            </w:r>
          </w:p>
        </w:tc>
        <w:tc>
          <w:tcPr>
            <w:tcW w:w="1241" w:type="dxa"/>
          </w:tcPr>
          <w:p w14:paraId="46911FFD" w14:textId="109BC991" w:rsidR="00F27A88" w:rsidRDefault="00F27A88" w:rsidP="00F27A88">
            <w:pPr>
              <w:jc w:val="center"/>
            </w:pPr>
            <w:r w:rsidRPr="00DD64CC">
              <w:rPr>
                <w:lang w:val="ru-RU"/>
              </w:rPr>
              <w:t>8/2</w:t>
            </w:r>
            <w:r w:rsidRPr="00DD64CC">
              <w:t>7</w:t>
            </w:r>
            <w:r w:rsidRPr="00DD64CC">
              <w:rPr>
                <w:lang w:val="en-GB"/>
              </w:rPr>
              <w:t xml:space="preserve">  0/</w:t>
            </w:r>
            <w:r w:rsidRPr="00DD64CC">
              <w:rPr>
                <w:lang w:val="ru-RU"/>
              </w:rPr>
              <w:t>10</w:t>
            </w:r>
          </w:p>
        </w:tc>
      </w:tr>
      <w:tr w:rsidR="00F27A88" w:rsidRPr="002943F1" w14:paraId="69525328" w14:textId="77777777" w:rsidTr="00DB5735">
        <w:trPr>
          <w:trHeight w:val="300"/>
          <w:jc w:val="center"/>
        </w:trPr>
        <w:tc>
          <w:tcPr>
            <w:tcW w:w="1603" w:type="dxa"/>
            <w:vAlign w:val="bottom"/>
          </w:tcPr>
          <w:p w14:paraId="32D0E061" w14:textId="77777777" w:rsidR="00F27A88" w:rsidRPr="004A07EA" w:rsidRDefault="00F27A88" w:rsidP="00F27A88">
            <w:pPr>
              <w:rPr>
                <w:lang w:val="en-GB"/>
              </w:rPr>
            </w:pPr>
            <w:r w:rsidRPr="004A07EA">
              <w:rPr>
                <w:lang w:val="en-GB"/>
              </w:rPr>
              <w:t>Transparency</w:t>
            </w:r>
          </w:p>
        </w:tc>
        <w:tc>
          <w:tcPr>
            <w:tcW w:w="1383" w:type="dxa"/>
            <w:gridSpan w:val="2"/>
            <w:vAlign w:val="bottom"/>
          </w:tcPr>
          <w:p w14:paraId="123CBB5D" w14:textId="13164A03" w:rsidR="00F27A88" w:rsidRPr="0033719F" w:rsidRDefault="00F27A88" w:rsidP="00F27A88">
            <w:pPr>
              <w:jc w:val="center"/>
            </w:pPr>
            <w:r>
              <w:rPr>
                <w:lang w:val="uk-UA"/>
              </w:rPr>
              <w:t>0/</w:t>
            </w:r>
            <w:r>
              <w:t>40</w:t>
            </w:r>
          </w:p>
        </w:tc>
        <w:tc>
          <w:tcPr>
            <w:tcW w:w="1400" w:type="dxa"/>
            <w:vAlign w:val="bottom"/>
          </w:tcPr>
          <w:p w14:paraId="3EEC9542" w14:textId="77777777" w:rsidR="00F27A88" w:rsidRPr="004A07EA" w:rsidRDefault="00F27A88" w:rsidP="00F27A88">
            <w:pPr>
              <w:rPr>
                <w:lang w:val="en-GB"/>
              </w:rPr>
            </w:pPr>
            <w:r w:rsidRPr="004A07EA">
              <w:rPr>
                <w:lang w:val="en-GB"/>
              </w:rPr>
              <w:t>Hg</w:t>
            </w:r>
          </w:p>
        </w:tc>
        <w:tc>
          <w:tcPr>
            <w:tcW w:w="1329" w:type="dxa"/>
          </w:tcPr>
          <w:p w14:paraId="1526E0D7" w14:textId="229781C7" w:rsidR="00F27A88" w:rsidRDefault="00F27A88" w:rsidP="00F27A88">
            <w:pPr>
              <w:jc w:val="center"/>
            </w:pPr>
            <w:r>
              <w:rPr>
                <w:lang w:val="uk-UA"/>
              </w:rPr>
              <w:t>5/</w:t>
            </w:r>
            <w:r>
              <w:t>48</w:t>
            </w:r>
          </w:p>
        </w:tc>
        <w:tc>
          <w:tcPr>
            <w:tcW w:w="2511" w:type="dxa"/>
            <w:vAlign w:val="center"/>
          </w:tcPr>
          <w:p w14:paraId="0F8C661C" w14:textId="77777777" w:rsidR="00F27A88" w:rsidRPr="004A07EA" w:rsidRDefault="00F27A88" w:rsidP="00F27A88">
            <w:pPr>
              <w:rPr>
                <w:bCs/>
                <w:lang w:val="en-GB"/>
              </w:rPr>
            </w:pPr>
            <w:r w:rsidRPr="004A07EA">
              <w:rPr>
                <w:bCs/>
                <w:lang w:val="en-GB"/>
              </w:rPr>
              <w:t>Anthracene</w:t>
            </w:r>
          </w:p>
        </w:tc>
        <w:tc>
          <w:tcPr>
            <w:tcW w:w="1241" w:type="dxa"/>
          </w:tcPr>
          <w:p w14:paraId="1835F706" w14:textId="1B55E609" w:rsidR="00F27A88" w:rsidRDefault="00F27A88" w:rsidP="00F27A88">
            <w:pPr>
              <w:jc w:val="center"/>
            </w:pPr>
            <w:r w:rsidRPr="00DD64CC">
              <w:rPr>
                <w:lang w:val="ru-RU"/>
              </w:rPr>
              <w:t>8/2</w:t>
            </w:r>
            <w:r w:rsidRPr="00DD64CC">
              <w:t>7</w:t>
            </w:r>
            <w:r w:rsidRPr="00DD64CC">
              <w:rPr>
                <w:lang w:val="en-GB"/>
              </w:rPr>
              <w:t xml:space="preserve">  0/</w:t>
            </w:r>
            <w:r w:rsidRPr="00DD64CC">
              <w:rPr>
                <w:lang w:val="ru-RU"/>
              </w:rPr>
              <w:t>10</w:t>
            </w:r>
          </w:p>
        </w:tc>
      </w:tr>
      <w:tr w:rsidR="00F27A88" w:rsidRPr="002943F1" w14:paraId="449774BA" w14:textId="77777777" w:rsidTr="00DB5735">
        <w:trPr>
          <w:trHeight w:val="330"/>
          <w:jc w:val="center"/>
        </w:trPr>
        <w:tc>
          <w:tcPr>
            <w:tcW w:w="1603" w:type="dxa"/>
            <w:vAlign w:val="bottom"/>
          </w:tcPr>
          <w:p w14:paraId="164D054B" w14:textId="77777777" w:rsidR="00F27A88" w:rsidRPr="004A07EA" w:rsidRDefault="00F27A88" w:rsidP="00F27A88">
            <w:pPr>
              <w:rPr>
                <w:lang w:val="en-GB"/>
              </w:rPr>
            </w:pPr>
            <w:r w:rsidRPr="004A07EA">
              <w:rPr>
                <w:lang w:val="en-GB"/>
              </w:rPr>
              <w:t>BOD5</w:t>
            </w:r>
          </w:p>
        </w:tc>
        <w:tc>
          <w:tcPr>
            <w:tcW w:w="1383" w:type="dxa"/>
            <w:gridSpan w:val="2"/>
            <w:vAlign w:val="bottom"/>
          </w:tcPr>
          <w:p w14:paraId="23D0C6F8" w14:textId="737F38E6" w:rsidR="00F27A88" w:rsidRPr="0033719F" w:rsidRDefault="00F27A88" w:rsidP="00F27A88">
            <w:pPr>
              <w:jc w:val="center"/>
            </w:pPr>
            <w:r>
              <w:rPr>
                <w:lang w:val="ru-RU"/>
              </w:rPr>
              <w:t>31</w:t>
            </w:r>
            <w:r w:rsidRPr="0033719F">
              <w:rPr>
                <w:lang w:val="ru-RU"/>
              </w:rPr>
              <w:t>/</w:t>
            </w:r>
            <w:r>
              <w:t>0</w:t>
            </w:r>
          </w:p>
        </w:tc>
        <w:tc>
          <w:tcPr>
            <w:tcW w:w="1400" w:type="dxa"/>
            <w:vAlign w:val="bottom"/>
          </w:tcPr>
          <w:p w14:paraId="1B6DDED4" w14:textId="77777777" w:rsidR="00F27A88" w:rsidRPr="004A07EA" w:rsidRDefault="00F27A88" w:rsidP="00F27A88">
            <w:pPr>
              <w:rPr>
                <w:lang w:val="en-GB"/>
              </w:rPr>
            </w:pPr>
            <w:r w:rsidRPr="004A07EA">
              <w:rPr>
                <w:lang w:val="en-GB"/>
              </w:rPr>
              <w:t>Cu</w:t>
            </w:r>
          </w:p>
        </w:tc>
        <w:tc>
          <w:tcPr>
            <w:tcW w:w="1329" w:type="dxa"/>
          </w:tcPr>
          <w:p w14:paraId="610A3079" w14:textId="10C4951B" w:rsidR="00F27A88" w:rsidRDefault="00F27A88" w:rsidP="00F27A88">
            <w:pPr>
              <w:jc w:val="center"/>
            </w:pPr>
            <w:r>
              <w:rPr>
                <w:lang w:val="uk-UA"/>
              </w:rPr>
              <w:t>5/</w:t>
            </w:r>
            <w:r>
              <w:t>48</w:t>
            </w:r>
          </w:p>
        </w:tc>
        <w:tc>
          <w:tcPr>
            <w:tcW w:w="2511" w:type="dxa"/>
            <w:vAlign w:val="center"/>
          </w:tcPr>
          <w:p w14:paraId="5EF27A68" w14:textId="77777777" w:rsidR="00F27A88" w:rsidRPr="004A07EA" w:rsidRDefault="00F27A88" w:rsidP="00F27A88">
            <w:pPr>
              <w:rPr>
                <w:bCs/>
                <w:lang w:val="en-GB"/>
              </w:rPr>
            </w:pPr>
            <w:r w:rsidRPr="004A07EA">
              <w:rPr>
                <w:bCs/>
                <w:lang w:val="en-GB"/>
              </w:rPr>
              <w:t>Fluoranthene</w:t>
            </w:r>
          </w:p>
        </w:tc>
        <w:tc>
          <w:tcPr>
            <w:tcW w:w="1241" w:type="dxa"/>
          </w:tcPr>
          <w:p w14:paraId="174EC991" w14:textId="02C6A67B" w:rsidR="00F27A88" w:rsidRDefault="00F27A88" w:rsidP="00F27A88">
            <w:pPr>
              <w:jc w:val="center"/>
            </w:pPr>
            <w:r w:rsidRPr="00DD64CC">
              <w:rPr>
                <w:lang w:val="ru-RU"/>
              </w:rPr>
              <w:t>8/2</w:t>
            </w:r>
            <w:r w:rsidRPr="00DD64CC">
              <w:t>7</w:t>
            </w:r>
            <w:r w:rsidRPr="00DD64CC">
              <w:rPr>
                <w:lang w:val="en-GB"/>
              </w:rPr>
              <w:t xml:space="preserve">  0/</w:t>
            </w:r>
            <w:r w:rsidRPr="00DD64CC">
              <w:rPr>
                <w:lang w:val="ru-RU"/>
              </w:rPr>
              <w:t>10</w:t>
            </w:r>
          </w:p>
        </w:tc>
      </w:tr>
      <w:tr w:rsidR="00F27A88" w:rsidRPr="002943F1" w14:paraId="2C02933A" w14:textId="77777777" w:rsidTr="00DB5735">
        <w:trPr>
          <w:trHeight w:val="330"/>
          <w:jc w:val="center"/>
        </w:trPr>
        <w:tc>
          <w:tcPr>
            <w:tcW w:w="1603" w:type="dxa"/>
            <w:vAlign w:val="bottom"/>
          </w:tcPr>
          <w:p w14:paraId="0165CE21" w14:textId="77777777" w:rsidR="00F27A88" w:rsidRPr="004A07EA" w:rsidRDefault="00F27A88" w:rsidP="00F27A88">
            <w:pPr>
              <w:rPr>
                <w:lang w:val="en-GB"/>
              </w:rPr>
            </w:pPr>
            <w:r w:rsidRPr="004A07EA">
              <w:rPr>
                <w:lang w:val="en-GB"/>
              </w:rPr>
              <w:t>TOC</w:t>
            </w:r>
          </w:p>
        </w:tc>
        <w:tc>
          <w:tcPr>
            <w:tcW w:w="1383" w:type="dxa"/>
            <w:gridSpan w:val="2"/>
            <w:vAlign w:val="bottom"/>
          </w:tcPr>
          <w:p w14:paraId="39A17133" w14:textId="2C58AFF1" w:rsidR="00F27A88" w:rsidRPr="0033719F" w:rsidRDefault="00F27A88" w:rsidP="00F27A88">
            <w:pPr>
              <w:jc w:val="center"/>
            </w:pPr>
            <w:r>
              <w:rPr>
                <w:lang w:val="uk-UA"/>
              </w:rPr>
              <w:t>0/</w:t>
            </w:r>
            <w:r>
              <w:t>48</w:t>
            </w:r>
          </w:p>
        </w:tc>
        <w:tc>
          <w:tcPr>
            <w:tcW w:w="1400" w:type="dxa"/>
            <w:vAlign w:val="bottom"/>
          </w:tcPr>
          <w:p w14:paraId="018087A0" w14:textId="77777777" w:rsidR="00F27A88" w:rsidRPr="004A07EA" w:rsidRDefault="00F27A88" w:rsidP="00F27A88">
            <w:pPr>
              <w:rPr>
                <w:lang w:val="en-GB"/>
              </w:rPr>
            </w:pPr>
            <w:r w:rsidRPr="004A07EA">
              <w:rPr>
                <w:lang w:val="en-GB"/>
              </w:rPr>
              <w:t>Cd</w:t>
            </w:r>
          </w:p>
        </w:tc>
        <w:tc>
          <w:tcPr>
            <w:tcW w:w="1329" w:type="dxa"/>
          </w:tcPr>
          <w:p w14:paraId="3ADFB8C0" w14:textId="6417BFBB" w:rsidR="00F27A88" w:rsidRDefault="00F27A88" w:rsidP="00F27A88">
            <w:pPr>
              <w:jc w:val="center"/>
            </w:pPr>
            <w:r>
              <w:rPr>
                <w:lang w:val="uk-UA"/>
              </w:rPr>
              <w:t>5/</w:t>
            </w:r>
            <w:r>
              <w:t>48</w:t>
            </w:r>
          </w:p>
        </w:tc>
        <w:tc>
          <w:tcPr>
            <w:tcW w:w="2511" w:type="dxa"/>
            <w:vAlign w:val="bottom"/>
          </w:tcPr>
          <w:p w14:paraId="33BF7D5C" w14:textId="77777777" w:rsidR="00F27A88" w:rsidRPr="004A07EA" w:rsidRDefault="00F27A88" w:rsidP="00F27A88">
            <w:pPr>
              <w:rPr>
                <w:bCs/>
                <w:lang w:val="en-GB"/>
              </w:rPr>
            </w:pPr>
            <w:r w:rsidRPr="004A07EA">
              <w:rPr>
                <w:bCs/>
                <w:lang w:val="en-GB"/>
              </w:rPr>
              <w:t>Pyrene</w:t>
            </w:r>
          </w:p>
        </w:tc>
        <w:tc>
          <w:tcPr>
            <w:tcW w:w="1241" w:type="dxa"/>
          </w:tcPr>
          <w:p w14:paraId="54390F08" w14:textId="4661B625" w:rsidR="00F27A88" w:rsidRDefault="00F27A88" w:rsidP="00F27A88">
            <w:pPr>
              <w:jc w:val="center"/>
            </w:pPr>
            <w:r w:rsidRPr="00DD64CC">
              <w:rPr>
                <w:lang w:val="ru-RU"/>
              </w:rPr>
              <w:t>8/2</w:t>
            </w:r>
            <w:r w:rsidRPr="00DD64CC">
              <w:t>7</w:t>
            </w:r>
            <w:r w:rsidRPr="00DD64CC">
              <w:rPr>
                <w:lang w:val="en-GB"/>
              </w:rPr>
              <w:t xml:space="preserve">  0/</w:t>
            </w:r>
            <w:r w:rsidRPr="00DD64CC">
              <w:rPr>
                <w:lang w:val="ru-RU"/>
              </w:rPr>
              <w:t>10</w:t>
            </w:r>
          </w:p>
        </w:tc>
      </w:tr>
      <w:tr w:rsidR="00F27A88" w:rsidRPr="002943F1" w14:paraId="749D1072" w14:textId="77777777" w:rsidTr="00DB5735">
        <w:trPr>
          <w:trHeight w:val="330"/>
          <w:jc w:val="center"/>
        </w:trPr>
        <w:tc>
          <w:tcPr>
            <w:tcW w:w="1603" w:type="dxa"/>
            <w:vAlign w:val="bottom"/>
          </w:tcPr>
          <w:p w14:paraId="79D6F26E" w14:textId="77777777" w:rsidR="00F27A88" w:rsidRPr="004A07EA" w:rsidRDefault="00F27A88" w:rsidP="00F27A88">
            <w:pPr>
              <w:rPr>
                <w:lang w:val="en-GB"/>
              </w:rPr>
            </w:pPr>
            <w:r w:rsidRPr="004A07EA">
              <w:rPr>
                <w:lang w:val="en-GB"/>
              </w:rPr>
              <w:t>H</w:t>
            </w:r>
            <w:r w:rsidRPr="004A07EA">
              <w:rPr>
                <w:vertAlign w:val="subscript"/>
                <w:lang w:val="en-GB"/>
              </w:rPr>
              <w:t>2</w:t>
            </w:r>
            <w:r w:rsidRPr="004A07EA">
              <w:rPr>
                <w:lang w:val="en-GB"/>
              </w:rPr>
              <w:t>S</w:t>
            </w:r>
          </w:p>
        </w:tc>
        <w:tc>
          <w:tcPr>
            <w:tcW w:w="1383" w:type="dxa"/>
            <w:gridSpan w:val="2"/>
            <w:vAlign w:val="bottom"/>
          </w:tcPr>
          <w:p w14:paraId="461F6869" w14:textId="77777777" w:rsidR="00F27A88" w:rsidRPr="0033719F" w:rsidRDefault="00F27A88" w:rsidP="00F27A88">
            <w:pPr>
              <w:jc w:val="center"/>
              <w:rPr>
                <w:lang w:val="uk-UA"/>
              </w:rPr>
            </w:pPr>
            <w:r w:rsidRPr="0033719F">
              <w:rPr>
                <w:lang w:val="ru-RU"/>
              </w:rPr>
              <w:t>0/</w:t>
            </w:r>
            <w:r w:rsidRPr="0033719F">
              <w:rPr>
                <w:lang w:val="uk-UA"/>
              </w:rPr>
              <w:t>0</w:t>
            </w:r>
          </w:p>
        </w:tc>
        <w:tc>
          <w:tcPr>
            <w:tcW w:w="1400" w:type="dxa"/>
            <w:vAlign w:val="bottom"/>
          </w:tcPr>
          <w:p w14:paraId="3DF56720" w14:textId="77777777" w:rsidR="00F27A88" w:rsidRPr="004A07EA" w:rsidRDefault="00F27A88" w:rsidP="00F27A88">
            <w:pPr>
              <w:rPr>
                <w:lang w:val="en-GB"/>
              </w:rPr>
            </w:pPr>
            <w:r w:rsidRPr="004A07EA">
              <w:rPr>
                <w:lang w:val="en-GB"/>
              </w:rPr>
              <w:t>Pb</w:t>
            </w:r>
          </w:p>
        </w:tc>
        <w:tc>
          <w:tcPr>
            <w:tcW w:w="1329" w:type="dxa"/>
          </w:tcPr>
          <w:p w14:paraId="0A820E72" w14:textId="2F3798E1" w:rsidR="00F27A88" w:rsidRDefault="00F27A88" w:rsidP="00F27A88">
            <w:pPr>
              <w:jc w:val="center"/>
            </w:pPr>
            <w:r>
              <w:rPr>
                <w:lang w:val="uk-UA"/>
              </w:rPr>
              <w:t>5/</w:t>
            </w:r>
            <w:r>
              <w:t>48</w:t>
            </w:r>
          </w:p>
        </w:tc>
        <w:tc>
          <w:tcPr>
            <w:tcW w:w="2511" w:type="dxa"/>
            <w:vAlign w:val="bottom"/>
          </w:tcPr>
          <w:p w14:paraId="3A70DA65" w14:textId="77777777" w:rsidR="00F27A88" w:rsidRPr="004A07EA" w:rsidRDefault="00F27A88" w:rsidP="00F27A88">
            <w:pPr>
              <w:rPr>
                <w:bCs/>
                <w:lang w:val="en-GB"/>
              </w:rPr>
            </w:pPr>
            <w:r w:rsidRPr="004A07EA">
              <w:rPr>
                <w:lang w:val="en-GB"/>
              </w:rPr>
              <w:t>Benzo[a]antracene</w:t>
            </w:r>
          </w:p>
        </w:tc>
        <w:tc>
          <w:tcPr>
            <w:tcW w:w="1241" w:type="dxa"/>
          </w:tcPr>
          <w:p w14:paraId="16772A43" w14:textId="5B89B673" w:rsidR="00F27A88" w:rsidRDefault="00F27A88" w:rsidP="00F27A88">
            <w:pPr>
              <w:jc w:val="center"/>
            </w:pPr>
            <w:r w:rsidRPr="00DD64CC">
              <w:rPr>
                <w:lang w:val="ru-RU"/>
              </w:rPr>
              <w:t>8/2</w:t>
            </w:r>
            <w:r w:rsidRPr="00DD64CC">
              <w:t>7</w:t>
            </w:r>
            <w:r w:rsidRPr="00DD64CC">
              <w:rPr>
                <w:lang w:val="en-GB"/>
              </w:rPr>
              <w:t xml:space="preserve">  0/</w:t>
            </w:r>
            <w:r w:rsidRPr="00DD64CC">
              <w:rPr>
                <w:lang w:val="ru-RU"/>
              </w:rPr>
              <w:t>10</w:t>
            </w:r>
          </w:p>
        </w:tc>
      </w:tr>
      <w:tr w:rsidR="00F27A88" w:rsidRPr="002943F1" w14:paraId="56DA9D7A" w14:textId="77777777" w:rsidTr="00DB5735">
        <w:trPr>
          <w:trHeight w:val="255"/>
          <w:jc w:val="center"/>
        </w:trPr>
        <w:tc>
          <w:tcPr>
            <w:tcW w:w="1603" w:type="dxa"/>
            <w:vAlign w:val="bottom"/>
          </w:tcPr>
          <w:p w14:paraId="488CE9E3" w14:textId="77777777" w:rsidR="00F27A88" w:rsidRPr="004A07EA" w:rsidRDefault="00F27A88" w:rsidP="00F27A88">
            <w:pPr>
              <w:rPr>
                <w:lang w:val="en-GB"/>
              </w:rPr>
            </w:pPr>
            <w:r w:rsidRPr="004A07EA">
              <w:rPr>
                <w:lang w:val="en-GB"/>
              </w:rPr>
              <w:t>P(PO</w:t>
            </w:r>
            <w:r w:rsidRPr="004A07EA">
              <w:rPr>
                <w:vertAlign w:val="subscript"/>
                <w:lang w:val="en-GB"/>
              </w:rPr>
              <w:t>4</w:t>
            </w:r>
            <w:r w:rsidRPr="004A07EA">
              <w:rPr>
                <w:lang w:val="en-GB"/>
              </w:rPr>
              <w:t>)</w:t>
            </w:r>
          </w:p>
        </w:tc>
        <w:tc>
          <w:tcPr>
            <w:tcW w:w="1383" w:type="dxa"/>
            <w:gridSpan w:val="2"/>
            <w:vAlign w:val="bottom"/>
          </w:tcPr>
          <w:p w14:paraId="60F588B2" w14:textId="20EE0B68" w:rsidR="00F27A88" w:rsidRPr="0033719F" w:rsidRDefault="00F27A88" w:rsidP="00F27A88">
            <w:pPr>
              <w:jc w:val="center"/>
              <w:rPr>
                <w:lang w:val="uk-UA"/>
              </w:rPr>
            </w:pPr>
            <w:r>
              <w:rPr>
                <w:lang w:val="uk-UA"/>
              </w:rPr>
              <w:t>31/</w:t>
            </w:r>
            <w:r>
              <w:rPr>
                <w:lang w:val="en-GB"/>
              </w:rPr>
              <w:t>84</w:t>
            </w:r>
          </w:p>
        </w:tc>
        <w:tc>
          <w:tcPr>
            <w:tcW w:w="1400" w:type="dxa"/>
            <w:vAlign w:val="bottom"/>
          </w:tcPr>
          <w:p w14:paraId="468A0FB2" w14:textId="77777777" w:rsidR="00F27A88" w:rsidRPr="004A07EA" w:rsidRDefault="00F27A88" w:rsidP="00F27A88">
            <w:pPr>
              <w:rPr>
                <w:lang w:val="en-GB"/>
              </w:rPr>
            </w:pPr>
            <w:r w:rsidRPr="004A07EA">
              <w:rPr>
                <w:lang w:val="en-GB"/>
              </w:rPr>
              <w:t>Ni</w:t>
            </w:r>
          </w:p>
        </w:tc>
        <w:tc>
          <w:tcPr>
            <w:tcW w:w="1329" w:type="dxa"/>
          </w:tcPr>
          <w:p w14:paraId="3989033F" w14:textId="69D10BAD" w:rsidR="00F27A88" w:rsidRDefault="00F27A88" w:rsidP="00F27A88">
            <w:pPr>
              <w:jc w:val="center"/>
            </w:pPr>
            <w:r>
              <w:rPr>
                <w:lang w:val="uk-UA"/>
              </w:rPr>
              <w:t>5/</w:t>
            </w:r>
            <w:r>
              <w:t>48</w:t>
            </w:r>
          </w:p>
        </w:tc>
        <w:tc>
          <w:tcPr>
            <w:tcW w:w="2511" w:type="dxa"/>
            <w:vAlign w:val="center"/>
          </w:tcPr>
          <w:p w14:paraId="584E4AB9" w14:textId="77777777" w:rsidR="00F27A88" w:rsidRPr="004A07EA" w:rsidRDefault="00F27A88" w:rsidP="00F27A88">
            <w:pPr>
              <w:rPr>
                <w:bCs/>
                <w:lang w:val="en-GB"/>
              </w:rPr>
            </w:pPr>
            <w:r w:rsidRPr="004A07EA">
              <w:rPr>
                <w:lang w:val="en-GB"/>
              </w:rPr>
              <w:t>Chrysene</w:t>
            </w:r>
          </w:p>
        </w:tc>
        <w:tc>
          <w:tcPr>
            <w:tcW w:w="1241" w:type="dxa"/>
          </w:tcPr>
          <w:p w14:paraId="4E9575F2" w14:textId="40A84654" w:rsidR="00F27A88" w:rsidRDefault="00F27A88" w:rsidP="00F27A88">
            <w:pPr>
              <w:jc w:val="center"/>
            </w:pPr>
            <w:r w:rsidRPr="00DD64CC">
              <w:rPr>
                <w:lang w:val="ru-RU"/>
              </w:rPr>
              <w:t>8/2</w:t>
            </w:r>
            <w:r w:rsidRPr="00DD64CC">
              <w:t>7</w:t>
            </w:r>
            <w:r w:rsidRPr="00DD64CC">
              <w:rPr>
                <w:lang w:val="en-GB"/>
              </w:rPr>
              <w:t xml:space="preserve">  0/</w:t>
            </w:r>
            <w:r w:rsidRPr="00DD64CC">
              <w:rPr>
                <w:lang w:val="ru-RU"/>
              </w:rPr>
              <w:t>10</w:t>
            </w:r>
          </w:p>
        </w:tc>
      </w:tr>
      <w:tr w:rsidR="00F27A88" w:rsidRPr="002943F1" w14:paraId="400A12D5" w14:textId="77777777" w:rsidTr="00DB5735">
        <w:trPr>
          <w:trHeight w:val="285"/>
          <w:jc w:val="center"/>
        </w:trPr>
        <w:tc>
          <w:tcPr>
            <w:tcW w:w="1603" w:type="dxa"/>
            <w:vAlign w:val="bottom"/>
          </w:tcPr>
          <w:p w14:paraId="1BD845FC" w14:textId="77777777" w:rsidR="00F27A88" w:rsidRPr="004A07EA" w:rsidRDefault="00F27A88" w:rsidP="00F27A88">
            <w:pPr>
              <w:rPr>
                <w:lang w:val="en-GB"/>
              </w:rPr>
            </w:pPr>
            <w:r w:rsidRPr="004A07EA">
              <w:rPr>
                <w:lang w:val="en-GB"/>
              </w:rPr>
              <w:t>P</w:t>
            </w:r>
            <w:r w:rsidRPr="004A07EA">
              <w:rPr>
                <w:vertAlign w:val="subscript"/>
                <w:lang w:val="en-GB"/>
              </w:rPr>
              <w:t>total</w:t>
            </w:r>
          </w:p>
        </w:tc>
        <w:tc>
          <w:tcPr>
            <w:tcW w:w="1383" w:type="dxa"/>
            <w:gridSpan w:val="2"/>
            <w:vAlign w:val="bottom"/>
          </w:tcPr>
          <w:p w14:paraId="5301A744" w14:textId="796BED47" w:rsidR="00F27A88" w:rsidRPr="0033719F" w:rsidRDefault="00F27A88" w:rsidP="00F27A88">
            <w:pPr>
              <w:jc w:val="center"/>
              <w:rPr>
                <w:lang w:val="uk-UA"/>
              </w:rPr>
            </w:pPr>
            <w:r>
              <w:rPr>
                <w:lang w:val="uk-UA"/>
              </w:rPr>
              <w:t>31/</w:t>
            </w:r>
            <w:r>
              <w:rPr>
                <w:lang w:val="en-GB"/>
              </w:rPr>
              <w:t>84</w:t>
            </w:r>
          </w:p>
        </w:tc>
        <w:tc>
          <w:tcPr>
            <w:tcW w:w="1400" w:type="dxa"/>
            <w:vAlign w:val="bottom"/>
          </w:tcPr>
          <w:p w14:paraId="017AC9ED" w14:textId="77777777" w:rsidR="00F27A88" w:rsidRPr="004A07EA" w:rsidRDefault="00F27A88" w:rsidP="00F27A88">
            <w:pPr>
              <w:rPr>
                <w:lang w:val="en-GB"/>
              </w:rPr>
            </w:pPr>
            <w:r w:rsidRPr="004A07EA">
              <w:rPr>
                <w:lang w:val="en-GB"/>
              </w:rPr>
              <w:t>Cr</w:t>
            </w:r>
          </w:p>
        </w:tc>
        <w:tc>
          <w:tcPr>
            <w:tcW w:w="1329" w:type="dxa"/>
          </w:tcPr>
          <w:p w14:paraId="5EA143FD" w14:textId="54C6C828" w:rsidR="00F27A88" w:rsidRDefault="00F27A88" w:rsidP="00F27A88">
            <w:pPr>
              <w:jc w:val="center"/>
            </w:pPr>
            <w:r>
              <w:rPr>
                <w:lang w:val="uk-UA"/>
              </w:rPr>
              <w:t>5/</w:t>
            </w:r>
            <w:r>
              <w:t>48</w:t>
            </w:r>
          </w:p>
        </w:tc>
        <w:tc>
          <w:tcPr>
            <w:tcW w:w="2511" w:type="dxa"/>
            <w:vAlign w:val="center"/>
          </w:tcPr>
          <w:p w14:paraId="6BBA3845" w14:textId="77777777" w:rsidR="00F27A88" w:rsidRPr="004A07EA" w:rsidRDefault="00F27A88" w:rsidP="00F27A88">
            <w:pPr>
              <w:rPr>
                <w:bCs/>
                <w:lang w:val="en-GB"/>
              </w:rPr>
            </w:pPr>
            <w:r w:rsidRPr="004A07EA">
              <w:rPr>
                <w:lang w:val="en-GB"/>
              </w:rPr>
              <w:t>Benzo(b)fluoranthene</w:t>
            </w:r>
          </w:p>
        </w:tc>
        <w:tc>
          <w:tcPr>
            <w:tcW w:w="1241" w:type="dxa"/>
          </w:tcPr>
          <w:p w14:paraId="620DA1EE" w14:textId="74F00D47" w:rsidR="00F27A88" w:rsidRDefault="00F27A88" w:rsidP="00F27A88">
            <w:pPr>
              <w:jc w:val="center"/>
            </w:pPr>
            <w:r w:rsidRPr="00DD64CC">
              <w:rPr>
                <w:lang w:val="ru-RU"/>
              </w:rPr>
              <w:t>8/2</w:t>
            </w:r>
            <w:r w:rsidRPr="00DD64CC">
              <w:t>7</w:t>
            </w:r>
            <w:r w:rsidRPr="00DD64CC">
              <w:rPr>
                <w:lang w:val="en-GB"/>
              </w:rPr>
              <w:t xml:space="preserve">  0/</w:t>
            </w:r>
            <w:r w:rsidRPr="00DD64CC">
              <w:rPr>
                <w:lang w:val="ru-RU"/>
              </w:rPr>
              <w:t>10</w:t>
            </w:r>
          </w:p>
        </w:tc>
      </w:tr>
      <w:tr w:rsidR="00F27A88" w:rsidRPr="002943F1" w14:paraId="48FD1BBA" w14:textId="77777777" w:rsidTr="00DB5735">
        <w:trPr>
          <w:trHeight w:val="285"/>
          <w:jc w:val="center"/>
        </w:trPr>
        <w:tc>
          <w:tcPr>
            <w:tcW w:w="1603" w:type="dxa"/>
            <w:vAlign w:val="center"/>
          </w:tcPr>
          <w:p w14:paraId="5D815A61" w14:textId="77777777" w:rsidR="00F27A88" w:rsidRPr="004A07EA" w:rsidRDefault="00F27A88" w:rsidP="00F27A88">
            <w:pPr>
              <w:rPr>
                <w:lang w:val="en-GB"/>
              </w:rPr>
            </w:pPr>
            <w:r w:rsidRPr="004A07EA">
              <w:rPr>
                <w:lang w:val="en-GB"/>
              </w:rPr>
              <w:t>N (NH</w:t>
            </w:r>
            <w:r w:rsidRPr="004A07EA">
              <w:rPr>
                <w:vertAlign w:val="subscript"/>
                <w:lang w:val="en-GB"/>
              </w:rPr>
              <w:t>4</w:t>
            </w:r>
            <w:r w:rsidRPr="004A07EA">
              <w:rPr>
                <w:lang w:val="en-GB"/>
              </w:rPr>
              <w:t>)</w:t>
            </w:r>
          </w:p>
        </w:tc>
        <w:tc>
          <w:tcPr>
            <w:tcW w:w="1383" w:type="dxa"/>
            <w:gridSpan w:val="2"/>
            <w:vAlign w:val="center"/>
          </w:tcPr>
          <w:p w14:paraId="467535BF" w14:textId="4A9D60CC" w:rsidR="00F27A88" w:rsidRPr="0033719F" w:rsidRDefault="00F27A88" w:rsidP="00F27A88">
            <w:pPr>
              <w:jc w:val="center"/>
              <w:rPr>
                <w:lang w:val="uk-UA"/>
              </w:rPr>
            </w:pPr>
            <w:r>
              <w:rPr>
                <w:lang w:val="uk-UA"/>
              </w:rPr>
              <w:t>31/</w:t>
            </w:r>
            <w:r>
              <w:rPr>
                <w:lang w:val="en-GB"/>
              </w:rPr>
              <w:t>84</w:t>
            </w:r>
          </w:p>
        </w:tc>
        <w:tc>
          <w:tcPr>
            <w:tcW w:w="1400" w:type="dxa"/>
            <w:vAlign w:val="bottom"/>
          </w:tcPr>
          <w:p w14:paraId="199BB98E" w14:textId="77777777" w:rsidR="00F27A88" w:rsidRPr="004A07EA" w:rsidRDefault="00F27A88" w:rsidP="00F27A88">
            <w:pPr>
              <w:rPr>
                <w:lang w:val="en-GB"/>
              </w:rPr>
            </w:pPr>
            <w:r w:rsidRPr="004A07EA">
              <w:rPr>
                <w:lang w:val="en-GB"/>
              </w:rPr>
              <w:t>Al</w:t>
            </w:r>
          </w:p>
        </w:tc>
        <w:tc>
          <w:tcPr>
            <w:tcW w:w="1329" w:type="dxa"/>
          </w:tcPr>
          <w:p w14:paraId="062A35E9" w14:textId="77777777" w:rsidR="00F27A88" w:rsidRPr="004A07EA" w:rsidRDefault="00F27A88" w:rsidP="00F27A88">
            <w:pPr>
              <w:jc w:val="center"/>
              <w:rPr>
                <w:lang w:val="en-GB"/>
              </w:rPr>
            </w:pPr>
            <w:r w:rsidRPr="004A07EA">
              <w:rPr>
                <w:lang w:val="en-GB"/>
              </w:rPr>
              <w:t>0/0</w:t>
            </w:r>
          </w:p>
        </w:tc>
        <w:tc>
          <w:tcPr>
            <w:tcW w:w="2511" w:type="dxa"/>
            <w:vAlign w:val="center"/>
          </w:tcPr>
          <w:p w14:paraId="1C62DD66" w14:textId="77777777" w:rsidR="00F27A88" w:rsidRPr="004A07EA" w:rsidRDefault="00F27A88" w:rsidP="00F27A88">
            <w:pPr>
              <w:rPr>
                <w:lang w:val="en-GB"/>
              </w:rPr>
            </w:pPr>
            <w:r w:rsidRPr="004A07EA">
              <w:rPr>
                <w:lang w:val="en-GB"/>
              </w:rPr>
              <w:t>Benzo(k)fluoranthene</w:t>
            </w:r>
          </w:p>
        </w:tc>
        <w:tc>
          <w:tcPr>
            <w:tcW w:w="1241" w:type="dxa"/>
          </w:tcPr>
          <w:p w14:paraId="17D45CE9" w14:textId="3100408B" w:rsidR="00F27A88" w:rsidRDefault="00F27A88" w:rsidP="00F27A88">
            <w:pPr>
              <w:jc w:val="center"/>
            </w:pPr>
            <w:r w:rsidRPr="00DD64CC">
              <w:rPr>
                <w:lang w:val="ru-RU"/>
              </w:rPr>
              <w:t>8/2</w:t>
            </w:r>
            <w:r w:rsidRPr="00DD64CC">
              <w:t>7</w:t>
            </w:r>
            <w:r w:rsidRPr="00DD64CC">
              <w:rPr>
                <w:lang w:val="en-GB"/>
              </w:rPr>
              <w:t xml:space="preserve">  0/</w:t>
            </w:r>
            <w:r w:rsidRPr="00DD64CC">
              <w:rPr>
                <w:lang w:val="ru-RU"/>
              </w:rPr>
              <w:t>10</w:t>
            </w:r>
          </w:p>
        </w:tc>
      </w:tr>
      <w:tr w:rsidR="00553860" w:rsidRPr="002943F1" w14:paraId="5AB54FE0" w14:textId="77777777" w:rsidTr="00DB5735">
        <w:trPr>
          <w:trHeight w:val="284"/>
          <w:jc w:val="center"/>
        </w:trPr>
        <w:tc>
          <w:tcPr>
            <w:tcW w:w="1603" w:type="dxa"/>
            <w:vAlign w:val="center"/>
          </w:tcPr>
          <w:p w14:paraId="311D9A8B" w14:textId="77777777" w:rsidR="00553860" w:rsidRPr="004A07EA" w:rsidRDefault="00553860" w:rsidP="00DB5735">
            <w:pPr>
              <w:rPr>
                <w:lang w:val="en-GB"/>
              </w:rPr>
            </w:pPr>
            <w:r w:rsidRPr="004A07EA">
              <w:rPr>
                <w:lang w:val="en-GB"/>
              </w:rPr>
              <w:t>N (NO</w:t>
            </w:r>
            <w:r w:rsidRPr="004A07EA">
              <w:rPr>
                <w:vertAlign w:val="subscript"/>
                <w:lang w:val="en-GB"/>
              </w:rPr>
              <w:t>2</w:t>
            </w:r>
            <w:r w:rsidRPr="004A07EA">
              <w:rPr>
                <w:lang w:val="en-GB"/>
              </w:rPr>
              <w:t>)</w:t>
            </w:r>
          </w:p>
        </w:tc>
        <w:tc>
          <w:tcPr>
            <w:tcW w:w="1383" w:type="dxa"/>
            <w:gridSpan w:val="2"/>
            <w:vAlign w:val="center"/>
          </w:tcPr>
          <w:p w14:paraId="57BE9685" w14:textId="540F7B01" w:rsidR="00553860" w:rsidRPr="0033719F" w:rsidRDefault="00DD2B3B" w:rsidP="00DB5735">
            <w:pPr>
              <w:jc w:val="center"/>
              <w:rPr>
                <w:lang w:val="uk-UA"/>
              </w:rPr>
            </w:pPr>
            <w:r>
              <w:rPr>
                <w:lang w:val="uk-UA"/>
              </w:rPr>
              <w:t>31/</w:t>
            </w:r>
            <w:r>
              <w:rPr>
                <w:lang w:val="en-GB"/>
              </w:rPr>
              <w:t>84</w:t>
            </w:r>
          </w:p>
        </w:tc>
        <w:tc>
          <w:tcPr>
            <w:tcW w:w="2729" w:type="dxa"/>
            <w:gridSpan w:val="2"/>
            <w:vAlign w:val="bottom"/>
          </w:tcPr>
          <w:p w14:paraId="45A145DB" w14:textId="77777777" w:rsidR="00553860" w:rsidRPr="004A07EA" w:rsidRDefault="00553860" w:rsidP="00DB5735">
            <w:pPr>
              <w:jc w:val="center"/>
              <w:rPr>
                <w:b/>
                <w:lang w:val="en-GB"/>
              </w:rPr>
            </w:pPr>
            <w:r w:rsidRPr="004A07EA">
              <w:rPr>
                <w:b/>
                <w:lang w:val="en-GB"/>
              </w:rPr>
              <w:t>Other organic pollutants</w:t>
            </w:r>
          </w:p>
          <w:p w14:paraId="5701BEB8" w14:textId="77777777" w:rsidR="00553860" w:rsidRPr="004A07EA" w:rsidRDefault="00553860" w:rsidP="00DB5735">
            <w:pPr>
              <w:jc w:val="center"/>
              <w:rPr>
                <w:lang w:val="en-GB"/>
              </w:rPr>
            </w:pPr>
            <w:r w:rsidRPr="004A07EA">
              <w:rPr>
                <w:b/>
                <w:lang w:val="en-GB"/>
              </w:rPr>
              <w:t>(water)</w:t>
            </w:r>
          </w:p>
        </w:tc>
        <w:tc>
          <w:tcPr>
            <w:tcW w:w="2511" w:type="dxa"/>
            <w:vAlign w:val="center"/>
          </w:tcPr>
          <w:p w14:paraId="78FE82B7" w14:textId="77777777" w:rsidR="00553860" w:rsidRPr="004A07EA" w:rsidRDefault="00553860" w:rsidP="00DB5735">
            <w:pPr>
              <w:rPr>
                <w:lang w:val="en-GB"/>
              </w:rPr>
            </w:pPr>
            <w:r w:rsidRPr="004A07EA">
              <w:rPr>
                <w:bCs/>
                <w:lang w:val="en-GB"/>
              </w:rPr>
              <w:t>Benzo[a]pyrene</w:t>
            </w:r>
          </w:p>
        </w:tc>
        <w:tc>
          <w:tcPr>
            <w:tcW w:w="1241" w:type="dxa"/>
            <w:vAlign w:val="center"/>
          </w:tcPr>
          <w:p w14:paraId="56E99992" w14:textId="5A663B69" w:rsidR="00553860" w:rsidRPr="004A07EA" w:rsidRDefault="00F27A88" w:rsidP="00DB5735">
            <w:pPr>
              <w:jc w:val="center"/>
              <w:rPr>
                <w:lang w:val="uk-UA"/>
              </w:rPr>
            </w:pPr>
            <w:r>
              <w:rPr>
                <w:lang w:val="ru-RU"/>
              </w:rPr>
              <w:t>8/2</w:t>
            </w:r>
            <w:r>
              <w:t>7</w:t>
            </w:r>
            <w:r w:rsidRPr="004A07EA">
              <w:rPr>
                <w:lang w:val="en-GB"/>
              </w:rPr>
              <w:t xml:space="preserve">  </w:t>
            </w:r>
            <w:r>
              <w:rPr>
                <w:lang w:val="en-GB"/>
              </w:rPr>
              <w:t>0/</w:t>
            </w:r>
            <w:r>
              <w:rPr>
                <w:lang w:val="ru-RU"/>
              </w:rPr>
              <w:t>10</w:t>
            </w:r>
          </w:p>
        </w:tc>
      </w:tr>
      <w:tr w:rsidR="00F27A88" w:rsidRPr="002943F1" w14:paraId="3E97013B" w14:textId="77777777" w:rsidTr="00DB5735">
        <w:trPr>
          <w:trHeight w:val="284"/>
          <w:jc w:val="center"/>
        </w:trPr>
        <w:tc>
          <w:tcPr>
            <w:tcW w:w="1603" w:type="dxa"/>
            <w:vAlign w:val="bottom"/>
          </w:tcPr>
          <w:p w14:paraId="78C63C68" w14:textId="77777777" w:rsidR="00F27A88" w:rsidRPr="004A07EA" w:rsidRDefault="00F27A88" w:rsidP="00F27A88">
            <w:pPr>
              <w:rPr>
                <w:lang w:val="en-GB"/>
              </w:rPr>
            </w:pPr>
            <w:r w:rsidRPr="004A07EA">
              <w:rPr>
                <w:lang w:val="en-GB"/>
              </w:rPr>
              <w:t>N (NO</w:t>
            </w:r>
            <w:r w:rsidRPr="004A07EA">
              <w:rPr>
                <w:vertAlign w:val="subscript"/>
                <w:lang w:val="en-GB"/>
              </w:rPr>
              <w:t>3</w:t>
            </w:r>
            <w:r w:rsidRPr="004A07EA">
              <w:rPr>
                <w:lang w:val="en-GB"/>
              </w:rPr>
              <w:t>)</w:t>
            </w:r>
          </w:p>
        </w:tc>
        <w:tc>
          <w:tcPr>
            <w:tcW w:w="1383" w:type="dxa"/>
            <w:gridSpan w:val="2"/>
            <w:vAlign w:val="bottom"/>
          </w:tcPr>
          <w:p w14:paraId="68086188" w14:textId="1261F16F" w:rsidR="00F27A88" w:rsidRPr="0033719F" w:rsidRDefault="00F27A88" w:rsidP="00F27A88">
            <w:pPr>
              <w:jc w:val="center"/>
              <w:rPr>
                <w:lang w:val="uk-UA"/>
              </w:rPr>
            </w:pPr>
            <w:r>
              <w:rPr>
                <w:lang w:val="uk-UA"/>
              </w:rPr>
              <w:t>31/</w:t>
            </w:r>
            <w:r>
              <w:rPr>
                <w:lang w:val="en-GB"/>
              </w:rPr>
              <w:t>84</w:t>
            </w:r>
          </w:p>
        </w:tc>
        <w:tc>
          <w:tcPr>
            <w:tcW w:w="1400" w:type="dxa"/>
            <w:vAlign w:val="bottom"/>
          </w:tcPr>
          <w:p w14:paraId="24929312" w14:textId="77777777" w:rsidR="00F27A88" w:rsidRPr="004A07EA" w:rsidRDefault="00F27A88" w:rsidP="00F27A88">
            <w:pPr>
              <w:rPr>
                <w:lang w:val="en-GB"/>
              </w:rPr>
            </w:pPr>
            <w:r w:rsidRPr="004A07EA">
              <w:rPr>
                <w:lang w:val="en-GB"/>
              </w:rPr>
              <w:t>Phenols</w:t>
            </w:r>
          </w:p>
        </w:tc>
        <w:tc>
          <w:tcPr>
            <w:tcW w:w="1329" w:type="dxa"/>
            <w:vAlign w:val="bottom"/>
          </w:tcPr>
          <w:p w14:paraId="2620EC43" w14:textId="77777777" w:rsidR="00F27A88" w:rsidRPr="004A07EA" w:rsidRDefault="00F27A88" w:rsidP="00F27A88">
            <w:pPr>
              <w:jc w:val="center"/>
              <w:rPr>
                <w:lang w:val="en-GB"/>
              </w:rPr>
            </w:pPr>
            <w:r>
              <w:rPr>
                <w:lang w:val="en-GB"/>
              </w:rPr>
              <w:t>0</w:t>
            </w:r>
            <w:r w:rsidRPr="004A07EA">
              <w:rPr>
                <w:lang w:val="en-GB"/>
              </w:rPr>
              <w:t>/0</w:t>
            </w:r>
          </w:p>
        </w:tc>
        <w:tc>
          <w:tcPr>
            <w:tcW w:w="2511" w:type="dxa"/>
            <w:vAlign w:val="bottom"/>
          </w:tcPr>
          <w:p w14:paraId="58148E32" w14:textId="77777777" w:rsidR="00F27A88" w:rsidRPr="004A07EA" w:rsidRDefault="00F27A88" w:rsidP="00F27A88">
            <w:pPr>
              <w:rPr>
                <w:lang w:val="en-GB"/>
              </w:rPr>
            </w:pPr>
            <w:r w:rsidRPr="004A07EA">
              <w:rPr>
                <w:bCs/>
                <w:lang w:val="en-GB"/>
              </w:rPr>
              <w:t>Dibenzo[a,h]anthracene</w:t>
            </w:r>
          </w:p>
        </w:tc>
        <w:tc>
          <w:tcPr>
            <w:tcW w:w="1241" w:type="dxa"/>
          </w:tcPr>
          <w:p w14:paraId="279FF56C" w14:textId="72AAD059" w:rsidR="00F27A88" w:rsidRDefault="00F27A88" w:rsidP="00F27A88">
            <w:pPr>
              <w:jc w:val="center"/>
            </w:pPr>
            <w:r w:rsidRPr="009E3E8B">
              <w:rPr>
                <w:lang w:val="ru-RU"/>
              </w:rPr>
              <w:t>8/2</w:t>
            </w:r>
            <w:r w:rsidRPr="009E3E8B">
              <w:t>7</w:t>
            </w:r>
            <w:r w:rsidRPr="009E3E8B">
              <w:rPr>
                <w:lang w:val="en-GB"/>
              </w:rPr>
              <w:t xml:space="preserve">  0/</w:t>
            </w:r>
            <w:r w:rsidRPr="009E3E8B">
              <w:rPr>
                <w:lang w:val="ru-RU"/>
              </w:rPr>
              <w:t>10</w:t>
            </w:r>
          </w:p>
        </w:tc>
      </w:tr>
      <w:tr w:rsidR="00F27A88" w:rsidRPr="002943F1" w14:paraId="13B6290B" w14:textId="77777777" w:rsidTr="00DB5735">
        <w:trPr>
          <w:trHeight w:val="255"/>
          <w:jc w:val="center"/>
        </w:trPr>
        <w:tc>
          <w:tcPr>
            <w:tcW w:w="1603" w:type="dxa"/>
            <w:vAlign w:val="bottom"/>
          </w:tcPr>
          <w:p w14:paraId="42171BD6" w14:textId="77777777" w:rsidR="00F27A88" w:rsidRPr="004A07EA" w:rsidRDefault="00F27A88" w:rsidP="00F27A88">
            <w:pPr>
              <w:rPr>
                <w:lang w:val="en-GB"/>
              </w:rPr>
            </w:pPr>
            <w:r w:rsidRPr="004A07EA">
              <w:rPr>
                <w:lang w:val="en-GB"/>
              </w:rPr>
              <w:t>N</w:t>
            </w:r>
            <w:r w:rsidRPr="004A07EA">
              <w:rPr>
                <w:vertAlign w:val="subscript"/>
                <w:lang w:val="en-GB"/>
              </w:rPr>
              <w:t>total</w:t>
            </w:r>
          </w:p>
        </w:tc>
        <w:tc>
          <w:tcPr>
            <w:tcW w:w="1383" w:type="dxa"/>
            <w:gridSpan w:val="2"/>
            <w:vAlign w:val="bottom"/>
          </w:tcPr>
          <w:p w14:paraId="0B93ADB2" w14:textId="5C0B26BB" w:rsidR="00F27A88" w:rsidRPr="0033719F" w:rsidRDefault="00F27A88" w:rsidP="00F27A88">
            <w:pPr>
              <w:jc w:val="center"/>
              <w:rPr>
                <w:lang w:val="uk-UA"/>
              </w:rPr>
            </w:pPr>
            <w:r>
              <w:rPr>
                <w:lang w:val="uk-UA"/>
              </w:rPr>
              <w:t>31/</w:t>
            </w:r>
            <w:r>
              <w:rPr>
                <w:lang w:val="en-GB"/>
              </w:rPr>
              <w:t>84</w:t>
            </w:r>
          </w:p>
        </w:tc>
        <w:tc>
          <w:tcPr>
            <w:tcW w:w="1400" w:type="dxa"/>
            <w:vAlign w:val="bottom"/>
          </w:tcPr>
          <w:p w14:paraId="3B7B4E0C" w14:textId="77777777" w:rsidR="00F27A88" w:rsidRPr="004A07EA" w:rsidRDefault="00F27A88" w:rsidP="00F27A88">
            <w:pPr>
              <w:rPr>
                <w:lang w:val="en-GB"/>
              </w:rPr>
            </w:pPr>
            <w:r w:rsidRPr="004A07EA">
              <w:rPr>
                <w:lang w:val="en-GB"/>
              </w:rPr>
              <w:t>Detergents</w:t>
            </w:r>
          </w:p>
        </w:tc>
        <w:tc>
          <w:tcPr>
            <w:tcW w:w="1329" w:type="dxa"/>
            <w:vAlign w:val="bottom"/>
          </w:tcPr>
          <w:p w14:paraId="046DE7AC" w14:textId="77777777" w:rsidR="00F27A88" w:rsidRPr="004A07EA" w:rsidRDefault="00F27A88" w:rsidP="00F27A88">
            <w:pPr>
              <w:jc w:val="center"/>
              <w:rPr>
                <w:lang w:val="en-GB"/>
              </w:rPr>
            </w:pPr>
            <w:r w:rsidRPr="004A07EA">
              <w:rPr>
                <w:lang w:val="en-GB"/>
              </w:rPr>
              <w:t>0/0</w:t>
            </w:r>
          </w:p>
        </w:tc>
        <w:tc>
          <w:tcPr>
            <w:tcW w:w="2511" w:type="dxa"/>
            <w:vAlign w:val="center"/>
          </w:tcPr>
          <w:p w14:paraId="075D65A3" w14:textId="77777777" w:rsidR="00F27A88" w:rsidRPr="004A07EA" w:rsidRDefault="00F27A88" w:rsidP="00F27A88">
            <w:pPr>
              <w:rPr>
                <w:bCs/>
                <w:lang w:val="en-GB"/>
              </w:rPr>
            </w:pPr>
            <w:r w:rsidRPr="004A07EA">
              <w:rPr>
                <w:bCs/>
                <w:lang w:val="en-GB"/>
              </w:rPr>
              <w:t>Indeno(1,2,3-c,d)pyrene</w:t>
            </w:r>
          </w:p>
        </w:tc>
        <w:tc>
          <w:tcPr>
            <w:tcW w:w="1241" w:type="dxa"/>
          </w:tcPr>
          <w:p w14:paraId="2510E1E1" w14:textId="2FEA6A1B" w:rsidR="00F27A88" w:rsidRDefault="00F27A88" w:rsidP="00F27A88">
            <w:pPr>
              <w:jc w:val="center"/>
            </w:pPr>
            <w:r w:rsidRPr="009E3E8B">
              <w:rPr>
                <w:lang w:val="ru-RU"/>
              </w:rPr>
              <w:t>8/2</w:t>
            </w:r>
            <w:r w:rsidRPr="009E3E8B">
              <w:t>7</w:t>
            </w:r>
            <w:r w:rsidRPr="009E3E8B">
              <w:rPr>
                <w:lang w:val="en-GB"/>
              </w:rPr>
              <w:t xml:space="preserve">  0/</w:t>
            </w:r>
            <w:r w:rsidRPr="009E3E8B">
              <w:rPr>
                <w:lang w:val="ru-RU"/>
              </w:rPr>
              <w:t>10</w:t>
            </w:r>
          </w:p>
        </w:tc>
      </w:tr>
      <w:tr w:rsidR="00F27A88" w:rsidRPr="002943F1" w14:paraId="5276E112" w14:textId="77777777" w:rsidTr="00DB5735">
        <w:trPr>
          <w:trHeight w:val="255"/>
          <w:jc w:val="center"/>
        </w:trPr>
        <w:tc>
          <w:tcPr>
            <w:tcW w:w="1603" w:type="dxa"/>
            <w:vAlign w:val="bottom"/>
          </w:tcPr>
          <w:p w14:paraId="4E51363B" w14:textId="77777777" w:rsidR="00F27A88" w:rsidRPr="004A07EA" w:rsidRDefault="00F27A88" w:rsidP="00F27A88">
            <w:pPr>
              <w:rPr>
                <w:lang w:val="en-GB"/>
              </w:rPr>
            </w:pPr>
            <w:r w:rsidRPr="004A07EA">
              <w:rPr>
                <w:lang w:val="en-GB"/>
              </w:rPr>
              <w:t>SiO</w:t>
            </w:r>
            <w:r w:rsidRPr="004A07EA">
              <w:rPr>
                <w:vertAlign w:val="subscript"/>
                <w:lang w:val="en-GB"/>
              </w:rPr>
              <w:t>4</w:t>
            </w:r>
          </w:p>
        </w:tc>
        <w:tc>
          <w:tcPr>
            <w:tcW w:w="1383" w:type="dxa"/>
            <w:gridSpan w:val="2"/>
            <w:vAlign w:val="bottom"/>
          </w:tcPr>
          <w:p w14:paraId="1C9A47DB" w14:textId="7B0988C2" w:rsidR="00F27A88" w:rsidRPr="0033719F" w:rsidRDefault="00F27A88" w:rsidP="00F27A88">
            <w:pPr>
              <w:jc w:val="center"/>
              <w:rPr>
                <w:lang w:val="uk-UA"/>
              </w:rPr>
            </w:pPr>
            <w:r>
              <w:rPr>
                <w:lang w:val="uk-UA"/>
              </w:rPr>
              <w:t>31/</w:t>
            </w:r>
            <w:r>
              <w:t>48</w:t>
            </w:r>
          </w:p>
        </w:tc>
        <w:tc>
          <w:tcPr>
            <w:tcW w:w="1400" w:type="dxa"/>
            <w:vAlign w:val="center"/>
          </w:tcPr>
          <w:p w14:paraId="65C36EE7" w14:textId="77777777" w:rsidR="00F27A88" w:rsidRPr="004A07EA" w:rsidRDefault="00F27A88" w:rsidP="00F27A88">
            <w:pPr>
              <w:rPr>
                <w:bCs/>
                <w:lang w:val="en-GB"/>
              </w:rPr>
            </w:pPr>
            <w:r w:rsidRPr="004A07EA">
              <w:rPr>
                <w:lang w:val="en-GB"/>
              </w:rPr>
              <w:t>TPHs</w:t>
            </w:r>
          </w:p>
        </w:tc>
        <w:tc>
          <w:tcPr>
            <w:tcW w:w="1329" w:type="dxa"/>
            <w:vAlign w:val="center"/>
          </w:tcPr>
          <w:p w14:paraId="158285A9" w14:textId="6B59D522" w:rsidR="00F27A88" w:rsidRPr="003E5742" w:rsidRDefault="00F27A88" w:rsidP="00F27A88">
            <w:pPr>
              <w:jc w:val="center"/>
            </w:pPr>
            <w:r>
              <w:rPr>
                <w:lang w:val="uk-UA"/>
              </w:rPr>
              <w:t>0</w:t>
            </w:r>
            <w:r w:rsidRPr="004A07EA">
              <w:rPr>
                <w:lang w:val="uk-UA"/>
              </w:rPr>
              <w:t>/</w:t>
            </w:r>
            <w:r>
              <w:t>0</w:t>
            </w:r>
          </w:p>
        </w:tc>
        <w:tc>
          <w:tcPr>
            <w:tcW w:w="2511" w:type="dxa"/>
            <w:vAlign w:val="bottom"/>
          </w:tcPr>
          <w:p w14:paraId="4B4E73E5" w14:textId="77777777" w:rsidR="00F27A88" w:rsidRPr="004A07EA" w:rsidRDefault="00F27A88" w:rsidP="00F27A88">
            <w:pPr>
              <w:rPr>
                <w:lang w:val="en-GB"/>
              </w:rPr>
            </w:pPr>
            <w:r w:rsidRPr="004A07EA">
              <w:rPr>
                <w:lang w:val="en-GB"/>
              </w:rPr>
              <w:t>Benzo(ghi)perylene</w:t>
            </w:r>
          </w:p>
        </w:tc>
        <w:tc>
          <w:tcPr>
            <w:tcW w:w="1241" w:type="dxa"/>
          </w:tcPr>
          <w:p w14:paraId="1BC0E751" w14:textId="33AAEA1D" w:rsidR="00F27A88" w:rsidRDefault="00F27A88" w:rsidP="00F27A88">
            <w:pPr>
              <w:jc w:val="center"/>
            </w:pPr>
            <w:r w:rsidRPr="009E3E8B">
              <w:rPr>
                <w:lang w:val="ru-RU"/>
              </w:rPr>
              <w:t>8/2</w:t>
            </w:r>
            <w:r w:rsidRPr="009E3E8B">
              <w:t>7</w:t>
            </w:r>
            <w:r w:rsidRPr="009E3E8B">
              <w:rPr>
                <w:lang w:val="en-GB"/>
              </w:rPr>
              <w:t xml:space="preserve">  0/</w:t>
            </w:r>
            <w:r w:rsidRPr="009E3E8B">
              <w:rPr>
                <w:lang w:val="ru-RU"/>
              </w:rPr>
              <w:t>10</w:t>
            </w:r>
          </w:p>
        </w:tc>
      </w:tr>
      <w:tr w:rsidR="00553860" w:rsidRPr="002943F1" w14:paraId="590A86CA" w14:textId="77777777" w:rsidTr="00DB5735">
        <w:trPr>
          <w:trHeight w:val="255"/>
          <w:jc w:val="center"/>
        </w:trPr>
        <w:tc>
          <w:tcPr>
            <w:tcW w:w="2986" w:type="dxa"/>
            <w:gridSpan w:val="3"/>
            <w:vAlign w:val="bottom"/>
          </w:tcPr>
          <w:p w14:paraId="35A556CB" w14:textId="77777777" w:rsidR="00553860" w:rsidRPr="004A07EA" w:rsidRDefault="00553860" w:rsidP="00DB5735">
            <w:pPr>
              <w:jc w:val="center"/>
              <w:rPr>
                <w:lang w:val="en-GB"/>
              </w:rPr>
            </w:pPr>
            <w:r w:rsidRPr="004A07EA">
              <w:rPr>
                <w:b/>
                <w:lang w:val="en-GB"/>
              </w:rPr>
              <w:t>Chlororganic pesticides (water&amp;bs)</w:t>
            </w:r>
          </w:p>
        </w:tc>
        <w:tc>
          <w:tcPr>
            <w:tcW w:w="2729" w:type="dxa"/>
            <w:gridSpan w:val="2"/>
            <w:vAlign w:val="center"/>
          </w:tcPr>
          <w:p w14:paraId="22FF68C3" w14:textId="77777777" w:rsidR="00553860" w:rsidRPr="004A07EA" w:rsidRDefault="00553860" w:rsidP="00DB5735">
            <w:pPr>
              <w:jc w:val="center"/>
              <w:rPr>
                <w:lang w:val="en-GB"/>
              </w:rPr>
            </w:pPr>
            <w:r w:rsidRPr="004A07EA">
              <w:rPr>
                <w:b/>
                <w:lang w:val="en-GB"/>
              </w:rPr>
              <w:t>PCBs total (water&amp;bs)</w:t>
            </w:r>
          </w:p>
        </w:tc>
        <w:tc>
          <w:tcPr>
            <w:tcW w:w="3752" w:type="dxa"/>
            <w:gridSpan w:val="2"/>
            <w:vAlign w:val="center"/>
          </w:tcPr>
          <w:p w14:paraId="3B62D177" w14:textId="77777777" w:rsidR="00553860" w:rsidRPr="004A07EA" w:rsidRDefault="00553860" w:rsidP="00DB5735">
            <w:pPr>
              <w:jc w:val="center"/>
              <w:rPr>
                <w:lang w:val="en-GB"/>
              </w:rPr>
            </w:pPr>
            <w:r w:rsidRPr="004A07EA">
              <w:rPr>
                <w:b/>
                <w:lang w:val="en-GB"/>
              </w:rPr>
              <w:t>Metals (bs*)</w:t>
            </w:r>
          </w:p>
        </w:tc>
      </w:tr>
      <w:tr w:rsidR="00553860" w:rsidRPr="002943F1" w14:paraId="139A728A" w14:textId="77777777" w:rsidTr="00DB5735">
        <w:trPr>
          <w:trHeight w:val="255"/>
          <w:jc w:val="center"/>
        </w:trPr>
        <w:tc>
          <w:tcPr>
            <w:tcW w:w="1614" w:type="dxa"/>
            <w:gridSpan w:val="2"/>
            <w:vAlign w:val="bottom"/>
          </w:tcPr>
          <w:p w14:paraId="03E1D4F2" w14:textId="77777777" w:rsidR="00553860" w:rsidRPr="004A07EA" w:rsidRDefault="00553860" w:rsidP="00DB5735">
            <w:pPr>
              <w:rPr>
                <w:lang w:val="en-GB"/>
              </w:rPr>
            </w:pPr>
            <w:r w:rsidRPr="004A07EA">
              <w:rPr>
                <w:lang w:val="en-GB"/>
              </w:rPr>
              <w:t>DDT</w:t>
            </w:r>
          </w:p>
        </w:tc>
        <w:tc>
          <w:tcPr>
            <w:tcW w:w="1372" w:type="dxa"/>
          </w:tcPr>
          <w:p w14:paraId="09B2E810" w14:textId="2C34E706" w:rsidR="00553860" w:rsidRPr="006D26DD" w:rsidRDefault="00F27A88" w:rsidP="00DB5735">
            <w:pPr>
              <w:jc w:val="center"/>
            </w:pPr>
            <w:r>
              <w:rPr>
                <w:lang w:val="uk-UA"/>
              </w:rPr>
              <w:t>8/</w:t>
            </w:r>
            <w:r w:rsidR="00553860">
              <w:t>48</w:t>
            </w:r>
            <w:r w:rsidR="00553860" w:rsidRPr="004A07EA">
              <w:rPr>
                <w:lang w:val="en-GB"/>
              </w:rPr>
              <w:t xml:space="preserve">  </w:t>
            </w:r>
            <w:r>
              <w:rPr>
                <w:lang w:val="uk-UA"/>
              </w:rPr>
              <w:t>0/</w:t>
            </w:r>
            <w:r w:rsidR="00553860">
              <w:rPr>
                <w:lang w:val="en-GB"/>
              </w:rPr>
              <w:t>24</w:t>
            </w:r>
          </w:p>
        </w:tc>
        <w:tc>
          <w:tcPr>
            <w:tcW w:w="1400" w:type="dxa"/>
            <w:vAlign w:val="center"/>
          </w:tcPr>
          <w:p w14:paraId="2F7D5E5E" w14:textId="77777777" w:rsidR="00553860" w:rsidRPr="004A07EA" w:rsidRDefault="00553860" w:rsidP="00DB5735">
            <w:pPr>
              <w:rPr>
                <w:lang w:val="en-GB"/>
              </w:rPr>
            </w:pPr>
            <w:r w:rsidRPr="004A07EA">
              <w:rPr>
                <w:lang w:val="en-GB"/>
              </w:rPr>
              <w:t>Ar1254</w:t>
            </w:r>
          </w:p>
        </w:tc>
        <w:tc>
          <w:tcPr>
            <w:tcW w:w="1329" w:type="dxa"/>
            <w:vAlign w:val="center"/>
          </w:tcPr>
          <w:p w14:paraId="779A0A98" w14:textId="3578BED0" w:rsidR="00553860" w:rsidRPr="004A07EA" w:rsidRDefault="00553860" w:rsidP="00DB5735">
            <w:pPr>
              <w:jc w:val="center"/>
              <w:rPr>
                <w:lang w:val="uk-UA"/>
              </w:rPr>
            </w:pPr>
            <w:r>
              <w:t>0/</w:t>
            </w:r>
            <w:r w:rsidR="00F27A88">
              <w:rPr>
                <w:lang w:val="uk-UA"/>
              </w:rPr>
              <w:t>0</w:t>
            </w:r>
            <w:r w:rsidRPr="004A07EA">
              <w:rPr>
                <w:lang w:val="en-GB"/>
              </w:rPr>
              <w:t xml:space="preserve">  </w:t>
            </w:r>
            <w:r w:rsidR="00F27A88">
              <w:rPr>
                <w:lang w:val="uk-UA"/>
              </w:rPr>
              <w:t>0</w:t>
            </w:r>
            <w:r>
              <w:rPr>
                <w:lang w:val="en-GB"/>
              </w:rPr>
              <w:t>/</w:t>
            </w:r>
            <w:r>
              <w:rPr>
                <w:lang w:val="ru-RU"/>
              </w:rPr>
              <w:t>2</w:t>
            </w:r>
            <w:r w:rsidR="00F27A88">
              <w:rPr>
                <w:lang w:val="ru-RU"/>
              </w:rPr>
              <w:t>4</w:t>
            </w:r>
          </w:p>
        </w:tc>
        <w:tc>
          <w:tcPr>
            <w:tcW w:w="2511" w:type="dxa"/>
            <w:vAlign w:val="center"/>
          </w:tcPr>
          <w:p w14:paraId="6B95703D" w14:textId="77777777" w:rsidR="00553860" w:rsidRPr="004A07EA" w:rsidRDefault="00553860" w:rsidP="00DB5735">
            <w:pPr>
              <w:rPr>
                <w:lang w:val="en-GB"/>
              </w:rPr>
            </w:pPr>
            <w:r w:rsidRPr="004A07EA">
              <w:rPr>
                <w:lang w:val="en-GB"/>
              </w:rPr>
              <w:t>Zn</w:t>
            </w:r>
          </w:p>
        </w:tc>
        <w:tc>
          <w:tcPr>
            <w:tcW w:w="1241" w:type="dxa"/>
            <w:vAlign w:val="center"/>
          </w:tcPr>
          <w:p w14:paraId="5EFFBA49" w14:textId="290ED5A1" w:rsidR="00553860" w:rsidRPr="004A07EA" w:rsidRDefault="00F27A88" w:rsidP="00DB5735">
            <w:pPr>
              <w:jc w:val="center"/>
              <w:rPr>
                <w:lang w:val="uk-UA"/>
              </w:rPr>
            </w:pPr>
            <w:r>
              <w:rPr>
                <w:lang w:val="uk-UA"/>
              </w:rPr>
              <w:t>2/</w:t>
            </w:r>
            <w:r w:rsidR="00553860">
              <w:t>24</w:t>
            </w:r>
          </w:p>
        </w:tc>
      </w:tr>
      <w:tr w:rsidR="00F27A88" w:rsidRPr="002943F1" w14:paraId="4C3A1631" w14:textId="77777777" w:rsidTr="00DB5735">
        <w:trPr>
          <w:trHeight w:val="255"/>
          <w:jc w:val="center"/>
        </w:trPr>
        <w:tc>
          <w:tcPr>
            <w:tcW w:w="1614" w:type="dxa"/>
            <w:gridSpan w:val="2"/>
            <w:vAlign w:val="bottom"/>
          </w:tcPr>
          <w:p w14:paraId="2728E0D1" w14:textId="77777777" w:rsidR="00F27A88" w:rsidRPr="004A07EA" w:rsidRDefault="00F27A88" w:rsidP="00F27A88">
            <w:pPr>
              <w:rPr>
                <w:lang w:val="en-GB"/>
              </w:rPr>
            </w:pPr>
            <w:r w:rsidRPr="004A07EA">
              <w:rPr>
                <w:lang w:val="en-GB"/>
              </w:rPr>
              <w:t>DDD</w:t>
            </w:r>
          </w:p>
        </w:tc>
        <w:tc>
          <w:tcPr>
            <w:tcW w:w="1372" w:type="dxa"/>
          </w:tcPr>
          <w:p w14:paraId="66456CBE" w14:textId="616E8D95" w:rsidR="00F27A88" w:rsidRDefault="00F27A88" w:rsidP="00F27A88">
            <w:pPr>
              <w:jc w:val="center"/>
            </w:pPr>
            <w:r w:rsidRPr="002A4024">
              <w:rPr>
                <w:lang w:val="uk-UA"/>
              </w:rPr>
              <w:t>8/</w:t>
            </w:r>
            <w:r w:rsidRPr="002A4024">
              <w:t>48</w:t>
            </w:r>
            <w:r w:rsidRPr="002A4024">
              <w:rPr>
                <w:lang w:val="en-GB"/>
              </w:rPr>
              <w:t xml:space="preserve">  </w:t>
            </w:r>
            <w:r w:rsidRPr="002A4024">
              <w:rPr>
                <w:lang w:val="uk-UA"/>
              </w:rPr>
              <w:t>0/</w:t>
            </w:r>
            <w:r w:rsidRPr="002A4024">
              <w:rPr>
                <w:lang w:val="en-GB"/>
              </w:rPr>
              <w:t>24</w:t>
            </w:r>
          </w:p>
        </w:tc>
        <w:tc>
          <w:tcPr>
            <w:tcW w:w="1400" w:type="dxa"/>
            <w:vAlign w:val="center"/>
          </w:tcPr>
          <w:p w14:paraId="1069A56B" w14:textId="77777777" w:rsidR="00F27A88" w:rsidRPr="004A07EA" w:rsidRDefault="00F27A88" w:rsidP="00F27A88">
            <w:pPr>
              <w:rPr>
                <w:lang w:val="en-GB"/>
              </w:rPr>
            </w:pPr>
            <w:r w:rsidRPr="004A07EA">
              <w:rPr>
                <w:lang w:val="en-GB"/>
              </w:rPr>
              <w:t>Ar1260</w:t>
            </w:r>
          </w:p>
        </w:tc>
        <w:tc>
          <w:tcPr>
            <w:tcW w:w="1329" w:type="dxa"/>
            <w:vAlign w:val="center"/>
          </w:tcPr>
          <w:p w14:paraId="3FFBBF08" w14:textId="71388473" w:rsidR="00F27A88" w:rsidRPr="00F27A88" w:rsidRDefault="00F27A88" w:rsidP="00F27A88">
            <w:pPr>
              <w:jc w:val="center"/>
              <w:rPr>
                <w:lang w:val="uk-UA"/>
              </w:rPr>
            </w:pPr>
            <w:r>
              <w:t>0/</w:t>
            </w:r>
            <w:r>
              <w:rPr>
                <w:lang w:val="uk-UA"/>
              </w:rPr>
              <w:t>0</w:t>
            </w:r>
            <w:r w:rsidRPr="004A07EA">
              <w:rPr>
                <w:lang w:val="en-GB"/>
              </w:rPr>
              <w:t xml:space="preserve">  </w:t>
            </w:r>
            <w:r>
              <w:rPr>
                <w:lang w:val="uk-UA"/>
              </w:rPr>
              <w:t>0</w:t>
            </w:r>
            <w:r>
              <w:rPr>
                <w:lang w:val="ru-RU"/>
              </w:rPr>
              <w:t>/</w:t>
            </w:r>
            <w:r>
              <w:t>2</w:t>
            </w:r>
            <w:r>
              <w:rPr>
                <w:lang w:val="uk-UA"/>
              </w:rPr>
              <w:t>4</w:t>
            </w:r>
          </w:p>
        </w:tc>
        <w:tc>
          <w:tcPr>
            <w:tcW w:w="2511" w:type="dxa"/>
            <w:vAlign w:val="bottom"/>
          </w:tcPr>
          <w:p w14:paraId="37DC627C" w14:textId="77777777" w:rsidR="00F27A88" w:rsidRPr="004A07EA" w:rsidRDefault="00F27A88" w:rsidP="00F27A88">
            <w:pPr>
              <w:rPr>
                <w:lang w:val="en-GB"/>
              </w:rPr>
            </w:pPr>
            <w:r w:rsidRPr="004A07EA">
              <w:rPr>
                <w:lang w:val="en-GB"/>
              </w:rPr>
              <w:t>Co</w:t>
            </w:r>
          </w:p>
        </w:tc>
        <w:tc>
          <w:tcPr>
            <w:tcW w:w="1241" w:type="dxa"/>
          </w:tcPr>
          <w:p w14:paraId="1CBAFAF4" w14:textId="404E9B43" w:rsidR="00F27A88" w:rsidRDefault="00F27A88" w:rsidP="00F27A88">
            <w:pPr>
              <w:jc w:val="center"/>
            </w:pPr>
            <w:r w:rsidRPr="00A467D0">
              <w:rPr>
                <w:lang w:val="uk-UA"/>
              </w:rPr>
              <w:t>2/</w:t>
            </w:r>
            <w:r w:rsidRPr="00A467D0">
              <w:t>24</w:t>
            </w:r>
          </w:p>
        </w:tc>
      </w:tr>
      <w:tr w:rsidR="00F27A88" w:rsidRPr="002943F1" w14:paraId="3CD89B87" w14:textId="77777777" w:rsidTr="00DB5735">
        <w:trPr>
          <w:trHeight w:val="255"/>
          <w:jc w:val="center"/>
        </w:trPr>
        <w:tc>
          <w:tcPr>
            <w:tcW w:w="1614" w:type="dxa"/>
            <w:gridSpan w:val="2"/>
            <w:vAlign w:val="bottom"/>
          </w:tcPr>
          <w:p w14:paraId="6B722E70" w14:textId="77777777" w:rsidR="00F27A88" w:rsidRPr="004A07EA" w:rsidRDefault="00F27A88" w:rsidP="00F27A88">
            <w:pPr>
              <w:rPr>
                <w:lang w:val="en-GB"/>
              </w:rPr>
            </w:pPr>
            <w:r w:rsidRPr="004A07EA">
              <w:rPr>
                <w:lang w:val="en-GB"/>
              </w:rPr>
              <w:t>DDE</w:t>
            </w:r>
          </w:p>
        </w:tc>
        <w:tc>
          <w:tcPr>
            <w:tcW w:w="1372" w:type="dxa"/>
          </w:tcPr>
          <w:p w14:paraId="166C7A52" w14:textId="00760ACE" w:rsidR="00F27A88" w:rsidRDefault="00F27A88" w:rsidP="00F27A88">
            <w:pPr>
              <w:jc w:val="center"/>
            </w:pPr>
            <w:r w:rsidRPr="002A4024">
              <w:rPr>
                <w:lang w:val="uk-UA"/>
              </w:rPr>
              <w:t>8/</w:t>
            </w:r>
            <w:r w:rsidRPr="002A4024">
              <w:t>48</w:t>
            </w:r>
            <w:r w:rsidRPr="002A4024">
              <w:rPr>
                <w:lang w:val="en-GB"/>
              </w:rPr>
              <w:t xml:space="preserve">  </w:t>
            </w:r>
            <w:r w:rsidRPr="002A4024">
              <w:rPr>
                <w:lang w:val="uk-UA"/>
              </w:rPr>
              <w:t>0/</w:t>
            </w:r>
            <w:r w:rsidRPr="002A4024">
              <w:rPr>
                <w:lang w:val="en-GB"/>
              </w:rPr>
              <w:t>24</w:t>
            </w:r>
          </w:p>
        </w:tc>
        <w:tc>
          <w:tcPr>
            <w:tcW w:w="1400" w:type="dxa"/>
            <w:vAlign w:val="center"/>
          </w:tcPr>
          <w:p w14:paraId="5A9D6A8A" w14:textId="0C61C655" w:rsidR="00F27A88" w:rsidRPr="004A07EA" w:rsidRDefault="00F27A88" w:rsidP="00F27A88">
            <w:pPr>
              <w:rPr>
                <w:lang w:val="en-GB"/>
              </w:rPr>
            </w:pPr>
            <w:r>
              <w:rPr>
                <w:lang w:val="en-GB"/>
              </w:rPr>
              <w:t>PCB (3</w:t>
            </w:r>
            <w:r>
              <w:rPr>
                <w:lang w:val="uk-UA"/>
              </w:rPr>
              <w:t>7</w:t>
            </w:r>
            <w:r w:rsidRPr="004A07EA">
              <w:rPr>
                <w:lang w:val="en-GB"/>
              </w:rPr>
              <w:t xml:space="preserve"> ind.)</w:t>
            </w:r>
          </w:p>
        </w:tc>
        <w:tc>
          <w:tcPr>
            <w:tcW w:w="1329" w:type="dxa"/>
            <w:vAlign w:val="center"/>
          </w:tcPr>
          <w:p w14:paraId="640D064C" w14:textId="0EF3BBAE" w:rsidR="00F27A88" w:rsidRPr="004A07EA" w:rsidRDefault="00F27A88" w:rsidP="00F27A88">
            <w:pPr>
              <w:jc w:val="center"/>
              <w:rPr>
                <w:lang w:val="uk-UA"/>
              </w:rPr>
            </w:pPr>
            <w:r>
              <w:rPr>
                <w:lang w:val="uk-UA"/>
              </w:rPr>
              <w:t>88/</w:t>
            </w:r>
            <w:r>
              <w:rPr>
                <w:lang w:val="en-GB"/>
              </w:rPr>
              <w:t>48</w:t>
            </w:r>
            <w:r w:rsidRPr="004A07EA">
              <w:rPr>
                <w:lang w:val="uk-UA"/>
              </w:rPr>
              <w:t xml:space="preserve">  </w:t>
            </w:r>
            <w:r>
              <w:rPr>
                <w:lang w:val="uk-UA"/>
              </w:rPr>
              <w:t>0/</w:t>
            </w:r>
            <w:r w:rsidRPr="004A07EA">
              <w:rPr>
                <w:lang w:val="en-GB"/>
              </w:rPr>
              <w:t>2</w:t>
            </w:r>
            <w:r>
              <w:rPr>
                <w:lang w:val="en-GB"/>
              </w:rPr>
              <w:t>4</w:t>
            </w:r>
          </w:p>
        </w:tc>
        <w:tc>
          <w:tcPr>
            <w:tcW w:w="2511" w:type="dxa"/>
            <w:vAlign w:val="bottom"/>
          </w:tcPr>
          <w:p w14:paraId="62B78D77" w14:textId="77777777" w:rsidR="00F27A88" w:rsidRPr="004A07EA" w:rsidRDefault="00F27A88" w:rsidP="00F27A88">
            <w:pPr>
              <w:rPr>
                <w:lang w:val="en-GB"/>
              </w:rPr>
            </w:pPr>
            <w:r w:rsidRPr="004A07EA">
              <w:rPr>
                <w:lang w:val="en-GB"/>
              </w:rPr>
              <w:t>As</w:t>
            </w:r>
          </w:p>
        </w:tc>
        <w:tc>
          <w:tcPr>
            <w:tcW w:w="1241" w:type="dxa"/>
          </w:tcPr>
          <w:p w14:paraId="36BAF1BC" w14:textId="04D04CF6" w:rsidR="00F27A88" w:rsidRDefault="00F27A88" w:rsidP="00F27A88">
            <w:pPr>
              <w:jc w:val="center"/>
            </w:pPr>
            <w:r w:rsidRPr="00A467D0">
              <w:rPr>
                <w:lang w:val="uk-UA"/>
              </w:rPr>
              <w:t>2/</w:t>
            </w:r>
            <w:r w:rsidRPr="00A467D0">
              <w:t>24</w:t>
            </w:r>
          </w:p>
        </w:tc>
      </w:tr>
      <w:tr w:rsidR="00F27A88" w:rsidRPr="002943F1" w14:paraId="3077B3AA" w14:textId="77777777" w:rsidTr="00DB5735">
        <w:trPr>
          <w:trHeight w:val="255"/>
          <w:jc w:val="center"/>
        </w:trPr>
        <w:tc>
          <w:tcPr>
            <w:tcW w:w="1614" w:type="dxa"/>
            <w:gridSpan w:val="2"/>
            <w:vAlign w:val="center"/>
          </w:tcPr>
          <w:p w14:paraId="5CD368E7" w14:textId="77777777" w:rsidR="00F27A88" w:rsidRPr="004A07EA" w:rsidRDefault="00F27A88" w:rsidP="00F27A88">
            <w:pPr>
              <w:ind w:left="32"/>
              <w:rPr>
                <w:lang w:val="en-GB"/>
              </w:rPr>
            </w:pPr>
            <w:r w:rsidRPr="004A07EA">
              <w:rPr>
                <w:lang w:val="en-GB"/>
              </w:rPr>
              <w:t>Lindane</w:t>
            </w:r>
          </w:p>
        </w:tc>
        <w:tc>
          <w:tcPr>
            <w:tcW w:w="1372" w:type="dxa"/>
          </w:tcPr>
          <w:p w14:paraId="356C3E1C" w14:textId="68C87CD2" w:rsidR="00F27A88" w:rsidRDefault="00F27A88" w:rsidP="00F27A88">
            <w:pPr>
              <w:jc w:val="center"/>
            </w:pPr>
            <w:r w:rsidRPr="002A4024">
              <w:rPr>
                <w:lang w:val="uk-UA"/>
              </w:rPr>
              <w:t>8/</w:t>
            </w:r>
            <w:r w:rsidRPr="002A4024">
              <w:t>48</w:t>
            </w:r>
            <w:r w:rsidRPr="002A4024">
              <w:rPr>
                <w:lang w:val="en-GB"/>
              </w:rPr>
              <w:t xml:space="preserve">  </w:t>
            </w:r>
            <w:r w:rsidRPr="002A4024">
              <w:rPr>
                <w:lang w:val="uk-UA"/>
              </w:rPr>
              <w:t>0/</w:t>
            </w:r>
            <w:r w:rsidRPr="002A4024">
              <w:rPr>
                <w:lang w:val="en-GB"/>
              </w:rPr>
              <w:t>24</w:t>
            </w:r>
          </w:p>
        </w:tc>
        <w:tc>
          <w:tcPr>
            <w:tcW w:w="1400" w:type="dxa"/>
            <w:vAlign w:val="center"/>
          </w:tcPr>
          <w:p w14:paraId="149789FF" w14:textId="77777777" w:rsidR="00F27A88" w:rsidRPr="004A07EA" w:rsidRDefault="00F27A88" w:rsidP="00F27A88">
            <w:pPr>
              <w:rPr>
                <w:lang w:val="en-GB"/>
              </w:rPr>
            </w:pPr>
          </w:p>
        </w:tc>
        <w:tc>
          <w:tcPr>
            <w:tcW w:w="1329" w:type="dxa"/>
            <w:vAlign w:val="center"/>
          </w:tcPr>
          <w:p w14:paraId="1495BC9A" w14:textId="77777777" w:rsidR="00F27A88" w:rsidRPr="004A07EA" w:rsidRDefault="00F27A88" w:rsidP="00F27A88">
            <w:pPr>
              <w:jc w:val="center"/>
              <w:rPr>
                <w:lang w:val="en-GB"/>
              </w:rPr>
            </w:pPr>
          </w:p>
        </w:tc>
        <w:tc>
          <w:tcPr>
            <w:tcW w:w="2511" w:type="dxa"/>
            <w:vAlign w:val="center"/>
          </w:tcPr>
          <w:p w14:paraId="4F7125ED" w14:textId="77777777" w:rsidR="00F27A88" w:rsidRPr="004A07EA" w:rsidRDefault="00F27A88" w:rsidP="00F27A88">
            <w:pPr>
              <w:rPr>
                <w:lang w:val="en-GB"/>
              </w:rPr>
            </w:pPr>
            <w:r w:rsidRPr="004A07EA">
              <w:rPr>
                <w:lang w:val="en-GB"/>
              </w:rPr>
              <w:t>Hg</w:t>
            </w:r>
          </w:p>
        </w:tc>
        <w:tc>
          <w:tcPr>
            <w:tcW w:w="1241" w:type="dxa"/>
          </w:tcPr>
          <w:p w14:paraId="42C8E7F6" w14:textId="1D32F541" w:rsidR="00F27A88" w:rsidRDefault="00F27A88" w:rsidP="00F27A88">
            <w:pPr>
              <w:jc w:val="center"/>
            </w:pPr>
            <w:r w:rsidRPr="00A467D0">
              <w:rPr>
                <w:lang w:val="uk-UA"/>
              </w:rPr>
              <w:t>2/</w:t>
            </w:r>
            <w:r w:rsidRPr="00A467D0">
              <w:t>24</w:t>
            </w:r>
          </w:p>
        </w:tc>
      </w:tr>
      <w:tr w:rsidR="00F27A88" w:rsidRPr="002943F1" w14:paraId="1161BC5C" w14:textId="77777777" w:rsidTr="00DB5735">
        <w:trPr>
          <w:trHeight w:val="255"/>
          <w:jc w:val="center"/>
        </w:trPr>
        <w:tc>
          <w:tcPr>
            <w:tcW w:w="1603" w:type="dxa"/>
            <w:vAlign w:val="center"/>
          </w:tcPr>
          <w:p w14:paraId="7B345ECA" w14:textId="77777777" w:rsidR="00F27A88" w:rsidRPr="004A07EA" w:rsidRDefault="00F27A88" w:rsidP="00F27A88">
            <w:pPr>
              <w:rPr>
                <w:lang w:val="en-GB"/>
              </w:rPr>
            </w:pPr>
            <w:r w:rsidRPr="004A07EA">
              <w:rPr>
                <w:bCs/>
                <w:lang w:val="en-GB"/>
              </w:rPr>
              <w:t>α-HCH</w:t>
            </w:r>
          </w:p>
        </w:tc>
        <w:tc>
          <w:tcPr>
            <w:tcW w:w="1383" w:type="dxa"/>
            <w:gridSpan w:val="2"/>
          </w:tcPr>
          <w:p w14:paraId="23256A04" w14:textId="5F211D8F" w:rsidR="00F27A88" w:rsidRDefault="00F27A88" w:rsidP="00F27A88">
            <w:pPr>
              <w:jc w:val="center"/>
            </w:pPr>
            <w:r w:rsidRPr="002A4024">
              <w:rPr>
                <w:lang w:val="uk-UA"/>
              </w:rPr>
              <w:t>8/</w:t>
            </w:r>
            <w:r w:rsidRPr="002A4024">
              <w:t>48</w:t>
            </w:r>
            <w:r w:rsidRPr="002A4024">
              <w:rPr>
                <w:lang w:val="en-GB"/>
              </w:rPr>
              <w:t xml:space="preserve">  </w:t>
            </w:r>
            <w:r w:rsidRPr="002A4024">
              <w:rPr>
                <w:lang w:val="uk-UA"/>
              </w:rPr>
              <w:t>0/</w:t>
            </w:r>
            <w:r w:rsidRPr="002A4024">
              <w:rPr>
                <w:lang w:val="en-GB"/>
              </w:rPr>
              <w:t>24</w:t>
            </w:r>
          </w:p>
        </w:tc>
        <w:tc>
          <w:tcPr>
            <w:tcW w:w="1400" w:type="dxa"/>
            <w:vAlign w:val="center"/>
          </w:tcPr>
          <w:p w14:paraId="6D60CE07" w14:textId="77777777" w:rsidR="00F27A88" w:rsidRPr="004A07EA" w:rsidRDefault="00F27A88" w:rsidP="00F27A88">
            <w:pPr>
              <w:rPr>
                <w:lang w:val="en-GB"/>
              </w:rPr>
            </w:pPr>
          </w:p>
        </w:tc>
        <w:tc>
          <w:tcPr>
            <w:tcW w:w="1329" w:type="dxa"/>
            <w:vAlign w:val="center"/>
          </w:tcPr>
          <w:p w14:paraId="35CCD3B0" w14:textId="77777777" w:rsidR="00F27A88" w:rsidRPr="004A07EA" w:rsidRDefault="00F27A88" w:rsidP="00F27A88">
            <w:pPr>
              <w:jc w:val="center"/>
              <w:rPr>
                <w:lang w:val="en-GB"/>
              </w:rPr>
            </w:pPr>
          </w:p>
        </w:tc>
        <w:tc>
          <w:tcPr>
            <w:tcW w:w="2511" w:type="dxa"/>
            <w:vAlign w:val="bottom"/>
          </w:tcPr>
          <w:p w14:paraId="0DE1C535" w14:textId="77777777" w:rsidR="00F27A88" w:rsidRPr="004A07EA" w:rsidRDefault="00F27A88" w:rsidP="00F27A88">
            <w:pPr>
              <w:rPr>
                <w:lang w:val="en-GB"/>
              </w:rPr>
            </w:pPr>
            <w:r w:rsidRPr="004A07EA">
              <w:rPr>
                <w:lang w:val="en-GB"/>
              </w:rPr>
              <w:t>Cu</w:t>
            </w:r>
          </w:p>
        </w:tc>
        <w:tc>
          <w:tcPr>
            <w:tcW w:w="1241" w:type="dxa"/>
          </w:tcPr>
          <w:p w14:paraId="2957338F" w14:textId="1DBB4FB6" w:rsidR="00F27A88" w:rsidRDefault="00F27A88" w:rsidP="00F27A88">
            <w:pPr>
              <w:jc w:val="center"/>
            </w:pPr>
            <w:r w:rsidRPr="00A467D0">
              <w:rPr>
                <w:lang w:val="uk-UA"/>
              </w:rPr>
              <w:t>2/</w:t>
            </w:r>
            <w:r w:rsidRPr="00A467D0">
              <w:t>24</w:t>
            </w:r>
          </w:p>
        </w:tc>
      </w:tr>
      <w:tr w:rsidR="00F27A88" w:rsidRPr="002943F1" w14:paraId="1DA93648" w14:textId="77777777" w:rsidTr="00DB5735">
        <w:trPr>
          <w:trHeight w:val="255"/>
          <w:jc w:val="center"/>
        </w:trPr>
        <w:tc>
          <w:tcPr>
            <w:tcW w:w="1603" w:type="dxa"/>
            <w:vAlign w:val="bottom"/>
          </w:tcPr>
          <w:p w14:paraId="6D83CCDE" w14:textId="77777777" w:rsidR="00F27A88" w:rsidRPr="004A07EA" w:rsidRDefault="00F27A88" w:rsidP="00F27A88">
            <w:pPr>
              <w:rPr>
                <w:lang w:val="en-GB"/>
              </w:rPr>
            </w:pPr>
            <w:r w:rsidRPr="004A07EA">
              <w:rPr>
                <w:bCs/>
                <w:lang w:val="en-GB"/>
              </w:rPr>
              <w:t>β-HCH</w:t>
            </w:r>
          </w:p>
        </w:tc>
        <w:tc>
          <w:tcPr>
            <w:tcW w:w="1383" w:type="dxa"/>
            <w:gridSpan w:val="2"/>
          </w:tcPr>
          <w:p w14:paraId="74574A5F" w14:textId="55A28F42" w:rsidR="00F27A88" w:rsidRDefault="00F27A88" w:rsidP="00F27A88">
            <w:pPr>
              <w:jc w:val="center"/>
            </w:pPr>
            <w:r w:rsidRPr="002A4024">
              <w:rPr>
                <w:lang w:val="uk-UA"/>
              </w:rPr>
              <w:t>8/</w:t>
            </w:r>
            <w:r w:rsidRPr="002A4024">
              <w:t>48</w:t>
            </w:r>
            <w:r w:rsidRPr="002A4024">
              <w:rPr>
                <w:lang w:val="en-GB"/>
              </w:rPr>
              <w:t xml:space="preserve">  </w:t>
            </w:r>
            <w:r w:rsidRPr="002A4024">
              <w:rPr>
                <w:lang w:val="uk-UA"/>
              </w:rPr>
              <w:t>0/</w:t>
            </w:r>
            <w:r w:rsidRPr="002A4024">
              <w:rPr>
                <w:lang w:val="en-GB"/>
              </w:rPr>
              <w:t>24</w:t>
            </w:r>
          </w:p>
        </w:tc>
        <w:tc>
          <w:tcPr>
            <w:tcW w:w="1400" w:type="dxa"/>
            <w:vAlign w:val="center"/>
          </w:tcPr>
          <w:p w14:paraId="53CD03BD" w14:textId="77777777" w:rsidR="00F27A88" w:rsidRPr="004A07EA" w:rsidRDefault="00F27A88" w:rsidP="00F27A88">
            <w:pPr>
              <w:rPr>
                <w:lang w:val="en-GB"/>
              </w:rPr>
            </w:pPr>
          </w:p>
        </w:tc>
        <w:tc>
          <w:tcPr>
            <w:tcW w:w="1329" w:type="dxa"/>
          </w:tcPr>
          <w:p w14:paraId="7B1552C8" w14:textId="77777777" w:rsidR="00F27A88" w:rsidRPr="004A07EA" w:rsidRDefault="00F27A88" w:rsidP="00F27A88">
            <w:pPr>
              <w:jc w:val="center"/>
              <w:rPr>
                <w:lang w:val="en-GB"/>
              </w:rPr>
            </w:pPr>
          </w:p>
        </w:tc>
        <w:tc>
          <w:tcPr>
            <w:tcW w:w="2511" w:type="dxa"/>
            <w:vAlign w:val="bottom"/>
          </w:tcPr>
          <w:p w14:paraId="7C15BCC9" w14:textId="77777777" w:rsidR="00F27A88" w:rsidRPr="004A07EA" w:rsidRDefault="00F27A88" w:rsidP="00F27A88">
            <w:pPr>
              <w:rPr>
                <w:lang w:val="en-GB"/>
              </w:rPr>
            </w:pPr>
            <w:r w:rsidRPr="004A07EA">
              <w:rPr>
                <w:lang w:val="en-GB"/>
              </w:rPr>
              <w:t>Cd</w:t>
            </w:r>
          </w:p>
        </w:tc>
        <w:tc>
          <w:tcPr>
            <w:tcW w:w="1241" w:type="dxa"/>
          </w:tcPr>
          <w:p w14:paraId="68F86E38" w14:textId="7C395B69" w:rsidR="00F27A88" w:rsidRDefault="00F27A88" w:rsidP="00F27A88">
            <w:pPr>
              <w:jc w:val="center"/>
            </w:pPr>
            <w:r w:rsidRPr="00A467D0">
              <w:rPr>
                <w:lang w:val="uk-UA"/>
              </w:rPr>
              <w:t>2/</w:t>
            </w:r>
            <w:r w:rsidRPr="00A467D0">
              <w:t>24</w:t>
            </w:r>
          </w:p>
        </w:tc>
      </w:tr>
      <w:tr w:rsidR="00F27A88" w:rsidRPr="002943F1" w14:paraId="04020F42" w14:textId="77777777" w:rsidTr="00DB5735">
        <w:trPr>
          <w:trHeight w:val="255"/>
          <w:jc w:val="center"/>
        </w:trPr>
        <w:tc>
          <w:tcPr>
            <w:tcW w:w="1603" w:type="dxa"/>
            <w:vAlign w:val="center"/>
          </w:tcPr>
          <w:p w14:paraId="7F943D1F" w14:textId="77777777" w:rsidR="00F27A88" w:rsidRPr="004A07EA" w:rsidRDefault="00F27A88" w:rsidP="00F27A88">
            <w:pPr>
              <w:rPr>
                <w:lang w:val="en-GB"/>
              </w:rPr>
            </w:pPr>
            <w:r w:rsidRPr="004A07EA">
              <w:rPr>
                <w:lang w:val="en-GB"/>
              </w:rPr>
              <w:t>HCB</w:t>
            </w:r>
          </w:p>
        </w:tc>
        <w:tc>
          <w:tcPr>
            <w:tcW w:w="1383" w:type="dxa"/>
            <w:gridSpan w:val="2"/>
          </w:tcPr>
          <w:p w14:paraId="74F9CDB6" w14:textId="44F9C4DB" w:rsidR="00F27A88" w:rsidRDefault="00F27A88" w:rsidP="00F27A88">
            <w:pPr>
              <w:jc w:val="center"/>
            </w:pPr>
            <w:r w:rsidRPr="002A4024">
              <w:rPr>
                <w:lang w:val="uk-UA"/>
              </w:rPr>
              <w:t>8/</w:t>
            </w:r>
            <w:r w:rsidRPr="002A4024">
              <w:t>48</w:t>
            </w:r>
            <w:r w:rsidRPr="002A4024">
              <w:rPr>
                <w:lang w:val="en-GB"/>
              </w:rPr>
              <w:t xml:space="preserve">  </w:t>
            </w:r>
            <w:r w:rsidRPr="002A4024">
              <w:rPr>
                <w:lang w:val="uk-UA"/>
              </w:rPr>
              <w:t>0/</w:t>
            </w:r>
            <w:r w:rsidRPr="002A4024">
              <w:rPr>
                <w:lang w:val="en-GB"/>
              </w:rPr>
              <w:t>24</w:t>
            </w:r>
          </w:p>
        </w:tc>
        <w:tc>
          <w:tcPr>
            <w:tcW w:w="2729" w:type="dxa"/>
            <w:gridSpan w:val="2"/>
            <w:vAlign w:val="bottom"/>
          </w:tcPr>
          <w:p w14:paraId="2E55BE46" w14:textId="77777777" w:rsidR="00F27A88" w:rsidRPr="004A07EA" w:rsidRDefault="00F27A88" w:rsidP="00F27A88">
            <w:pPr>
              <w:jc w:val="center"/>
              <w:rPr>
                <w:lang w:val="en-GB"/>
              </w:rPr>
            </w:pPr>
            <w:r w:rsidRPr="004A07EA">
              <w:rPr>
                <w:b/>
                <w:lang w:val="en-GB"/>
              </w:rPr>
              <w:t>Other organic pollutants (bs)</w:t>
            </w:r>
          </w:p>
        </w:tc>
        <w:tc>
          <w:tcPr>
            <w:tcW w:w="2511" w:type="dxa"/>
            <w:vAlign w:val="center"/>
          </w:tcPr>
          <w:p w14:paraId="2A714059" w14:textId="77777777" w:rsidR="00F27A88" w:rsidRPr="004A07EA" w:rsidRDefault="00F27A88" w:rsidP="00F27A88">
            <w:pPr>
              <w:rPr>
                <w:lang w:val="en-GB"/>
              </w:rPr>
            </w:pPr>
            <w:r w:rsidRPr="004A07EA">
              <w:rPr>
                <w:lang w:val="en-GB"/>
              </w:rPr>
              <w:t>Pb</w:t>
            </w:r>
          </w:p>
        </w:tc>
        <w:tc>
          <w:tcPr>
            <w:tcW w:w="1241" w:type="dxa"/>
            <w:vAlign w:val="center"/>
          </w:tcPr>
          <w:p w14:paraId="55BE63A8" w14:textId="0ECD879A" w:rsidR="00F27A88" w:rsidRPr="00863936" w:rsidRDefault="00F27A88" w:rsidP="00F27A88">
            <w:pPr>
              <w:jc w:val="center"/>
              <w:rPr>
                <w:lang w:val="uk-UA"/>
              </w:rPr>
            </w:pPr>
            <w:r>
              <w:rPr>
                <w:lang w:val="ru-RU"/>
              </w:rPr>
              <w:t>2/24</w:t>
            </w:r>
          </w:p>
        </w:tc>
      </w:tr>
      <w:tr w:rsidR="00F27A88" w:rsidRPr="002943F1" w14:paraId="782687DB" w14:textId="77777777" w:rsidTr="00DB5735">
        <w:trPr>
          <w:trHeight w:val="255"/>
          <w:jc w:val="center"/>
        </w:trPr>
        <w:tc>
          <w:tcPr>
            <w:tcW w:w="1603" w:type="dxa"/>
            <w:tcBorders>
              <w:top w:val="single" w:sz="2" w:space="0" w:color="000000"/>
              <w:left w:val="single" w:sz="2" w:space="0" w:color="000000"/>
              <w:bottom w:val="single" w:sz="2" w:space="0" w:color="000000"/>
              <w:right w:val="single" w:sz="2" w:space="0" w:color="000000"/>
            </w:tcBorders>
            <w:vAlign w:val="center"/>
          </w:tcPr>
          <w:p w14:paraId="5E1007AE" w14:textId="77777777" w:rsidR="00F27A88" w:rsidRPr="004A07EA" w:rsidRDefault="00F27A88" w:rsidP="00F27A88">
            <w:pPr>
              <w:rPr>
                <w:lang w:val="en-GB"/>
              </w:rPr>
            </w:pPr>
            <w:r w:rsidRPr="004A07EA">
              <w:rPr>
                <w:lang w:val="en-GB"/>
              </w:rPr>
              <w:t>Heptachlor</w:t>
            </w:r>
          </w:p>
        </w:tc>
        <w:tc>
          <w:tcPr>
            <w:tcW w:w="1383" w:type="dxa"/>
            <w:gridSpan w:val="2"/>
            <w:tcBorders>
              <w:top w:val="single" w:sz="2" w:space="0" w:color="000000"/>
              <w:left w:val="single" w:sz="2" w:space="0" w:color="000000"/>
              <w:bottom w:val="single" w:sz="2" w:space="0" w:color="000000"/>
              <w:right w:val="single" w:sz="2" w:space="0" w:color="000000"/>
            </w:tcBorders>
          </w:tcPr>
          <w:p w14:paraId="28037A99" w14:textId="0A68AECD" w:rsidR="00F27A88" w:rsidRDefault="00F27A88" w:rsidP="00F27A88">
            <w:pPr>
              <w:jc w:val="center"/>
            </w:pPr>
            <w:r w:rsidRPr="002A4024">
              <w:rPr>
                <w:lang w:val="uk-UA"/>
              </w:rPr>
              <w:t>8/</w:t>
            </w:r>
            <w:r w:rsidRPr="002A4024">
              <w:t>48</w:t>
            </w:r>
            <w:r w:rsidRPr="002A4024">
              <w:rPr>
                <w:lang w:val="en-GB"/>
              </w:rPr>
              <w:t xml:space="preserve">  </w:t>
            </w:r>
            <w:r w:rsidRPr="002A4024">
              <w:rPr>
                <w:lang w:val="uk-UA"/>
              </w:rPr>
              <w:t>0/</w:t>
            </w:r>
            <w:r w:rsidRPr="002A4024">
              <w:rPr>
                <w:lang w:val="en-GB"/>
              </w:rPr>
              <w:t>24</w:t>
            </w:r>
          </w:p>
        </w:tc>
        <w:tc>
          <w:tcPr>
            <w:tcW w:w="1400" w:type="dxa"/>
            <w:tcBorders>
              <w:top w:val="single" w:sz="2" w:space="0" w:color="000000"/>
              <w:left w:val="single" w:sz="2" w:space="0" w:color="000000"/>
              <w:bottom w:val="single" w:sz="2" w:space="0" w:color="000000"/>
              <w:right w:val="single" w:sz="2" w:space="0" w:color="000000"/>
            </w:tcBorders>
            <w:vAlign w:val="bottom"/>
          </w:tcPr>
          <w:p w14:paraId="28831800" w14:textId="77777777" w:rsidR="00F27A88" w:rsidRPr="004A07EA" w:rsidRDefault="00F27A88" w:rsidP="00F27A88">
            <w:pPr>
              <w:rPr>
                <w:lang w:val="en-GB"/>
              </w:rPr>
            </w:pPr>
            <w:r w:rsidRPr="004A07EA">
              <w:rPr>
                <w:lang w:val="en-GB"/>
              </w:rPr>
              <w:t>Phenols</w:t>
            </w:r>
          </w:p>
        </w:tc>
        <w:tc>
          <w:tcPr>
            <w:tcW w:w="1329" w:type="dxa"/>
            <w:tcBorders>
              <w:top w:val="single" w:sz="2" w:space="0" w:color="000000"/>
              <w:left w:val="single" w:sz="2" w:space="0" w:color="000000"/>
              <w:bottom w:val="single" w:sz="2" w:space="0" w:color="000000"/>
              <w:right w:val="single" w:sz="2" w:space="0" w:color="000000"/>
            </w:tcBorders>
          </w:tcPr>
          <w:p w14:paraId="483C785D" w14:textId="6633A8B9" w:rsidR="00F27A88" w:rsidRPr="004E0441" w:rsidRDefault="00F27A88" w:rsidP="00F27A88">
            <w:pPr>
              <w:jc w:val="center"/>
              <w:rPr>
                <w:lang w:val="ru-RU"/>
              </w:rPr>
            </w:pPr>
            <w:r>
              <w:rPr>
                <w:lang w:val="uk-UA"/>
              </w:rPr>
              <w:t>0/</w:t>
            </w:r>
            <w:r>
              <w:t>24</w:t>
            </w:r>
          </w:p>
        </w:tc>
        <w:tc>
          <w:tcPr>
            <w:tcW w:w="2511" w:type="dxa"/>
            <w:tcBorders>
              <w:top w:val="single" w:sz="2" w:space="0" w:color="000000"/>
              <w:left w:val="single" w:sz="2" w:space="0" w:color="000000"/>
              <w:bottom w:val="single" w:sz="2" w:space="0" w:color="000000"/>
              <w:right w:val="single" w:sz="2" w:space="0" w:color="000000"/>
            </w:tcBorders>
            <w:vAlign w:val="bottom"/>
          </w:tcPr>
          <w:p w14:paraId="52E262BF" w14:textId="77777777" w:rsidR="00F27A88" w:rsidRPr="004A07EA" w:rsidRDefault="00F27A88" w:rsidP="00F27A88">
            <w:pPr>
              <w:rPr>
                <w:lang w:val="en-GB"/>
              </w:rPr>
            </w:pPr>
            <w:r w:rsidRPr="004A07EA">
              <w:rPr>
                <w:lang w:val="en-GB"/>
              </w:rPr>
              <w:t>Ni</w:t>
            </w:r>
          </w:p>
        </w:tc>
        <w:tc>
          <w:tcPr>
            <w:tcW w:w="1241" w:type="dxa"/>
            <w:tcBorders>
              <w:top w:val="single" w:sz="2" w:space="0" w:color="000000"/>
              <w:left w:val="single" w:sz="2" w:space="0" w:color="000000"/>
              <w:bottom w:val="single" w:sz="2" w:space="0" w:color="000000"/>
              <w:right w:val="single" w:sz="2" w:space="0" w:color="000000"/>
            </w:tcBorders>
          </w:tcPr>
          <w:p w14:paraId="51F326DB" w14:textId="7DAA12A9" w:rsidR="00F27A88" w:rsidRDefault="00F27A88" w:rsidP="00F27A88">
            <w:pPr>
              <w:jc w:val="center"/>
            </w:pPr>
            <w:r w:rsidRPr="00A467D0">
              <w:rPr>
                <w:lang w:val="uk-UA"/>
              </w:rPr>
              <w:t>2/</w:t>
            </w:r>
            <w:r w:rsidRPr="00A467D0">
              <w:t>24</w:t>
            </w:r>
          </w:p>
        </w:tc>
      </w:tr>
      <w:tr w:rsidR="00F27A88" w:rsidRPr="002943F1" w14:paraId="03671536" w14:textId="77777777" w:rsidTr="00DB5735">
        <w:trPr>
          <w:trHeight w:val="255"/>
          <w:jc w:val="center"/>
        </w:trPr>
        <w:tc>
          <w:tcPr>
            <w:tcW w:w="1603" w:type="dxa"/>
            <w:tcBorders>
              <w:top w:val="single" w:sz="2" w:space="0" w:color="000000"/>
              <w:left w:val="single" w:sz="2" w:space="0" w:color="000000"/>
              <w:bottom w:val="single" w:sz="2" w:space="0" w:color="000000"/>
              <w:right w:val="single" w:sz="2" w:space="0" w:color="000000"/>
            </w:tcBorders>
            <w:vAlign w:val="center"/>
          </w:tcPr>
          <w:p w14:paraId="7936D6C3" w14:textId="77777777" w:rsidR="00F27A88" w:rsidRPr="004A07EA" w:rsidRDefault="00F27A88" w:rsidP="00F27A88">
            <w:pPr>
              <w:rPr>
                <w:lang w:val="en-GB"/>
              </w:rPr>
            </w:pPr>
            <w:r w:rsidRPr="004A07EA">
              <w:rPr>
                <w:lang w:val="en-GB"/>
              </w:rPr>
              <w:t>Aldrin</w:t>
            </w:r>
          </w:p>
        </w:tc>
        <w:tc>
          <w:tcPr>
            <w:tcW w:w="1383" w:type="dxa"/>
            <w:gridSpan w:val="2"/>
            <w:tcBorders>
              <w:top w:val="single" w:sz="2" w:space="0" w:color="000000"/>
              <w:left w:val="single" w:sz="2" w:space="0" w:color="000000"/>
              <w:bottom w:val="single" w:sz="2" w:space="0" w:color="000000"/>
              <w:right w:val="single" w:sz="2" w:space="0" w:color="000000"/>
            </w:tcBorders>
          </w:tcPr>
          <w:p w14:paraId="47DA00EF" w14:textId="3376EDD4" w:rsidR="00F27A88" w:rsidRDefault="00F27A88" w:rsidP="00F27A88">
            <w:pPr>
              <w:jc w:val="center"/>
            </w:pPr>
            <w:r w:rsidRPr="002A4024">
              <w:rPr>
                <w:lang w:val="uk-UA"/>
              </w:rPr>
              <w:t>8/</w:t>
            </w:r>
            <w:r w:rsidRPr="002A4024">
              <w:t>48</w:t>
            </w:r>
            <w:r w:rsidRPr="002A4024">
              <w:rPr>
                <w:lang w:val="en-GB"/>
              </w:rPr>
              <w:t xml:space="preserve">  </w:t>
            </w:r>
            <w:r w:rsidRPr="002A4024">
              <w:rPr>
                <w:lang w:val="uk-UA"/>
              </w:rPr>
              <w:t>0/</w:t>
            </w:r>
            <w:r w:rsidRPr="002A4024">
              <w:rPr>
                <w:lang w:val="en-GB"/>
              </w:rPr>
              <w:t>24</w:t>
            </w:r>
          </w:p>
        </w:tc>
        <w:tc>
          <w:tcPr>
            <w:tcW w:w="1400" w:type="dxa"/>
            <w:tcBorders>
              <w:top w:val="single" w:sz="2" w:space="0" w:color="000000"/>
              <w:left w:val="single" w:sz="2" w:space="0" w:color="000000"/>
              <w:bottom w:val="single" w:sz="2" w:space="0" w:color="000000"/>
              <w:right w:val="single" w:sz="2" w:space="0" w:color="000000"/>
            </w:tcBorders>
            <w:vAlign w:val="bottom"/>
          </w:tcPr>
          <w:p w14:paraId="1162A1AD" w14:textId="77777777" w:rsidR="00F27A88" w:rsidRPr="004A07EA" w:rsidRDefault="00F27A88" w:rsidP="00F27A88">
            <w:pPr>
              <w:rPr>
                <w:lang w:val="en-GB"/>
              </w:rPr>
            </w:pPr>
            <w:r w:rsidRPr="004A07EA">
              <w:rPr>
                <w:lang w:val="en-GB"/>
              </w:rPr>
              <w:t>TPHs</w:t>
            </w:r>
          </w:p>
        </w:tc>
        <w:tc>
          <w:tcPr>
            <w:tcW w:w="1329" w:type="dxa"/>
            <w:tcBorders>
              <w:top w:val="single" w:sz="2" w:space="0" w:color="000000"/>
              <w:left w:val="single" w:sz="2" w:space="0" w:color="000000"/>
              <w:bottom w:val="single" w:sz="2" w:space="0" w:color="000000"/>
              <w:right w:val="single" w:sz="2" w:space="0" w:color="000000"/>
            </w:tcBorders>
          </w:tcPr>
          <w:p w14:paraId="0FE11CF4" w14:textId="0A241CEB" w:rsidR="00F27A88" w:rsidRPr="004A07EA" w:rsidRDefault="00F27A88" w:rsidP="00F27A88">
            <w:pPr>
              <w:jc w:val="center"/>
              <w:rPr>
                <w:lang w:val="uk-UA"/>
              </w:rPr>
            </w:pPr>
            <w:r>
              <w:rPr>
                <w:lang w:val="uk-UA"/>
              </w:rPr>
              <w:t>0/</w:t>
            </w:r>
            <w:r>
              <w:t>24</w:t>
            </w:r>
          </w:p>
        </w:tc>
        <w:tc>
          <w:tcPr>
            <w:tcW w:w="2511" w:type="dxa"/>
            <w:tcBorders>
              <w:top w:val="single" w:sz="2" w:space="0" w:color="000000"/>
              <w:left w:val="single" w:sz="2" w:space="0" w:color="000000"/>
              <w:bottom w:val="single" w:sz="2" w:space="0" w:color="000000"/>
              <w:right w:val="single" w:sz="2" w:space="0" w:color="000000"/>
            </w:tcBorders>
            <w:vAlign w:val="bottom"/>
          </w:tcPr>
          <w:p w14:paraId="4A206B78" w14:textId="77777777" w:rsidR="00F27A88" w:rsidRPr="004A07EA" w:rsidRDefault="00F27A88" w:rsidP="00F27A88">
            <w:pPr>
              <w:rPr>
                <w:lang w:val="en-GB"/>
              </w:rPr>
            </w:pPr>
            <w:r w:rsidRPr="004A07EA">
              <w:rPr>
                <w:lang w:val="en-GB"/>
              </w:rPr>
              <w:t>Al</w:t>
            </w:r>
          </w:p>
        </w:tc>
        <w:tc>
          <w:tcPr>
            <w:tcW w:w="1241" w:type="dxa"/>
            <w:tcBorders>
              <w:top w:val="single" w:sz="2" w:space="0" w:color="000000"/>
              <w:left w:val="single" w:sz="2" w:space="0" w:color="000000"/>
              <w:bottom w:val="single" w:sz="2" w:space="0" w:color="000000"/>
              <w:right w:val="single" w:sz="2" w:space="0" w:color="000000"/>
            </w:tcBorders>
          </w:tcPr>
          <w:p w14:paraId="58C7C896" w14:textId="4FB2AE39" w:rsidR="00F27A88" w:rsidRDefault="00F27A88" w:rsidP="00F27A88">
            <w:pPr>
              <w:jc w:val="center"/>
            </w:pPr>
            <w:r w:rsidRPr="00A467D0">
              <w:rPr>
                <w:lang w:val="uk-UA"/>
              </w:rPr>
              <w:t>2/</w:t>
            </w:r>
            <w:r w:rsidRPr="00A467D0">
              <w:t>24</w:t>
            </w:r>
          </w:p>
        </w:tc>
      </w:tr>
      <w:tr w:rsidR="00F27A88" w:rsidRPr="002943F1" w14:paraId="09155DDA" w14:textId="77777777" w:rsidTr="00DB5735">
        <w:trPr>
          <w:trHeight w:val="255"/>
          <w:jc w:val="center"/>
        </w:trPr>
        <w:tc>
          <w:tcPr>
            <w:tcW w:w="1603" w:type="dxa"/>
            <w:tcBorders>
              <w:top w:val="single" w:sz="2" w:space="0" w:color="000000"/>
              <w:left w:val="single" w:sz="2" w:space="0" w:color="000000"/>
              <w:bottom w:val="single" w:sz="2" w:space="0" w:color="000000"/>
              <w:right w:val="single" w:sz="2" w:space="0" w:color="000000"/>
            </w:tcBorders>
            <w:vAlign w:val="center"/>
          </w:tcPr>
          <w:p w14:paraId="24A56F9E" w14:textId="77777777" w:rsidR="00F27A88" w:rsidRPr="004A07EA" w:rsidRDefault="00F27A88" w:rsidP="00F27A88">
            <w:pPr>
              <w:rPr>
                <w:lang w:val="en-GB"/>
              </w:rPr>
            </w:pPr>
            <w:r w:rsidRPr="004A07EA">
              <w:rPr>
                <w:lang w:val="en-GB"/>
              </w:rPr>
              <w:t>Dieldrin</w:t>
            </w:r>
          </w:p>
        </w:tc>
        <w:tc>
          <w:tcPr>
            <w:tcW w:w="1383" w:type="dxa"/>
            <w:gridSpan w:val="2"/>
            <w:tcBorders>
              <w:top w:val="single" w:sz="2" w:space="0" w:color="000000"/>
              <w:left w:val="single" w:sz="2" w:space="0" w:color="000000"/>
              <w:bottom w:val="single" w:sz="2" w:space="0" w:color="000000"/>
              <w:right w:val="single" w:sz="2" w:space="0" w:color="000000"/>
            </w:tcBorders>
          </w:tcPr>
          <w:p w14:paraId="79B7C04F" w14:textId="20C02EC9" w:rsidR="00F27A88" w:rsidRDefault="00F27A88" w:rsidP="00F27A88">
            <w:pPr>
              <w:jc w:val="center"/>
            </w:pPr>
            <w:r w:rsidRPr="002A4024">
              <w:rPr>
                <w:lang w:val="uk-UA"/>
              </w:rPr>
              <w:t>8/</w:t>
            </w:r>
            <w:r w:rsidRPr="002A4024">
              <w:t>48</w:t>
            </w:r>
            <w:r w:rsidRPr="002A4024">
              <w:rPr>
                <w:lang w:val="en-GB"/>
              </w:rPr>
              <w:t xml:space="preserve">  </w:t>
            </w:r>
            <w:r w:rsidRPr="002A4024">
              <w:rPr>
                <w:lang w:val="uk-UA"/>
              </w:rPr>
              <w:t>0/</w:t>
            </w:r>
            <w:r w:rsidRPr="002A4024">
              <w:rPr>
                <w:lang w:val="en-GB"/>
              </w:rPr>
              <w:t>24</w:t>
            </w:r>
          </w:p>
        </w:tc>
        <w:tc>
          <w:tcPr>
            <w:tcW w:w="1400" w:type="dxa"/>
            <w:tcBorders>
              <w:top w:val="single" w:sz="2" w:space="0" w:color="000000"/>
              <w:left w:val="single" w:sz="2" w:space="0" w:color="000000"/>
              <w:bottom w:val="single" w:sz="2" w:space="0" w:color="000000"/>
              <w:right w:val="single" w:sz="2" w:space="0" w:color="000000"/>
            </w:tcBorders>
            <w:vAlign w:val="center"/>
          </w:tcPr>
          <w:p w14:paraId="19599495" w14:textId="77777777" w:rsidR="00F27A88" w:rsidRPr="004A07EA" w:rsidRDefault="00F27A88" w:rsidP="00F27A88">
            <w:pPr>
              <w:rPr>
                <w:bCs/>
                <w:lang w:val="en-GB"/>
              </w:rPr>
            </w:pPr>
            <w:r w:rsidRPr="004A07EA">
              <w:rPr>
                <w:bCs/>
                <w:lang w:val="en-GB"/>
              </w:rPr>
              <w:t>TOC</w:t>
            </w:r>
          </w:p>
        </w:tc>
        <w:tc>
          <w:tcPr>
            <w:tcW w:w="1329" w:type="dxa"/>
            <w:tcBorders>
              <w:top w:val="single" w:sz="2" w:space="0" w:color="000000"/>
              <w:left w:val="single" w:sz="2" w:space="0" w:color="000000"/>
              <w:bottom w:val="single" w:sz="2" w:space="0" w:color="000000"/>
              <w:right w:val="single" w:sz="2" w:space="0" w:color="000000"/>
            </w:tcBorders>
          </w:tcPr>
          <w:p w14:paraId="1CA5D19A" w14:textId="7CAC377F" w:rsidR="00F27A88" w:rsidRPr="004E0441" w:rsidRDefault="00F27A88" w:rsidP="00F27A88">
            <w:pPr>
              <w:jc w:val="center"/>
              <w:rPr>
                <w:lang w:val="ru-RU"/>
              </w:rPr>
            </w:pPr>
            <w:r>
              <w:rPr>
                <w:lang w:val="uk-UA"/>
              </w:rPr>
              <w:t>0/</w:t>
            </w:r>
            <w:r>
              <w:t>24</w:t>
            </w:r>
          </w:p>
        </w:tc>
        <w:tc>
          <w:tcPr>
            <w:tcW w:w="2511" w:type="dxa"/>
            <w:tcBorders>
              <w:top w:val="single" w:sz="2" w:space="0" w:color="000000"/>
              <w:left w:val="single" w:sz="2" w:space="0" w:color="000000"/>
              <w:bottom w:val="single" w:sz="2" w:space="0" w:color="000000"/>
              <w:right w:val="single" w:sz="2" w:space="0" w:color="000000"/>
            </w:tcBorders>
            <w:vAlign w:val="bottom"/>
          </w:tcPr>
          <w:p w14:paraId="2066C0A3" w14:textId="77777777" w:rsidR="00F27A88" w:rsidRPr="004A07EA" w:rsidRDefault="00F27A88" w:rsidP="00F27A88">
            <w:pPr>
              <w:rPr>
                <w:lang w:val="en-GB"/>
              </w:rPr>
            </w:pPr>
            <w:r w:rsidRPr="004A07EA">
              <w:rPr>
                <w:lang w:val="en-GB"/>
              </w:rPr>
              <w:t>Fe</w:t>
            </w:r>
          </w:p>
        </w:tc>
        <w:tc>
          <w:tcPr>
            <w:tcW w:w="1241" w:type="dxa"/>
            <w:tcBorders>
              <w:top w:val="single" w:sz="2" w:space="0" w:color="000000"/>
              <w:left w:val="single" w:sz="2" w:space="0" w:color="000000"/>
              <w:bottom w:val="single" w:sz="2" w:space="0" w:color="000000"/>
              <w:right w:val="single" w:sz="2" w:space="0" w:color="000000"/>
            </w:tcBorders>
          </w:tcPr>
          <w:p w14:paraId="20F8EFD4" w14:textId="6F90DDB5" w:rsidR="00F27A88" w:rsidRDefault="00F27A88" w:rsidP="00F27A88">
            <w:pPr>
              <w:jc w:val="center"/>
            </w:pPr>
            <w:r w:rsidRPr="00A467D0">
              <w:rPr>
                <w:lang w:val="uk-UA"/>
              </w:rPr>
              <w:t>2/</w:t>
            </w:r>
            <w:r w:rsidRPr="00A467D0">
              <w:t>24</w:t>
            </w:r>
          </w:p>
        </w:tc>
      </w:tr>
      <w:tr w:rsidR="00F27A88" w:rsidRPr="002943F1" w14:paraId="1AB6051A" w14:textId="77777777" w:rsidTr="00DB5735">
        <w:trPr>
          <w:trHeight w:val="255"/>
          <w:jc w:val="center"/>
        </w:trPr>
        <w:tc>
          <w:tcPr>
            <w:tcW w:w="1603" w:type="dxa"/>
            <w:tcBorders>
              <w:top w:val="single" w:sz="2" w:space="0" w:color="000000"/>
              <w:left w:val="single" w:sz="2" w:space="0" w:color="000000"/>
              <w:bottom w:val="single" w:sz="2" w:space="0" w:color="000000"/>
              <w:right w:val="single" w:sz="2" w:space="0" w:color="000000"/>
            </w:tcBorders>
            <w:vAlign w:val="center"/>
          </w:tcPr>
          <w:p w14:paraId="13BE32C3" w14:textId="77777777" w:rsidR="00F27A88" w:rsidRPr="004A07EA" w:rsidRDefault="00F27A88" w:rsidP="00F27A88">
            <w:pPr>
              <w:rPr>
                <w:lang w:val="en-GB"/>
              </w:rPr>
            </w:pPr>
            <w:r w:rsidRPr="004A07EA">
              <w:rPr>
                <w:lang w:val="en-GB"/>
              </w:rPr>
              <w:t>Endrin</w:t>
            </w:r>
          </w:p>
        </w:tc>
        <w:tc>
          <w:tcPr>
            <w:tcW w:w="1383" w:type="dxa"/>
            <w:gridSpan w:val="2"/>
            <w:tcBorders>
              <w:top w:val="single" w:sz="2" w:space="0" w:color="000000"/>
              <w:left w:val="single" w:sz="2" w:space="0" w:color="000000"/>
              <w:bottom w:val="single" w:sz="2" w:space="0" w:color="000000"/>
              <w:right w:val="single" w:sz="2" w:space="0" w:color="000000"/>
            </w:tcBorders>
          </w:tcPr>
          <w:p w14:paraId="02AE3005" w14:textId="77777777" w:rsidR="00F27A88" w:rsidRPr="004A07EA" w:rsidRDefault="00F27A88" w:rsidP="00F27A88">
            <w:pPr>
              <w:jc w:val="center"/>
              <w:rPr>
                <w:lang w:val="uk-UA"/>
              </w:rPr>
            </w:pPr>
            <w:r w:rsidRPr="004A07EA">
              <w:rPr>
                <w:lang w:val="en-GB"/>
              </w:rPr>
              <w:t xml:space="preserve">0/0  </w:t>
            </w:r>
            <w:r w:rsidRPr="004A07EA">
              <w:rPr>
                <w:lang w:val="uk-UA"/>
              </w:rPr>
              <w:t>0</w:t>
            </w:r>
            <w:r w:rsidRPr="004A07EA">
              <w:rPr>
                <w:lang w:val="en-GB"/>
              </w:rPr>
              <w:t>/</w:t>
            </w:r>
            <w:r w:rsidRPr="004A07EA">
              <w:rPr>
                <w:lang w:val="uk-UA"/>
              </w:rPr>
              <w:t>0</w:t>
            </w:r>
          </w:p>
        </w:tc>
        <w:tc>
          <w:tcPr>
            <w:tcW w:w="1400" w:type="dxa"/>
            <w:tcBorders>
              <w:top w:val="single" w:sz="2" w:space="0" w:color="000000"/>
              <w:left w:val="single" w:sz="2" w:space="0" w:color="000000"/>
              <w:bottom w:val="single" w:sz="2" w:space="0" w:color="000000"/>
              <w:right w:val="single" w:sz="2" w:space="0" w:color="000000"/>
            </w:tcBorders>
            <w:vAlign w:val="center"/>
          </w:tcPr>
          <w:p w14:paraId="6F74E6BC" w14:textId="77777777" w:rsidR="00F27A88" w:rsidRPr="004A07EA" w:rsidRDefault="00F27A88" w:rsidP="00F27A88">
            <w:pPr>
              <w:rPr>
                <w:bCs/>
                <w:lang w:val="en-GB"/>
              </w:rPr>
            </w:pPr>
          </w:p>
        </w:tc>
        <w:tc>
          <w:tcPr>
            <w:tcW w:w="1329" w:type="dxa"/>
            <w:tcBorders>
              <w:top w:val="single" w:sz="2" w:space="0" w:color="000000"/>
              <w:left w:val="single" w:sz="2" w:space="0" w:color="000000"/>
              <w:bottom w:val="single" w:sz="2" w:space="0" w:color="000000"/>
              <w:right w:val="single" w:sz="2" w:space="0" w:color="000000"/>
            </w:tcBorders>
          </w:tcPr>
          <w:p w14:paraId="72C4BFF8" w14:textId="77777777" w:rsidR="00F27A88" w:rsidRPr="004A07EA" w:rsidRDefault="00F27A88" w:rsidP="00F27A88">
            <w:pPr>
              <w:jc w:val="center"/>
              <w:rPr>
                <w:lang w:val="en-GB"/>
              </w:rPr>
            </w:pPr>
          </w:p>
        </w:tc>
        <w:tc>
          <w:tcPr>
            <w:tcW w:w="2511" w:type="dxa"/>
            <w:tcBorders>
              <w:top w:val="single" w:sz="2" w:space="0" w:color="000000"/>
              <w:left w:val="single" w:sz="2" w:space="0" w:color="000000"/>
              <w:bottom w:val="single" w:sz="2" w:space="0" w:color="000000"/>
              <w:right w:val="single" w:sz="2" w:space="0" w:color="000000"/>
            </w:tcBorders>
            <w:vAlign w:val="bottom"/>
          </w:tcPr>
          <w:p w14:paraId="01057FD0" w14:textId="77777777" w:rsidR="00F27A88" w:rsidRPr="004A07EA" w:rsidRDefault="00F27A88" w:rsidP="00F27A88">
            <w:pPr>
              <w:rPr>
                <w:lang w:val="en-GB"/>
              </w:rPr>
            </w:pPr>
            <w:r w:rsidRPr="004A07EA">
              <w:rPr>
                <w:lang w:val="en-GB"/>
              </w:rPr>
              <w:t>Cr</w:t>
            </w:r>
          </w:p>
        </w:tc>
        <w:tc>
          <w:tcPr>
            <w:tcW w:w="1241" w:type="dxa"/>
            <w:tcBorders>
              <w:top w:val="single" w:sz="2" w:space="0" w:color="000000"/>
              <w:left w:val="single" w:sz="2" w:space="0" w:color="000000"/>
              <w:bottom w:val="single" w:sz="2" w:space="0" w:color="000000"/>
              <w:right w:val="single" w:sz="2" w:space="0" w:color="000000"/>
            </w:tcBorders>
          </w:tcPr>
          <w:p w14:paraId="4B0505A2" w14:textId="59D2ACF1" w:rsidR="00F27A88" w:rsidRPr="006D26DD" w:rsidRDefault="00F27A88" w:rsidP="00F27A88">
            <w:pPr>
              <w:jc w:val="center"/>
            </w:pPr>
            <w:r w:rsidRPr="00A467D0">
              <w:rPr>
                <w:lang w:val="uk-UA"/>
              </w:rPr>
              <w:t>2/</w:t>
            </w:r>
            <w:r w:rsidRPr="00A467D0">
              <w:t>24</w:t>
            </w:r>
          </w:p>
        </w:tc>
      </w:tr>
    </w:tbl>
    <w:p w14:paraId="53EE6EF1" w14:textId="77777777" w:rsidR="00553860" w:rsidRPr="00B8674F" w:rsidRDefault="00553860" w:rsidP="00553860">
      <w:pPr>
        <w:rPr>
          <w:lang w:val="en-GB"/>
        </w:rPr>
      </w:pPr>
      <w:r w:rsidRPr="00B8674F">
        <w:rPr>
          <w:lang w:val="en-GB"/>
        </w:rPr>
        <w:t>* bs – bottom sediments</w:t>
      </w:r>
    </w:p>
    <w:p w14:paraId="7D22EBBD" w14:textId="77777777" w:rsidR="00553860" w:rsidRPr="00B8674F" w:rsidRDefault="00553860" w:rsidP="00553860">
      <w:pPr>
        <w:rPr>
          <w:lang w:val="en-GB"/>
        </w:rPr>
      </w:pPr>
    </w:p>
    <w:p w14:paraId="3FBAA9D8" w14:textId="77777777" w:rsidR="00553860" w:rsidRPr="00B8674F" w:rsidRDefault="00553860" w:rsidP="00553860">
      <w:pPr>
        <w:rPr>
          <w:b/>
          <w:lang w:val="en-GB"/>
        </w:rPr>
      </w:pPr>
      <w:r w:rsidRPr="00B8674F">
        <w:rPr>
          <w:lang w:val="en-GB"/>
        </w:rPr>
        <w:br w:type="page"/>
      </w:r>
      <w:r w:rsidRPr="00671348">
        <w:rPr>
          <w:b/>
          <w:lang w:val="en-GB"/>
        </w:rPr>
        <w:t>1.4</w:t>
      </w:r>
      <w:r w:rsidRPr="00B8674F">
        <w:rPr>
          <w:b/>
          <w:lang w:val="en-GB"/>
        </w:rPr>
        <w:t xml:space="preserve"> National institutions (laboratories) involved</w:t>
      </w:r>
    </w:p>
    <w:p w14:paraId="7712AACB" w14:textId="293AAB92" w:rsidR="00553860" w:rsidRPr="00B8674F" w:rsidRDefault="00553860" w:rsidP="00553860">
      <w:pPr>
        <w:ind w:firstLine="360"/>
        <w:jc w:val="both"/>
        <w:rPr>
          <w:lang w:val="en-GB"/>
        </w:rPr>
      </w:pPr>
    </w:p>
    <w:p w14:paraId="222F1A18" w14:textId="77777777" w:rsidR="00553860" w:rsidRPr="00B8674F" w:rsidRDefault="00553860" w:rsidP="00553860">
      <w:pPr>
        <w:numPr>
          <w:ilvl w:val="0"/>
          <w:numId w:val="5"/>
        </w:numPr>
        <w:jc w:val="both"/>
        <w:rPr>
          <w:lang w:val="en-GB"/>
        </w:rPr>
      </w:pPr>
      <w:r w:rsidRPr="00B8674F">
        <w:rPr>
          <w:lang w:val="en-GB"/>
        </w:rPr>
        <w:t xml:space="preserve">UkrSCES - the Ukrainian Scientific Centre of Ecology of the Sea, Ministry of the Environment Protection (Department of Analytical Research and Organization </w:t>
      </w:r>
      <w:r>
        <w:rPr>
          <w:lang w:val="en-GB"/>
        </w:rPr>
        <w:t>of Monitoring, head Yuriy Denga</w:t>
      </w:r>
      <w:r w:rsidRPr="00B8674F">
        <w:rPr>
          <w:lang w:val="en-GB"/>
        </w:rPr>
        <w:t>)</w:t>
      </w:r>
    </w:p>
    <w:p w14:paraId="623B2A61" w14:textId="77777777" w:rsidR="00553860" w:rsidRPr="00B8674F" w:rsidRDefault="00553860" w:rsidP="00553860">
      <w:pPr>
        <w:jc w:val="both"/>
        <w:rPr>
          <w:lang w:val="en-GB"/>
        </w:rPr>
      </w:pPr>
    </w:p>
    <w:p w14:paraId="12D5C766" w14:textId="04709DC7" w:rsidR="00553860" w:rsidRPr="00B8674F" w:rsidRDefault="00553860" w:rsidP="00553860">
      <w:pPr>
        <w:jc w:val="both"/>
        <w:rPr>
          <w:b/>
          <w:lang w:val="en-GB"/>
        </w:rPr>
      </w:pPr>
      <w:r>
        <w:rPr>
          <w:b/>
          <w:lang w:val="en-GB"/>
        </w:rPr>
        <w:t>1.</w:t>
      </w:r>
      <w:r w:rsidRPr="00B8674F">
        <w:rPr>
          <w:b/>
          <w:lang w:val="en-GB"/>
        </w:rPr>
        <w:t xml:space="preserve">5 Data were reported to </w:t>
      </w:r>
      <w:r w:rsidRPr="00B8674F">
        <w:rPr>
          <w:lang w:val="en-GB"/>
        </w:rPr>
        <w:t xml:space="preserve">the Ministry </w:t>
      </w:r>
      <w:r w:rsidR="000300A8" w:rsidRPr="000300A8">
        <w:rPr>
          <w:lang w:val="en-GB"/>
        </w:rPr>
        <w:t xml:space="preserve">of environmental protection and natural resources of </w:t>
      </w:r>
      <w:r w:rsidR="000300A8">
        <w:t>U</w:t>
      </w:r>
      <w:r w:rsidR="000300A8" w:rsidRPr="000300A8">
        <w:rPr>
          <w:lang w:val="en-GB"/>
        </w:rPr>
        <w:t>kraine</w:t>
      </w:r>
      <w:r w:rsidR="000300A8" w:rsidRPr="00B8674F">
        <w:rPr>
          <w:lang w:val="en-GB"/>
        </w:rPr>
        <w:t>,</w:t>
      </w:r>
      <w:r w:rsidRPr="00B8674F">
        <w:rPr>
          <w:lang w:val="en-GB"/>
        </w:rPr>
        <w:t xml:space="preserve"> Permanent Secretariat of the BSC.</w:t>
      </w:r>
    </w:p>
    <w:p w14:paraId="2E4F46B5" w14:textId="77777777" w:rsidR="00553860" w:rsidRPr="00B8674F" w:rsidRDefault="00553860" w:rsidP="00553860">
      <w:pPr>
        <w:rPr>
          <w:lang w:val="en-GB"/>
        </w:rPr>
      </w:pPr>
    </w:p>
    <w:p w14:paraId="32585F80" w14:textId="64A582CD" w:rsidR="00553860" w:rsidRPr="00B8674F" w:rsidRDefault="00553860" w:rsidP="00553860">
      <w:pPr>
        <w:jc w:val="both"/>
        <w:rPr>
          <w:lang w:val="en-GB"/>
        </w:rPr>
      </w:pPr>
      <w:r>
        <w:rPr>
          <w:b/>
          <w:lang w:val="en-GB"/>
        </w:rPr>
        <w:t>1.</w:t>
      </w:r>
      <w:r w:rsidRPr="00B8674F">
        <w:rPr>
          <w:b/>
          <w:lang w:val="en-GB"/>
        </w:rPr>
        <w:t>6 Financing assured by</w:t>
      </w:r>
      <w:r w:rsidRPr="00B8674F">
        <w:rPr>
          <w:lang w:val="en-GB"/>
        </w:rPr>
        <w:t xml:space="preserve"> Ministry </w:t>
      </w:r>
      <w:r w:rsidR="000300A8" w:rsidRPr="000300A8">
        <w:rPr>
          <w:lang w:val="en-GB"/>
        </w:rPr>
        <w:t xml:space="preserve">of environmental protection and natural resources of </w:t>
      </w:r>
      <w:r w:rsidR="000300A8">
        <w:t>U</w:t>
      </w:r>
      <w:r w:rsidR="000300A8" w:rsidRPr="000300A8">
        <w:rPr>
          <w:lang w:val="en-GB"/>
        </w:rPr>
        <w:t>kraine</w:t>
      </w:r>
    </w:p>
    <w:p w14:paraId="035491DD" w14:textId="77777777" w:rsidR="00553860" w:rsidRPr="00B8674F" w:rsidRDefault="00553860" w:rsidP="00553860">
      <w:pPr>
        <w:jc w:val="both"/>
        <w:rPr>
          <w:lang w:val="en-GB"/>
        </w:rPr>
      </w:pPr>
    </w:p>
    <w:p w14:paraId="32CD5B62" w14:textId="77777777" w:rsidR="00553860" w:rsidRPr="00B8674F" w:rsidRDefault="00553860" w:rsidP="00553860">
      <w:pPr>
        <w:tabs>
          <w:tab w:val="left" w:pos="426"/>
        </w:tabs>
        <w:jc w:val="both"/>
        <w:rPr>
          <w:b/>
          <w:i/>
          <w:lang w:val="en-GB"/>
        </w:rPr>
      </w:pPr>
      <w:r w:rsidRPr="00B8674F">
        <w:rPr>
          <w:b/>
          <w:i/>
          <w:lang w:val="en-GB"/>
        </w:rPr>
        <w:t>Summary of quality control procedures routinely employed within the laboratory:</w:t>
      </w:r>
    </w:p>
    <w:p w14:paraId="0B379C31" w14:textId="77777777" w:rsidR="00553860" w:rsidRPr="00B8674F" w:rsidRDefault="00553860" w:rsidP="00553860">
      <w:pPr>
        <w:tabs>
          <w:tab w:val="left" w:pos="426"/>
        </w:tabs>
        <w:jc w:val="both"/>
        <w:rPr>
          <w:u w:val="single"/>
          <w:lang w:val="en-GB"/>
        </w:rPr>
      </w:pPr>
    </w:p>
    <w:p w14:paraId="6F6FB241" w14:textId="77777777" w:rsidR="00553860" w:rsidRPr="00B8674F" w:rsidRDefault="00553860" w:rsidP="00553860">
      <w:pPr>
        <w:numPr>
          <w:ilvl w:val="0"/>
          <w:numId w:val="1"/>
        </w:numPr>
        <w:tabs>
          <w:tab w:val="left" w:pos="426"/>
        </w:tabs>
        <w:jc w:val="both"/>
        <w:rPr>
          <w:lang w:val="en-GB"/>
        </w:rPr>
      </w:pPr>
      <w:r w:rsidRPr="00B8674F">
        <w:rPr>
          <w:lang w:val="en-GB"/>
        </w:rPr>
        <w:t>Use of high quality analytical standards for instrument calibration.</w:t>
      </w:r>
    </w:p>
    <w:p w14:paraId="2B165922" w14:textId="77777777" w:rsidR="00553860" w:rsidRPr="00B8674F" w:rsidRDefault="00553860" w:rsidP="00553860">
      <w:pPr>
        <w:numPr>
          <w:ilvl w:val="0"/>
          <w:numId w:val="1"/>
        </w:numPr>
        <w:tabs>
          <w:tab w:val="left" w:pos="426"/>
        </w:tabs>
        <w:jc w:val="both"/>
        <w:rPr>
          <w:lang w:val="en-GB"/>
        </w:rPr>
      </w:pPr>
      <w:r w:rsidRPr="00B8674F">
        <w:rPr>
          <w:lang w:val="en-GB"/>
        </w:rPr>
        <w:t>Use of high quality glassware, acids and other reagent and equipment.</w:t>
      </w:r>
    </w:p>
    <w:p w14:paraId="13662806" w14:textId="77777777" w:rsidR="00553860" w:rsidRPr="00B8674F" w:rsidRDefault="00553860" w:rsidP="00553860">
      <w:pPr>
        <w:numPr>
          <w:ilvl w:val="0"/>
          <w:numId w:val="1"/>
        </w:numPr>
        <w:tabs>
          <w:tab w:val="left" w:pos="426"/>
        </w:tabs>
        <w:jc w:val="both"/>
        <w:rPr>
          <w:lang w:val="en-GB"/>
        </w:rPr>
      </w:pPr>
      <w:r w:rsidRPr="00B8674F">
        <w:rPr>
          <w:lang w:val="en-GB"/>
        </w:rPr>
        <w:t>Routine calibration and adjustments of AAS and maintains of continuous records of these calibrations.</w:t>
      </w:r>
    </w:p>
    <w:p w14:paraId="511A2A45" w14:textId="77777777" w:rsidR="00553860" w:rsidRPr="00B8674F" w:rsidRDefault="00553860" w:rsidP="00553860">
      <w:pPr>
        <w:numPr>
          <w:ilvl w:val="0"/>
          <w:numId w:val="1"/>
        </w:numPr>
        <w:tabs>
          <w:tab w:val="left" w:pos="426"/>
        </w:tabs>
        <w:jc w:val="both"/>
        <w:rPr>
          <w:lang w:val="en-GB"/>
        </w:rPr>
      </w:pPr>
      <w:r w:rsidRPr="00B8674F">
        <w:rPr>
          <w:lang w:val="en-GB"/>
        </w:rPr>
        <w:t>Routine performance tests including complete procedural blank analyses and spikes</w:t>
      </w:r>
      <w:r>
        <w:rPr>
          <w:lang w:val="uk-UA"/>
        </w:rPr>
        <w:t>.</w:t>
      </w:r>
    </w:p>
    <w:p w14:paraId="73D48CD4" w14:textId="77777777" w:rsidR="00553860" w:rsidRPr="00B8674F" w:rsidRDefault="00553860" w:rsidP="00553860">
      <w:pPr>
        <w:numPr>
          <w:ilvl w:val="0"/>
          <w:numId w:val="1"/>
        </w:numPr>
        <w:tabs>
          <w:tab w:val="left" w:pos="426"/>
        </w:tabs>
        <w:jc w:val="both"/>
        <w:rPr>
          <w:lang w:val="en-GB"/>
        </w:rPr>
      </w:pPr>
      <w:r w:rsidRPr="00B8674F">
        <w:rPr>
          <w:lang w:val="en-GB"/>
        </w:rPr>
        <w:t>Use of certified reference material and performance of quality control chart.</w:t>
      </w:r>
    </w:p>
    <w:p w14:paraId="3C2B9335" w14:textId="77777777" w:rsidR="00553860" w:rsidRPr="00B8674F" w:rsidRDefault="00553860" w:rsidP="00553860">
      <w:pPr>
        <w:numPr>
          <w:ilvl w:val="0"/>
          <w:numId w:val="1"/>
        </w:numPr>
        <w:tabs>
          <w:tab w:val="left" w:pos="426"/>
        </w:tabs>
        <w:jc w:val="both"/>
        <w:rPr>
          <w:lang w:val="en-GB"/>
        </w:rPr>
      </w:pPr>
      <w:r w:rsidRPr="00B8674F">
        <w:rPr>
          <w:lang w:val="en-GB"/>
        </w:rPr>
        <w:t>Use of replicate samples.</w:t>
      </w:r>
    </w:p>
    <w:p w14:paraId="6EBB2B32" w14:textId="77777777" w:rsidR="00553860" w:rsidRPr="00B8674F" w:rsidRDefault="00553860" w:rsidP="00553860">
      <w:pPr>
        <w:numPr>
          <w:ilvl w:val="0"/>
          <w:numId w:val="1"/>
        </w:numPr>
        <w:tabs>
          <w:tab w:val="left" w:pos="426"/>
        </w:tabs>
        <w:jc w:val="both"/>
        <w:rPr>
          <w:lang w:val="en-GB"/>
        </w:rPr>
      </w:pPr>
      <w:r w:rsidRPr="00B8674F">
        <w:rPr>
          <w:lang w:val="en-GB"/>
        </w:rPr>
        <w:t>Participation in Proficiency testing exercises</w:t>
      </w:r>
    </w:p>
    <w:p w14:paraId="1D75204B" w14:textId="77777777" w:rsidR="00553860" w:rsidRPr="00B8674F" w:rsidRDefault="00553860" w:rsidP="00553860">
      <w:pPr>
        <w:jc w:val="both"/>
        <w:rPr>
          <w:lang w:val="en-GB"/>
        </w:rPr>
      </w:pPr>
    </w:p>
    <w:p w14:paraId="31648BED" w14:textId="371C6EF3" w:rsidR="00553860" w:rsidRPr="00B8674F" w:rsidRDefault="00553860" w:rsidP="00553860">
      <w:pPr>
        <w:spacing w:before="120"/>
        <w:rPr>
          <w:b/>
          <w:lang w:val="en-GB"/>
        </w:rPr>
      </w:pPr>
      <w:r>
        <w:rPr>
          <w:b/>
          <w:lang w:val="en-GB"/>
        </w:rPr>
        <w:t>1.</w:t>
      </w:r>
      <w:r w:rsidR="00164B1D">
        <w:rPr>
          <w:b/>
          <w:lang w:val="en-GB"/>
        </w:rPr>
        <w:t xml:space="preserve">7 </w:t>
      </w:r>
      <w:r w:rsidRPr="00B8674F">
        <w:rPr>
          <w:b/>
          <w:lang w:val="en-GB"/>
        </w:rPr>
        <w:t>Names of authors of the annual report provided and names of those providing data:</w:t>
      </w:r>
    </w:p>
    <w:p w14:paraId="7958E327" w14:textId="77777777" w:rsidR="00553860" w:rsidRPr="00B8674F" w:rsidRDefault="00553860" w:rsidP="00553860">
      <w:pPr>
        <w:rPr>
          <w:b/>
          <w:lang w:val="en-GB"/>
        </w:rPr>
      </w:pPr>
    </w:p>
    <w:p w14:paraId="620F4A20" w14:textId="3A813E5F" w:rsidR="00553860" w:rsidRPr="000E3AB0" w:rsidRDefault="00553860" w:rsidP="00553860">
      <w:pPr>
        <w:jc w:val="both"/>
      </w:pPr>
      <w:r w:rsidRPr="00A55612">
        <w:rPr>
          <w:lang w:val="en-GB"/>
        </w:rPr>
        <w:t xml:space="preserve">Y. Denga, V. Komorin, </w:t>
      </w:r>
      <w:r>
        <w:rPr>
          <w:lang w:val="en-GB"/>
        </w:rPr>
        <w:t xml:space="preserve">Y. Oleinik, </w:t>
      </w:r>
      <w:r w:rsidR="006955EF">
        <w:rPr>
          <w:lang w:val="en-GB"/>
        </w:rPr>
        <w:t>I</w:t>
      </w:r>
      <w:r>
        <w:rPr>
          <w:lang w:val="en-GB"/>
        </w:rPr>
        <w:t xml:space="preserve">. </w:t>
      </w:r>
      <w:r w:rsidR="006955EF">
        <w:rPr>
          <w:lang w:val="en-GB"/>
        </w:rPr>
        <w:t>Tretyak</w:t>
      </w:r>
      <w:r>
        <w:rPr>
          <w:lang w:val="en-GB"/>
        </w:rPr>
        <w:t>, O.</w:t>
      </w:r>
      <w:r>
        <w:rPr>
          <w:lang w:val="uk-UA"/>
        </w:rPr>
        <w:t> </w:t>
      </w:r>
      <w:r w:rsidRPr="00B128E6">
        <w:rPr>
          <w:lang w:val="en-GB"/>
        </w:rPr>
        <w:t xml:space="preserve">Miasnikova, </w:t>
      </w:r>
      <w:r w:rsidRPr="000E3AB0">
        <w:rPr>
          <w:lang w:val="en-GB"/>
        </w:rPr>
        <w:t>O. Leposhkin</w:t>
      </w:r>
      <w:r w:rsidRPr="000E3AB0">
        <w:t>, A. Tit</w:t>
      </w:r>
      <w:r w:rsidR="006955EF">
        <w:t>i</w:t>
      </w:r>
      <w:r w:rsidRPr="000E3AB0">
        <w:t>apk</w:t>
      </w:r>
      <w:r w:rsidR="006955EF">
        <w:t>y</w:t>
      </w:r>
      <w:r w:rsidRPr="000E3AB0">
        <w:t>n</w:t>
      </w:r>
    </w:p>
    <w:p w14:paraId="7F9B8A4F" w14:textId="77777777" w:rsidR="00553860" w:rsidRPr="00B8674F" w:rsidRDefault="00553860" w:rsidP="00553860">
      <w:pPr>
        <w:jc w:val="both"/>
        <w:rPr>
          <w:lang w:val="en-GB"/>
        </w:rPr>
      </w:pPr>
    </w:p>
    <w:p w14:paraId="0D15ECFE" w14:textId="35FD0687" w:rsidR="00553860" w:rsidRPr="00C528E6" w:rsidRDefault="00553860" w:rsidP="00553860">
      <w:pPr>
        <w:rPr>
          <w:b/>
          <w:lang w:val="uk-UA"/>
        </w:rPr>
      </w:pPr>
      <w:r w:rsidRPr="00C528E6">
        <w:rPr>
          <w:b/>
          <w:lang w:val="uk-UA"/>
        </w:rPr>
        <w:t>1.</w:t>
      </w:r>
      <w:r w:rsidR="00164B1D">
        <w:rPr>
          <w:b/>
        </w:rPr>
        <w:t>8</w:t>
      </w:r>
      <w:r w:rsidRPr="00C528E6">
        <w:rPr>
          <w:b/>
          <w:lang w:val="uk-UA"/>
        </w:rPr>
        <w:t xml:space="preserve"> </w:t>
      </w:r>
      <w:proofErr w:type="spellStart"/>
      <w:r w:rsidRPr="00C528E6">
        <w:rPr>
          <w:b/>
          <w:lang w:val="uk-UA"/>
        </w:rPr>
        <w:t>Participation</w:t>
      </w:r>
      <w:proofErr w:type="spellEnd"/>
      <w:r w:rsidRPr="00C528E6">
        <w:rPr>
          <w:b/>
          <w:lang w:val="uk-UA"/>
        </w:rPr>
        <w:t xml:space="preserve"> </w:t>
      </w:r>
      <w:proofErr w:type="spellStart"/>
      <w:r w:rsidRPr="00C528E6">
        <w:rPr>
          <w:b/>
          <w:lang w:val="uk-UA"/>
        </w:rPr>
        <w:t>in</w:t>
      </w:r>
      <w:proofErr w:type="spellEnd"/>
      <w:r w:rsidRPr="00C528E6">
        <w:rPr>
          <w:b/>
          <w:lang w:val="uk-UA"/>
        </w:rPr>
        <w:t xml:space="preserve"> </w:t>
      </w:r>
      <w:proofErr w:type="spellStart"/>
      <w:r w:rsidRPr="00C528E6">
        <w:rPr>
          <w:b/>
          <w:lang w:val="uk-UA"/>
        </w:rPr>
        <w:t>international</w:t>
      </w:r>
      <w:proofErr w:type="spellEnd"/>
      <w:r w:rsidRPr="00C528E6">
        <w:rPr>
          <w:b/>
          <w:lang w:val="uk-UA"/>
        </w:rPr>
        <w:t xml:space="preserve"> </w:t>
      </w:r>
      <w:proofErr w:type="spellStart"/>
      <w:r w:rsidRPr="00C528E6">
        <w:rPr>
          <w:b/>
          <w:lang w:val="uk-UA"/>
        </w:rPr>
        <w:t>conferences</w:t>
      </w:r>
      <w:proofErr w:type="spellEnd"/>
      <w:r w:rsidRPr="00C528E6">
        <w:rPr>
          <w:b/>
          <w:lang w:val="uk-UA"/>
        </w:rPr>
        <w:t xml:space="preserve">, </w:t>
      </w:r>
      <w:proofErr w:type="spellStart"/>
      <w:r w:rsidRPr="00C528E6">
        <w:rPr>
          <w:b/>
          <w:lang w:val="uk-UA"/>
        </w:rPr>
        <w:t>seminars</w:t>
      </w:r>
      <w:proofErr w:type="spellEnd"/>
      <w:r w:rsidRPr="00C528E6">
        <w:rPr>
          <w:b/>
          <w:lang w:val="uk-UA"/>
        </w:rPr>
        <w:t xml:space="preserve"> </w:t>
      </w:r>
      <w:proofErr w:type="spellStart"/>
      <w:r w:rsidRPr="00C528E6">
        <w:rPr>
          <w:b/>
          <w:lang w:val="uk-UA"/>
        </w:rPr>
        <w:t>and</w:t>
      </w:r>
      <w:proofErr w:type="spellEnd"/>
      <w:r w:rsidRPr="00C528E6">
        <w:rPr>
          <w:b/>
          <w:lang w:val="uk-UA"/>
        </w:rPr>
        <w:t xml:space="preserve"> </w:t>
      </w:r>
      <w:proofErr w:type="spellStart"/>
      <w:r w:rsidRPr="00C528E6">
        <w:rPr>
          <w:b/>
          <w:lang w:val="uk-UA"/>
        </w:rPr>
        <w:t>meetings</w:t>
      </w:r>
      <w:proofErr w:type="spellEnd"/>
      <w:r w:rsidRPr="00C528E6">
        <w:rPr>
          <w:b/>
          <w:lang w:val="uk-UA"/>
        </w:rPr>
        <w:t xml:space="preserve"> </w:t>
      </w:r>
      <w:proofErr w:type="spellStart"/>
      <w:r w:rsidRPr="00C528E6">
        <w:rPr>
          <w:b/>
          <w:lang w:val="uk-UA"/>
        </w:rPr>
        <w:t>in</w:t>
      </w:r>
      <w:proofErr w:type="spellEnd"/>
      <w:r w:rsidRPr="00C528E6">
        <w:rPr>
          <w:b/>
          <w:lang w:val="uk-UA"/>
        </w:rPr>
        <w:t xml:space="preserve"> 202</w:t>
      </w:r>
      <w:r w:rsidR="000300A8">
        <w:rPr>
          <w:b/>
        </w:rPr>
        <w:t>2</w:t>
      </w:r>
      <w:r w:rsidRPr="00C528E6">
        <w:rPr>
          <w:b/>
          <w:lang w:val="uk-UA"/>
        </w:rPr>
        <w:t>:</w:t>
      </w:r>
    </w:p>
    <w:p w14:paraId="1D317C28" w14:textId="77777777" w:rsidR="00553860" w:rsidRDefault="00553860" w:rsidP="00553860">
      <w:pPr>
        <w:spacing w:line="276" w:lineRule="auto"/>
        <w:ind w:firstLine="709"/>
        <w:jc w:val="center"/>
        <w:rPr>
          <w:b/>
          <w:bCs/>
          <w:lang w:val="uk-UA"/>
        </w:rPr>
      </w:pPr>
    </w:p>
    <w:p w14:paraId="5378FD21" w14:textId="368CA098" w:rsidR="00F16C49" w:rsidRPr="00F16C49" w:rsidRDefault="00F16C49" w:rsidP="00F16C49">
      <w:pPr>
        <w:ind w:left="360"/>
        <w:jc w:val="both"/>
        <w:rPr>
          <w:rStyle w:val="jlqj4b"/>
          <w:rFonts w:eastAsia="MS Mincho"/>
          <w:lang w:val="uk-UA" w:eastAsia="ja-JP"/>
        </w:rPr>
      </w:pPr>
      <w:proofErr w:type="spellStart"/>
      <w:r w:rsidRPr="00F16C49">
        <w:rPr>
          <w:rStyle w:val="jlqj4b"/>
          <w:rFonts w:eastAsia="MS Mincho"/>
          <w:lang w:val="uk-UA" w:eastAsia="ja-JP"/>
        </w:rPr>
        <w:t>Research</w:t>
      </w:r>
      <w:proofErr w:type="spellEnd"/>
      <w:r w:rsidRPr="00F16C49">
        <w:rPr>
          <w:rStyle w:val="jlqj4b"/>
          <w:rFonts w:eastAsia="MS Mincho"/>
          <w:lang w:val="uk-UA" w:eastAsia="ja-JP"/>
        </w:rPr>
        <w:t xml:space="preserve"> </w:t>
      </w:r>
      <w:proofErr w:type="spellStart"/>
      <w:r w:rsidRPr="00F16C49">
        <w:rPr>
          <w:rStyle w:val="jlqj4b"/>
          <w:rFonts w:eastAsia="MS Mincho"/>
          <w:lang w:val="uk-UA" w:eastAsia="ja-JP"/>
        </w:rPr>
        <w:t>staff</w:t>
      </w:r>
      <w:proofErr w:type="spellEnd"/>
      <w:r w:rsidRPr="00F16C49">
        <w:rPr>
          <w:rStyle w:val="jlqj4b"/>
          <w:rFonts w:eastAsia="MS Mincho"/>
          <w:lang w:val="uk-UA" w:eastAsia="ja-JP"/>
        </w:rPr>
        <w:t xml:space="preserve"> </w:t>
      </w:r>
      <w:proofErr w:type="spellStart"/>
      <w:r w:rsidRPr="00F16C49">
        <w:rPr>
          <w:rStyle w:val="jlqj4b"/>
          <w:rFonts w:eastAsia="MS Mincho"/>
          <w:lang w:val="uk-UA" w:eastAsia="ja-JP"/>
        </w:rPr>
        <w:t>of</w:t>
      </w:r>
      <w:proofErr w:type="spellEnd"/>
      <w:r w:rsidRPr="00F16C49">
        <w:rPr>
          <w:rStyle w:val="jlqj4b"/>
          <w:rFonts w:eastAsia="MS Mincho"/>
          <w:lang w:val="uk-UA" w:eastAsia="ja-JP"/>
        </w:rPr>
        <w:t xml:space="preserve"> </w:t>
      </w:r>
      <w:proofErr w:type="spellStart"/>
      <w:r w:rsidRPr="00F16C49">
        <w:rPr>
          <w:rStyle w:val="jlqj4b"/>
          <w:rFonts w:eastAsia="MS Mincho"/>
          <w:lang w:val="uk-UA" w:eastAsia="ja-JP"/>
        </w:rPr>
        <w:t>UkrS</w:t>
      </w:r>
      <w:proofErr w:type="spellEnd"/>
      <w:r>
        <w:rPr>
          <w:rStyle w:val="jlqj4b"/>
          <w:rFonts w:eastAsia="MS Mincho"/>
          <w:lang w:eastAsia="ja-JP"/>
        </w:rPr>
        <w:t>C</w:t>
      </w:r>
      <w:r w:rsidRPr="00F16C49">
        <w:rPr>
          <w:rStyle w:val="jlqj4b"/>
          <w:rFonts w:eastAsia="MS Mincho"/>
          <w:lang w:val="uk-UA" w:eastAsia="ja-JP"/>
        </w:rPr>
        <w:t>E</w:t>
      </w:r>
      <w:r>
        <w:rPr>
          <w:rStyle w:val="jlqj4b"/>
          <w:rFonts w:eastAsia="MS Mincho"/>
          <w:lang w:eastAsia="ja-JP"/>
        </w:rPr>
        <w:t>S</w:t>
      </w:r>
      <w:r w:rsidRPr="00F16C49">
        <w:rPr>
          <w:rStyle w:val="jlqj4b"/>
          <w:rFonts w:eastAsia="MS Mincho"/>
          <w:lang w:val="uk-UA" w:eastAsia="ja-JP"/>
        </w:rPr>
        <w:t xml:space="preserve"> </w:t>
      </w:r>
      <w:proofErr w:type="spellStart"/>
      <w:r w:rsidRPr="00F16C49">
        <w:rPr>
          <w:rStyle w:val="jlqj4b"/>
          <w:rFonts w:eastAsia="MS Mincho"/>
          <w:lang w:val="uk-UA" w:eastAsia="ja-JP"/>
        </w:rPr>
        <w:t>participated</w:t>
      </w:r>
      <w:proofErr w:type="spellEnd"/>
      <w:r w:rsidRPr="00F16C49">
        <w:rPr>
          <w:rStyle w:val="jlqj4b"/>
          <w:rFonts w:eastAsia="MS Mincho"/>
          <w:lang w:val="uk-UA" w:eastAsia="ja-JP"/>
        </w:rPr>
        <w:t xml:space="preserve"> </w:t>
      </w:r>
      <w:proofErr w:type="spellStart"/>
      <w:r w:rsidRPr="00F16C49">
        <w:rPr>
          <w:rStyle w:val="jlqj4b"/>
          <w:rFonts w:eastAsia="MS Mincho"/>
          <w:lang w:val="uk-UA" w:eastAsia="ja-JP"/>
        </w:rPr>
        <w:t>in</w:t>
      </w:r>
      <w:proofErr w:type="spellEnd"/>
      <w:r w:rsidRPr="00F16C49">
        <w:rPr>
          <w:rStyle w:val="jlqj4b"/>
          <w:rFonts w:eastAsia="MS Mincho"/>
          <w:lang w:val="uk-UA" w:eastAsia="ja-JP"/>
        </w:rPr>
        <w:t xml:space="preserve"> </w:t>
      </w:r>
      <w:proofErr w:type="spellStart"/>
      <w:r w:rsidRPr="00F16C49">
        <w:rPr>
          <w:rStyle w:val="jlqj4b"/>
          <w:rFonts w:eastAsia="MS Mincho"/>
          <w:lang w:val="uk-UA" w:eastAsia="ja-JP"/>
        </w:rPr>
        <w:t>conferences</w:t>
      </w:r>
      <w:proofErr w:type="spellEnd"/>
      <w:r w:rsidRPr="00F16C49">
        <w:rPr>
          <w:rStyle w:val="jlqj4b"/>
          <w:rFonts w:eastAsia="MS Mincho"/>
          <w:lang w:val="uk-UA" w:eastAsia="ja-JP"/>
        </w:rPr>
        <w:t xml:space="preserve">, </w:t>
      </w:r>
      <w:proofErr w:type="spellStart"/>
      <w:r w:rsidRPr="00F16C49">
        <w:rPr>
          <w:rStyle w:val="jlqj4b"/>
          <w:rFonts w:eastAsia="MS Mincho"/>
          <w:lang w:val="uk-UA" w:eastAsia="ja-JP"/>
        </w:rPr>
        <w:t>symposiums</w:t>
      </w:r>
      <w:proofErr w:type="spellEnd"/>
      <w:r w:rsidRPr="00F16C49">
        <w:rPr>
          <w:rStyle w:val="jlqj4b"/>
          <w:rFonts w:eastAsia="MS Mincho"/>
          <w:lang w:val="uk-UA" w:eastAsia="ja-JP"/>
        </w:rPr>
        <w:t xml:space="preserve"> </w:t>
      </w:r>
      <w:proofErr w:type="spellStart"/>
      <w:r w:rsidRPr="00F16C49">
        <w:rPr>
          <w:rStyle w:val="jlqj4b"/>
          <w:rFonts w:eastAsia="MS Mincho"/>
          <w:lang w:val="uk-UA" w:eastAsia="ja-JP"/>
        </w:rPr>
        <w:t>and</w:t>
      </w:r>
      <w:proofErr w:type="spellEnd"/>
      <w:r w:rsidRPr="00F16C49">
        <w:rPr>
          <w:rStyle w:val="jlqj4b"/>
          <w:rFonts w:eastAsia="MS Mincho"/>
          <w:lang w:val="uk-UA" w:eastAsia="ja-JP"/>
        </w:rPr>
        <w:t xml:space="preserve"> </w:t>
      </w:r>
      <w:proofErr w:type="spellStart"/>
      <w:r w:rsidRPr="00F16C49">
        <w:rPr>
          <w:rStyle w:val="jlqj4b"/>
          <w:rFonts w:eastAsia="MS Mincho"/>
          <w:lang w:val="uk-UA" w:eastAsia="ja-JP"/>
        </w:rPr>
        <w:t>workshops</w:t>
      </w:r>
      <w:proofErr w:type="spellEnd"/>
      <w:r w:rsidRPr="00F16C49">
        <w:rPr>
          <w:rStyle w:val="jlqj4b"/>
          <w:rFonts w:eastAsia="MS Mincho"/>
          <w:lang w:val="uk-UA" w:eastAsia="ja-JP"/>
        </w:rPr>
        <w:t xml:space="preserve">, a </w:t>
      </w:r>
      <w:proofErr w:type="spellStart"/>
      <w:r w:rsidRPr="00F16C49">
        <w:rPr>
          <w:rStyle w:val="jlqj4b"/>
          <w:rFonts w:eastAsia="MS Mincho"/>
          <w:lang w:val="uk-UA" w:eastAsia="ja-JP"/>
        </w:rPr>
        <w:t>large</w:t>
      </w:r>
      <w:proofErr w:type="spellEnd"/>
      <w:r w:rsidRPr="00F16C49">
        <w:rPr>
          <w:rStyle w:val="jlqj4b"/>
          <w:rFonts w:eastAsia="MS Mincho"/>
          <w:lang w:val="uk-UA" w:eastAsia="ja-JP"/>
        </w:rPr>
        <w:t xml:space="preserve"> </w:t>
      </w:r>
      <w:proofErr w:type="spellStart"/>
      <w:r w:rsidRPr="00F16C49">
        <w:rPr>
          <w:rStyle w:val="jlqj4b"/>
          <w:rFonts w:eastAsia="MS Mincho"/>
          <w:lang w:val="uk-UA" w:eastAsia="ja-JP"/>
        </w:rPr>
        <w:t>part</w:t>
      </w:r>
      <w:proofErr w:type="spellEnd"/>
      <w:r w:rsidRPr="00F16C49">
        <w:rPr>
          <w:rStyle w:val="jlqj4b"/>
          <w:rFonts w:eastAsia="MS Mincho"/>
          <w:lang w:val="uk-UA" w:eastAsia="ja-JP"/>
        </w:rPr>
        <w:t xml:space="preserve"> </w:t>
      </w:r>
      <w:proofErr w:type="spellStart"/>
      <w:r w:rsidRPr="00F16C49">
        <w:rPr>
          <w:rStyle w:val="jlqj4b"/>
          <w:rFonts w:eastAsia="MS Mincho"/>
          <w:lang w:val="uk-UA" w:eastAsia="ja-JP"/>
        </w:rPr>
        <w:t>of</w:t>
      </w:r>
      <w:proofErr w:type="spellEnd"/>
      <w:r w:rsidRPr="00F16C49">
        <w:rPr>
          <w:rStyle w:val="jlqj4b"/>
          <w:rFonts w:eastAsia="MS Mincho"/>
          <w:lang w:val="uk-UA" w:eastAsia="ja-JP"/>
        </w:rPr>
        <w:t xml:space="preserve"> </w:t>
      </w:r>
      <w:proofErr w:type="spellStart"/>
      <w:r w:rsidRPr="00F16C49">
        <w:rPr>
          <w:rStyle w:val="jlqj4b"/>
          <w:rFonts w:eastAsia="MS Mincho"/>
          <w:lang w:val="uk-UA" w:eastAsia="ja-JP"/>
        </w:rPr>
        <w:t>which</w:t>
      </w:r>
      <w:proofErr w:type="spellEnd"/>
      <w:r w:rsidRPr="00F16C49">
        <w:rPr>
          <w:rStyle w:val="jlqj4b"/>
          <w:rFonts w:eastAsia="MS Mincho"/>
          <w:lang w:val="uk-UA" w:eastAsia="ja-JP"/>
        </w:rPr>
        <w:t xml:space="preserve">, </w:t>
      </w:r>
      <w:proofErr w:type="spellStart"/>
      <w:r w:rsidRPr="00F16C49">
        <w:rPr>
          <w:rStyle w:val="jlqj4b"/>
          <w:rFonts w:eastAsia="MS Mincho"/>
          <w:lang w:val="uk-UA" w:eastAsia="ja-JP"/>
        </w:rPr>
        <w:t>due</w:t>
      </w:r>
      <w:proofErr w:type="spellEnd"/>
      <w:r w:rsidRPr="00F16C49">
        <w:rPr>
          <w:rStyle w:val="jlqj4b"/>
          <w:rFonts w:eastAsia="MS Mincho"/>
          <w:lang w:val="uk-UA" w:eastAsia="ja-JP"/>
        </w:rPr>
        <w:t xml:space="preserve"> </w:t>
      </w:r>
      <w:proofErr w:type="spellStart"/>
      <w:r w:rsidRPr="00F16C49">
        <w:rPr>
          <w:rStyle w:val="jlqj4b"/>
          <w:rFonts w:eastAsia="MS Mincho"/>
          <w:lang w:val="uk-UA" w:eastAsia="ja-JP"/>
        </w:rPr>
        <w:t>to</w:t>
      </w:r>
      <w:proofErr w:type="spellEnd"/>
      <w:r w:rsidRPr="00F16C49">
        <w:rPr>
          <w:rStyle w:val="jlqj4b"/>
          <w:rFonts w:eastAsia="MS Mincho"/>
          <w:lang w:val="uk-UA" w:eastAsia="ja-JP"/>
        </w:rPr>
        <w:t xml:space="preserve"> </w:t>
      </w:r>
      <w:proofErr w:type="spellStart"/>
      <w:r w:rsidRPr="00F16C49">
        <w:rPr>
          <w:rStyle w:val="jlqj4b"/>
          <w:rFonts w:eastAsia="MS Mincho"/>
          <w:lang w:val="uk-UA" w:eastAsia="ja-JP"/>
        </w:rPr>
        <w:t>the</w:t>
      </w:r>
      <w:proofErr w:type="spellEnd"/>
      <w:r w:rsidRPr="00F16C49">
        <w:rPr>
          <w:rStyle w:val="jlqj4b"/>
          <w:rFonts w:eastAsia="MS Mincho"/>
          <w:lang w:val="uk-UA" w:eastAsia="ja-JP"/>
        </w:rPr>
        <w:t xml:space="preserve"> </w:t>
      </w:r>
      <w:proofErr w:type="spellStart"/>
      <w:r w:rsidRPr="00F16C49">
        <w:rPr>
          <w:rStyle w:val="jlqj4b"/>
          <w:rFonts w:eastAsia="MS Mincho"/>
          <w:lang w:val="uk-UA" w:eastAsia="ja-JP"/>
        </w:rPr>
        <w:t>long</w:t>
      </w:r>
      <w:proofErr w:type="spellEnd"/>
      <w:r w:rsidRPr="00F16C49">
        <w:rPr>
          <w:rStyle w:val="jlqj4b"/>
          <w:rFonts w:eastAsia="MS Mincho"/>
          <w:lang w:val="uk-UA" w:eastAsia="ja-JP"/>
        </w:rPr>
        <w:t xml:space="preserve"> </w:t>
      </w:r>
      <w:proofErr w:type="spellStart"/>
      <w:r w:rsidRPr="00F16C49">
        <w:rPr>
          <w:rStyle w:val="jlqj4b"/>
          <w:rFonts w:eastAsia="MS Mincho"/>
          <w:lang w:val="uk-UA" w:eastAsia="ja-JP"/>
        </w:rPr>
        <w:t>quarantine</w:t>
      </w:r>
      <w:proofErr w:type="spellEnd"/>
      <w:r w:rsidRPr="00F16C49">
        <w:rPr>
          <w:rStyle w:val="jlqj4b"/>
          <w:rFonts w:eastAsia="MS Mincho"/>
          <w:lang w:val="uk-UA" w:eastAsia="ja-JP"/>
        </w:rPr>
        <w:t xml:space="preserve"> </w:t>
      </w:r>
      <w:proofErr w:type="spellStart"/>
      <w:r w:rsidRPr="00F16C49">
        <w:rPr>
          <w:rStyle w:val="jlqj4b"/>
          <w:rFonts w:eastAsia="MS Mincho"/>
          <w:lang w:val="uk-UA" w:eastAsia="ja-JP"/>
        </w:rPr>
        <w:t>and</w:t>
      </w:r>
      <w:proofErr w:type="spellEnd"/>
      <w:r w:rsidRPr="00F16C49">
        <w:rPr>
          <w:rStyle w:val="jlqj4b"/>
          <w:rFonts w:eastAsia="MS Mincho"/>
          <w:lang w:val="uk-UA" w:eastAsia="ja-JP"/>
        </w:rPr>
        <w:t xml:space="preserve"> </w:t>
      </w:r>
      <w:proofErr w:type="spellStart"/>
      <w:r w:rsidRPr="00F16C49">
        <w:rPr>
          <w:rStyle w:val="jlqj4b"/>
          <w:rFonts w:eastAsia="MS Mincho"/>
          <w:lang w:val="uk-UA" w:eastAsia="ja-JP"/>
        </w:rPr>
        <w:t>martial</w:t>
      </w:r>
      <w:proofErr w:type="spellEnd"/>
      <w:r w:rsidRPr="00F16C49">
        <w:rPr>
          <w:rStyle w:val="jlqj4b"/>
          <w:rFonts w:eastAsia="MS Mincho"/>
          <w:lang w:val="uk-UA" w:eastAsia="ja-JP"/>
        </w:rPr>
        <w:t xml:space="preserve"> </w:t>
      </w:r>
      <w:proofErr w:type="spellStart"/>
      <w:r w:rsidRPr="00F16C49">
        <w:rPr>
          <w:rStyle w:val="jlqj4b"/>
          <w:rFonts w:eastAsia="MS Mincho"/>
          <w:lang w:val="uk-UA" w:eastAsia="ja-JP"/>
        </w:rPr>
        <w:t>law</w:t>
      </w:r>
      <w:proofErr w:type="spellEnd"/>
      <w:r w:rsidRPr="00F16C49">
        <w:rPr>
          <w:rStyle w:val="jlqj4b"/>
          <w:rFonts w:eastAsia="MS Mincho"/>
          <w:lang w:val="uk-UA" w:eastAsia="ja-JP"/>
        </w:rPr>
        <w:t xml:space="preserve">, </w:t>
      </w:r>
      <w:proofErr w:type="spellStart"/>
      <w:r w:rsidRPr="00F16C49">
        <w:rPr>
          <w:rStyle w:val="jlqj4b"/>
          <w:rFonts w:eastAsia="MS Mincho"/>
          <w:lang w:val="uk-UA" w:eastAsia="ja-JP"/>
        </w:rPr>
        <w:t>took</w:t>
      </w:r>
      <w:proofErr w:type="spellEnd"/>
      <w:r w:rsidRPr="00F16C49">
        <w:rPr>
          <w:rStyle w:val="jlqj4b"/>
          <w:rFonts w:eastAsia="MS Mincho"/>
          <w:lang w:val="uk-UA" w:eastAsia="ja-JP"/>
        </w:rPr>
        <w:t xml:space="preserve"> </w:t>
      </w:r>
      <w:proofErr w:type="spellStart"/>
      <w:r w:rsidRPr="00F16C49">
        <w:rPr>
          <w:rStyle w:val="jlqj4b"/>
          <w:rFonts w:eastAsia="MS Mincho"/>
          <w:lang w:val="uk-UA" w:eastAsia="ja-JP"/>
        </w:rPr>
        <w:t>place</w:t>
      </w:r>
      <w:proofErr w:type="spellEnd"/>
      <w:r w:rsidRPr="00F16C49">
        <w:rPr>
          <w:rStyle w:val="jlqj4b"/>
          <w:rFonts w:eastAsia="MS Mincho"/>
          <w:lang w:val="uk-UA" w:eastAsia="ja-JP"/>
        </w:rPr>
        <w:t xml:space="preserve"> </w:t>
      </w:r>
      <w:proofErr w:type="spellStart"/>
      <w:r w:rsidRPr="00F16C49">
        <w:rPr>
          <w:rStyle w:val="jlqj4b"/>
          <w:rFonts w:eastAsia="MS Mincho"/>
          <w:lang w:val="uk-UA" w:eastAsia="ja-JP"/>
        </w:rPr>
        <w:t>online</w:t>
      </w:r>
      <w:proofErr w:type="spellEnd"/>
      <w:r w:rsidRPr="00F16C49">
        <w:rPr>
          <w:rStyle w:val="jlqj4b"/>
          <w:rFonts w:eastAsia="MS Mincho"/>
          <w:lang w:val="uk-UA" w:eastAsia="ja-JP"/>
        </w:rPr>
        <w:t>:</w:t>
      </w:r>
    </w:p>
    <w:p w14:paraId="6393D053" w14:textId="28A32B2E" w:rsidR="00F16C49" w:rsidRPr="00F16C49" w:rsidRDefault="00F16C49" w:rsidP="00F16C49">
      <w:pPr>
        <w:numPr>
          <w:ilvl w:val="0"/>
          <w:numId w:val="20"/>
        </w:numPr>
        <w:jc w:val="both"/>
        <w:rPr>
          <w:rStyle w:val="jlqj4b"/>
          <w:rFonts w:eastAsia="MS Mincho"/>
          <w:lang w:val="uk-UA" w:eastAsia="ja-JP"/>
        </w:rPr>
      </w:pPr>
      <w:proofErr w:type="spellStart"/>
      <w:r w:rsidRPr="00F16C49">
        <w:rPr>
          <w:rStyle w:val="jlqj4b"/>
          <w:rFonts w:eastAsia="MS Mincho"/>
          <w:lang w:val="uk-UA" w:eastAsia="ja-JP"/>
        </w:rPr>
        <w:t>Marine</w:t>
      </w:r>
      <w:proofErr w:type="spellEnd"/>
      <w:r w:rsidRPr="00F16C49">
        <w:rPr>
          <w:rStyle w:val="jlqj4b"/>
          <w:rFonts w:eastAsia="MS Mincho"/>
          <w:lang w:val="uk-UA" w:eastAsia="ja-JP"/>
        </w:rPr>
        <w:t xml:space="preserve"> </w:t>
      </w:r>
      <w:proofErr w:type="spellStart"/>
      <w:r w:rsidRPr="00F16C49">
        <w:rPr>
          <w:rStyle w:val="jlqj4b"/>
          <w:rFonts w:eastAsia="MS Mincho"/>
          <w:lang w:val="uk-UA" w:eastAsia="ja-JP"/>
        </w:rPr>
        <w:t>mammal</w:t>
      </w:r>
      <w:proofErr w:type="spellEnd"/>
      <w:r w:rsidRPr="00F16C49">
        <w:rPr>
          <w:rStyle w:val="jlqj4b"/>
          <w:rFonts w:eastAsia="MS Mincho"/>
          <w:lang w:val="uk-UA" w:eastAsia="ja-JP"/>
        </w:rPr>
        <w:t xml:space="preserve"> </w:t>
      </w:r>
      <w:proofErr w:type="spellStart"/>
      <w:r w:rsidRPr="00F16C49">
        <w:rPr>
          <w:rStyle w:val="jlqj4b"/>
          <w:rFonts w:eastAsia="MS Mincho"/>
          <w:lang w:val="uk-UA" w:eastAsia="ja-JP"/>
        </w:rPr>
        <w:t>necropsy</w:t>
      </w:r>
      <w:proofErr w:type="spellEnd"/>
      <w:r w:rsidRPr="00F16C49">
        <w:rPr>
          <w:rStyle w:val="jlqj4b"/>
          <w:rFonts w:eastAsia="MS Mincho"/>
          <w:lang w:val="uk-UA" w:eastAsia="ja-JP"/>
        </w:rPr>
        <w:t xml:space="preserve"> </w:t>
      </w:r>
      <w:proofErr w:type="spellStart"/>
      <w:r w:rsidRPr="00F16C49">
        <w:rPr>
          <w:rStyle w:val="jlqj4b"/>
          <w:rFonts w:eastAsia="MS Mincho"/>
          <w:lang w:val="uk-UA" w:eastAsia="ja-JP"/>
        </w:rPr>
        <w:t>training</w:t>
      </w:r>
      <w:proofErr w:type="spellEnd"/>
      <w:r w:rsidRPr="00F16C49">
        <w:rPr>
          <w:rStyle w:val="jlqj4b"/>
          <w:rFonts w:eastAsia="MS Mincho"/>
          <w:lang w:val="uk-UA" w:eastAsia="ja-JP"/>
        </w:rPr>
        <w:t xml:space="preserve"> </w:t>
      </w:r>
      <w:proofErr w:type="spellStart"/>
      <w:r w:rsidRPr="00F16C49">
        <w:rPr>
          <w:rStyle w:val="jlqj4b"/>
          <w:rFonts w:eastAsia="MS Mincho"/>
          <w:lang w:val="uk-UA" w:eastAsia="ja-JP"/>
        </w:rPr>
        <w:t>course</w:t>
      </w:r>
      <w:proofErr w:type="spellEnd"/>
      <w:r w:rsidRPr="00F16C49">
        <w:rPr>
          <w:rStyle w:val="jlqj4b"/>
          <w:rFonts w:eastAsia="MS Mincho"/>
          <w:lang w:val="uk-UA" w:eastAsia="ja-JP"/>
        </w:rPr>
        <w:t xml:space="preserve">, ACCOBAMS, </w:t>
      </w:r>
      <w:proofErr w:type="spellStart"/>
      <w:r w:rsidRPr="00F16C49">
        <w:rPr>
          <w:rStyle w:val="jlqj4b"/>
          <w:rFonts w:eastAsia="MS Mincho"/>
          <w:lang w:val="uk-UA" w:eastAsia="ja-JP"/>
        </w:rPr>
        <w:t>February</w:t>
      </w:r>
      <w:proofErr w:type="spellEnd"/>
      <w:r w:rsidRPr="00F16C49">
        <w:rPr>
          <w:rStyle w:val="jlqj4b"/>
          <w:rFonts w:eastAsia="MS Mincho"/>
          <w:lang w:val="uk-UA" w:eastAsia="ja-JP"/>
        </w:rPr>
        <w:t xml:space="preserve"> 21-25, 2022, </w:t>
      </w:r>
      <w:proofErr w:type="spellStart"/>
      <w:r w:rsidRPr="00F16C49">
        <w:rPr>
          <w:rStyle w:val="jlqj4b"/>
          <w:rFonts w:eastAsia="MS Mincho"/>
          <w:lang w:val="uk-UA" w:eastAsia="ja-JP"/>
        </w:rPr>
        <w:t>Padua</w:t>
      </w:r>
      <w:proofErr w:type="spellEnd"/>
      <w:r w:rsidRPr="00F16C49">
        <w:rPr>
          <w:rStyle w:val="jlqj4b"/>
          <w:rFonts w:eastAsia="MS Mincho"/>
          <w:lang w:val="uk-UA" w:eastAsia="ja-JP"/>
        </w:rPr>
        <w:t xml:space="preserve"> (</w:t>
      </w:r>
      <w:proofErr w:type="spellStart"/>
      <w:r w:rsidRPr="00F16C49">
        <w:rPr>
          <w:rStyle w:val="jlqj4b"/>
          <w:rFonts w:eastAsia="MS Mincho"/>
          <w:lang w:val="uk-UA" w:eastAsia="ja-JP"/>
        </w:rPr>
        <w:t>Italy</w:t>
      </w:r>
      <w:proofErr w:type="spellEnd"/>
      <w:r w:rsidRPr="00F16C49">
        <w:rPr>
          <w:rStyle w:val="jlqj4b"/>
          <w:rFonts w:eastAsia="MS Mincho"/>
          <w:lang w:val="uk-UA" w:eastAsia="ja-JP"/>
        </w:rPr>
        <w:t>).</w:t>
      </w:r>
    </w:p>
    <w:p w14:paraId="38ABEB3A" w14:textId="378E907D" w:rsidR="00F16C49" w:rsidRPr="00F16C49" w:rsidRDefault="00F16C49" w:rsidP="00F16C49">
      <w:pPr>
        <w:numPr>
          <w:ilvl w:val="0"/>
          <w:numId w:val="20"/>
        </w:numPr>
        <w:jc w:val="both"/>
        <w:rPr>
          <w:rStyle w:val="jlqj4b"/>
          <w:rFonts w:eastAsia="MS Mincho"/>
          <w:lang w:val="uk-UA" w:eastAsia="ja-JP"/>
        </w:rPr>
      </w:pPr>
      <w:r w:rsidRPr="00F16C49">
        <w:rPr>
          <w:rStyle w:val="jlqj4b"/>
          <w:rFonts w:eastAsia="MS Mincho"/>
          <w:lang w:val="uk-UA" w:eastAsia="ja-JP"/>
        </w:rPr>
        <w:t xml:space="preserve">ZOOM – </w:t>
      </w:r>
      <w:proofErr w:type="spellStart"/>
      <w:r w:rsidRPr="00F16C49">
        <w:rPr>
          <w:rStyle w:val="jlqj4b"/>
          <w:rFonts w:eastAsia="MS Mincho"/>
          <w:lang w:val="uk-UA" w:eastAsia="ja-JP"/>
        </w:rPr>
        <w:t>EMODnet</w:t>
      </w:r>
      <w:proofErr w:type="spellEnd"/>
      <w:r w:rsidRPr="00F16C49">
        <w:rPr>
          <w:rStyle w:val="jlqj4b"/>
          <w:rFonts w:eastAsia="MS Mincho"/>
          <w:lang w:val="uk-UA" w:eastAsia="ja-JP"/>
        </w:rPr>
        <w:t xml:space="preserve"> </w:t>
      </w:r>
      <w:proofErr w:type="spellStart"/>
      <w:r w:rsidRPr="00F16C49">
        <w:rPr>
          <w:rStyle w:val="jlqj4b"/>
          <w:rFonts w:eastAsia="MS Mincho"/>
          <w:lang w:val="uk-UA" w:eastAsia="ja-JP"/>
        </w:rPr>
        <w:t>Biology</w:t>
      </w:r>
      <w:proofErr w:type="spellEnd"/>
      <w:r w:rsidRPr="00F16C49">
        <w:rPr>
          <w:rStyle w:val="jlqj4b"/>
          <w:rFonts w:eastAsia="MS Mincho"/>
          <w:lang w:val="uk-UA" w:eastAsia="ja-JP"/>
        </w:rPr>
        <w:t xml:space="preserve"> </w:t>
      </w:r>
      <w:proofErr w:type="spellStart"/>
      <w:r w:rsidRPr="00F16C49">
        <w:rPr>
          <w:rStyle w:val="jlqj4b"/>
          <w:rFonts w:eastAsia="MS Mincho"/>
          <w:lang w:val="uk-UA" w:eastAsia="ja-JP"/>
        </w:rPr>
        <w:t>conference</w:t>
      </w:r>
      <w:proofErr w:type="spellEnd"/>
      <w:r w:rsidRPr="00F16C49">
        <w:rPr>
          <w:rStyle w:val="jlqj4b"/>
          <w:rFonts w:eastAsia="MS Mincho"/>
          <w:lang w:val="uk-UA" w:eastAsia="ja-JP"/>
        </w:rPr>
        <w:t xml:space="preserve"> "</w:t>
      </w:r>
      <w:proofErr w:type="spellStart"/>
      <w:r w:rsidRPr="00F16C49">
        <w:rPr>
          <w:rStyle w:val="jlqj4b"/>
          <w:rFonts w:eastAsia="MS Mincho"/>
          <w:lang w:val="uk-UA" w:eastAsia="ja-JP"/>
        </w:rPr>
        <w:t>Annual</w:t>
      </w:r>
      <w:proofErr w:type="spellEnd"/>
      <w:r w:rsidRPr="00F16C49">
        <w:rPr>
          <w:rStyle w:val="jlqj4b"/>
          <w:rFonts w:eastAsia="MS Mincho"/>
          <w:lang w:val="uk-UA" w:eastAsia="ja-JP"/>
        </w:rPr>
        <w:t xml:space="preserve"> </w:t>
      </w:r>
      <w:proofErr w:type="spellStart"/>
      <w:r w:rsidRPr="00F16C49">
        <w:rPr>
          <w:rStyle w:val="jlqj4b"/>
          <w:rFonts w:eastAsia="MS Mincho"/>
          <w:lang w:val="uk-UA" w:eastAsia="ja-JP"/>
        </w:rPr>
        <w:t>meeting</w:t>
      </w:r>
      <w:proofErr w:type="spellEnd"/>
      <w:r w:rsidRPr="00F16C49">
        <w:rPr>
          <w:rStyle w:val="jlqj4b"/>
          <w:rFonts w:eastAsia="MS Mincho"/>
          <w:lang w:val="uk-UA" w:eastAsia="ja-JP"/>
        </w:rPr>
        <w:t xml:space="preserve">" </w:t>
      </w:r>
      <w:proofErr w:type="spellStart"/>
      <w:r w:rsidRPr="00F16C49">
        <w:rPr>
          <w:rStyle w:val="jlqj4b"/>
          <w:rFonts w:eastAsia="MS Mincho"/>
          <w:lang w:val="uk-UA" w:eastAsia="ja-JP"/>
        </w:rPr>
        <w:t>May</w:t>
      </w:r>
      <w:proofErr w:type="spellEnd"/>
      <w:r w:rsidRPr="00F16C49">
        <w:rPr>
          <w:rStyle w:val="jlqj4b"/>
          <w:rFonts w:eastAsia="MS Mincho"/>
          <w:lang w:val="uk-UA" w:eastAsia="ja-JP"/>
        </w:rPr>
        <w:t xml:space="preserve"> 4-5, 2022.</w:t>
      </w:r>
    </w:p>
    <w:p w14:paraId="366BD934" w14:textId="5DBC5353" w:rsidR="00F16C49" w:rsidRPr="00F16C49" w:rsidRDefault="00F16C49" w:rsidP="00F16C49">
      <w:pPr>
        <w:numPr>
          <w:ilvl w:val="0"/>
          <w:numId w:val="20"/>
        </w:numPr>
        <w:jc w:val="both"/>
        <w:rPr>
          <w:rStyle w:val="jlqj4b"/>
          <w:rFonts w:eastAsia="MS Mincho"/>
          <w:lang w:val="uk-UA" w:eastAsia="ja-JP"/>
        </w:rPr>
      </w:pPr>
      <w:r w:rsidRPr="00F16C49">
        <w:rPr>
          <w:rStyle w:val="jlqj4b"/>
          <w:rFonts w:eastAsia="MS Mincho"/>
          <w:lang w:val="uk-UA" w:eastAsia="ja-JP"/>
        </w:rPr>
        <w:t xml:space="preserve">ZOOM - </w:t>
      </w:r>
      <w:proofErr w:type="spellStart"/>
      <w:r w:rsidRPr="00F16C49">
        <w:rPr>
          <w:rStyle w:val="jlqj4b"/>
          <w:rFonts w:eastAsia="MS Mincho"/>
          <w:lang w:val="uk-UA" w:eastAsia="ja-JP"/>
        </w:rPr>
        <w:t>webinar</w:t>
      </w:r>
      <w:proofErr w:type="spellEnd"/>
      <w:r w:rsidRPr="00F16C49">
        <w:rPr>
          <w:rStyle w:val="jlqj4b"/>
          <w:rFonts w:eastAsia="MS Mincho"/>
          <w:lang w:val="uk-UA" w:eastAsia="ja-JP"/>
        </w:rPr>
        <w:t xml:space="preserve"> </w:t>
      </w:r>
      <w:proofErr w:type="spellStart"/>
      <w:r w:rsidRPr="00F16C49">
        <w:rPr>
          <w:rStyle w:val="jlqj4b"/>
          <w:rFonts w:eastAsia="MS Mincho"/>
          <w:lang w:val="uk-UA" w:eastAsia="ja-JP"/>
        </w:rPr>
        <w:t>on</w:t>
      </w:r>
      <w:proofErr w:type="spellEnd"/>
      <w:r w:rsidRPr="00F16C49">
        <w:rPr>
          <w:rStyle w:val="jlqj4b"/>
          <w:rFonts w:eastAsia="MS Mincho"/>
          <w:lang w:val="uk-UA" w:eastAsia="ja-JP"/>
        </w:rPr>
        <w:t xml:space="preserve"> </w:t>
      </w:r>
      <w:proofErr w:type="spellStart"/>
      <w:r w:rsidRPr="00F16C49">
        <w:rPr>
          <w:rStyle w:val="jlqj4b"/>
          <w:rFonts w:eastAsia="MS Mincho"/>
          <w:lang w:val="uk-UA" w:eastAsia="ja-JP"/>
        </w:rPr>
        <w:t>communications</w:t>
      </w:r>
      <w:proofErr w:type="spellEnd"/>
      <w:r w:rsidRPr="00F16C49">
        <w:rPr>
          <w:rStyle w:val="jlqj4b"/>
          <w:rFonts w:eastAsia="MS Mincho"/>
          <w:lang w:val="uk-UA" w:eastAsia="ja-JP"/>
        </w:rPr>
        <w:t xml:space="preserve"> </w:t>
      </w:r>
      <w:proofErr w:type="spellStart"/>
      <w:r w:rsidRPr="00F16C49">
        <w:rPr>
          <w:rStyle w:val="jlqj4b"/>
          <w:rFonts w:eastAsia="MS Mincho"/>
          <w:lang w:val="uk-UA" w:eastAsia="ja-JP"/>
        </w:rPr>
        <w:t>and</w:t>
      </w:r>
      <w:proofErr w:type="spellEnd"/>
      <w:r w:rsidRPr="00F16C49">
        <w:rPr>
          <w:rStyle w:val="jlqj4b"/>
          <w:rFonts w:eastAsia="MS Mincho"/>
          <w:lang w:val="uk-UA" w:eastAsia="ja-JP"/>
        </w:rPr>
        <w:t xml:space="preserve"> </w:t>
      </w:r>
      <w:proofErr w:type="spellStart"/>
      <w:r w:rsidRPr="00F16C49">
        <w:rPr>
          <w:rStyle w:val="jlqj4b"/>
          <w:rFonts w:eastAsia="MS Mincho"/>
          <w:lang w:val="uk-UA" w:eastAsia="ja-JP"/>
        </w:rPr>
        <w:t>dissemination</w:t>
      </w:r>
      <w:proofErr w:type="spellEnd"/>
      <w:r w:rsidRPr="00F16C49">
        <w:rPr>
          <w:rStyle w:val="jlqj4b"/>
          <w:rFonts w:eastAsia="MS Mincho"/>
          <w:lang w:val="uk-UA" w:eastAsia="ja-JP"/>
        </w:rPr>
        <w:t xml:space="preserve"> </w:t>
      </w:r>
      <w:proofErr w:type="spellStart"/>
      <w:r w:rsidRPr="00F16C49">
        <w:rPr>
          <w:rStyle w:val="jlqj4b"/>
          <w:rFonts w:eastAsia="MS Mincho"/>
          <w:lang w:val="uk-UA" w:eastAsia="ja-JP"/>
        </w:rPr>
        <w:t>of</w:t>
      </w:r>
      <w:proofErr w:type="spellEnd"/>
      <w:r w:rsidRPr="00F16C49">
        <w:rPr>
          <w:rStyle w:val="jlqj4b"/>
          <w:rFonts w:eastAsia="MS Mincho"/>
          <w:lang w:val="uk-UA" w:eastAsia="ja-JP"/>
        </w:rPr>
        <w:t xml:space="preserve"> </w:t>
      </w:r>
      <w:proofErr w:type="spellStart"/>
      <w:r w:rsidRPr="00F16C49">
        <w:rPr>
          <w:rStyle w:val="jlqj4b"/>
          <w:rFonts w:eastAsia="MS Mincho"/>
          <w:lang w:val="uk-UA" w:eastAsia="ja-JP"/>
        </w:rPr>
        <w:t>information</w:t>
      </w:r>
      <w:proofErr w:type="spellEnd"/>
      <w:r w:rsidRPr="00F16C49">
        <w:rPr>
          <w:rStyle w:val="jlqj4b"/>
          <w:rFonts w:eastAsia="MS Mincho"/>
          <w:lang w:val="uk-UA" w:eastAsia="ja-JP"/>
        </w:rPr>
        <w:t xml:space="preserve"> BRIDGE-BS </w:t>
      </w:r>
      <w:proofErr w:type="spellStart"/>
      <w:r w:rsidRPr="00F16C49">
        <w:rPr>
          <w:rStyle w:val="jlqj4b"/>
          <w:rFonts w:eastAsia="MS Mincho"/>
          <w:lang w:val="uk-UA" w:eastAsia="ja-JP"/>
        </w:rPr>
        <w:t>project</w:t>
      </w:r>
      <w:proofErr w:type="spellEnd"/>
      <w:r w:rsidRPr="00F16C49">
        <w:rPr>
          <w:rStyle w:val="jlqj4b"/>
          <w:rFonts w:eastAsia="MS Mincho"/>
          <w:lang w:val="uk-UA" w:eastAsia="ja-JP"/>
        </w:rPr>
        <w:t xml:space="preserve"> (</w:t>
      </w:r>
      <w:proofErr w:type="spellStart"/>
      <w:r w:rsidRPr="00F16C49">
        <w:rPr>
          <w:rStyle w:val="jlqj4b"/>
          <w:rFonts w:eastAsia="MS Mincho"/>
          <w:lang w:val="uk-UA" w:eastAsia="ja-JP"/>
        </w:rPr>
        <w:t>work</w:t>
      </w:r>
      <w:proofErr w:type="spellEnd"/>
      <w:r w:rsidRPr="00F16C49">
        <w:rPr>
          <w:rStyle w:val="jlqj4b"/>
          <w:rFonts w:eastAsia="MS Mincho"/>
          <w:lang w:val="uk-UA" w:eastAsia="ja-JP"/>
        </w:rPr>
        <w:t xml:space="preserve"> </w:t>
      </w:r>
      <w:proofErr w:type="spellStart"/>
      <w:r w:rsidRPr="00F16C49">
        <w:rPr>
          <w:rStyle w:val="jlqj4b"/>
          <w:rFonts w:eastAsia="MS Mincho"/>
          <w:lang w:val="uk-UA" w:eastAsia="ja-JP"/>
        </w:rPr>
        <w:t>package</w:t>
      </w:r>
      <w:proofErr w:type="spellEnd"/>
      <w:r w:rsidRPr="00F16C49">
        <w:rPr>
          <w:rStyle w:val="jlqj4b"/>
          <w:rFonts w:eastAsia="MS Mincho"/>
          <w:lang w:val="uk-UA" w:eastAsia="ja-JP"/>
        </w:rPr>
        <w:t xml:space="preserve"> 9), </w:t>
      </w:r>
      <w:proofErr w:type="spellStart"/>
      <w:r w:rsidRPr="00F16C49">
        <w:rPr>
          <w:rStyle w:val="jlqj4b"/>
          <w:rFonts w:eastAsia="MS Mincho"/>
          <w:lang w:val="uk-UA" w:eastAsia="ja-JP"/>
        </w:rPr>
        <w:t>May</w:t>
      </w:r>
      <w:proofErr w:type="spellEnd"/>
      <w:r w:rsidRPr="00F16C49">
        <w:rPr>
          <w:rStyle w:val="jlqj4b"/>
          <w:rFonts w:eastAsia="MS Mincho"/>
          <w:lang w:val="uk-UA" w:eastAsia="ja-JP"/>
        </w:rPr>
        <w:t xml:space="preserve"> 12, 2022.</w:t>
      </w:r>
    </w:p>
    <w:p w14:paraId="62785E27" w14:textId="120D0220" w:rsidR="00F16C49" w:rsidRPr="00F16C49" w:rsidRDefault="00F16C49" w:rsidP="00F16C49">
      <w:pPr>
        <w:numPr>
          <w:ilvl w:val="0"/>
          <w:numId w:val="20"/>
        </w:numPr>
        <w:jc w:val="both"/>
        <w:rPr>
          <w:rStyle w:val="jlqj4b"/>
          <w:rFonts w:eastAsia="MS Mincho"/>
          <w:lang w:val="uk-UA" w:eastAsia="ja-JP"/>
        </w:rPr>
      </w:pPr>
      <w:proofErr w:type="spellStart"/>
      <w:r w:rsidRPr="00F16C49">
        <w:rPr>
          <w:rStyle w:val="jlqj4b"/>
          <w:rFonts w:eastAsia="MS Mincho"/>
          <w:lang w:val="uk-UA" w:eastAsia="ja-JP"/>
        </w:rPr>
        <w:t>Meeting</w:t>
      </w:r>
      <w:proofErr w:type="spellEnd"/>
      <w:r w:rsidRPr="00F16C49">
        <w:rPr>
          <w:rStyle w:val="jlqj4b"/>
          <w:rFonts w:eastAsia="MS Mincho"/>
          <w:lang w:val="uk-UA" w:eastAsia="ja-JP"/>
        </w:rPr>
        <w:t xml:space="preserve"> </w:t>
      </w:r>
      <w:proofErr w:type="spellStart"/>
      <w:r w:rsidRPr="00F16C49">
        <w:rPr>
          <w:rStyle w:val="jlqj4b"/>
          <w:rFonts w:eastAsia="MS Mincho"/>
          <w:lang w:val="uk-UA" w:eastAsia="ja-JP"/>
        </w:rPr>
        <w:t>at</w:t>
      </w:r>
      <w:proofErr w:type="spellEnd"/>
      <w:r w:rsidRPr="00F16C49">
        <w:rPr>
          <w:rStyle w:val="jlqj4b"/>
          <w:rFonts w:eastAsia="MS Mincho"/>
          <w:lang w:val="uk-UA" w:eastAsia="ja-JP"/>
        </w:rPr>
        <w:t xml:space="preserve"> </w:t>
      </w:r>
      <w:proofErr w:type="spellStart"/>
      <w:r w:rsidRPr="00F16C49">
        <w:rPr>
          <w:rStyle w:val="jlqj4b"/>
          <w:rFonts w:eastAsia="MS Mincho"/>
          <w:lang w:val="uk-UA" w:eastAsia="ja-JP"/>
        </w:rPr>
        <w:t>the</w:t>
      </w:r>
      <w:proofErr w:type="spellEnd"/>
      <w:r w:rsidRPr="00F16C49">
        <w:rPr>
          <w:rStyle w:val="jlqj4b"/>
          <w:rFonts w:eastAsia="MS Mincho"/>
          <w:lang w:val="uk-UA" w:eastAsia="ja-JP"/>
        </w:rPr>
        <w:t xml:space="preserve"> </w:t>
      </w:r>
      <w:proofErr w:type="spellStart"/>
      <w:r w:rsidRPr="00F16C49">
        <w:rPr>
          <w:rStyle w:val="jlqj4b"/>
          <w:rFonts w:eastAsia="MS Mincho"/>
          <w:lang w:val="uk-UA" w:eastAsia="ja-JP"/>
        </w:rPr>
        <w:t>Odesa</w:t>
      </w:r>
      <w:proofErr w:type="spellEnd"/>
      <w:r w:rsidRPr="00F16C49">
        <w:rPr>
          <w:rStyle w:val="jlqj4b"/>
          <w:rFonts w:eastAsia="MS Mincho"/>
          <w:lang w:val="uk-UA" w:eastAsia="ja-JP"/>
        </w:rPr>
        <w:t xml:space="preserve"> </w:t>
      </w:r>
      <w:proofErr w:type="spellStart"/>
      <w:r w:rsidRPr="00F16C49">
        <w:rPr>
          <w:rStyle w:val="jlqj4b"/>
          <w:rFonts w:eastAsia="MS Mincho"/>
          <w:lang w:val="uk-UA" w:eastAsia="ja-JP"/>
        </w:rPr>
        <w:t>Regional</w:t>
      </w:r>
      <w:proofErr w:type="spellEnd"/>
      <w:r w:rsidRPr="00F16C49">
        <w:rPr>
          <w:rStyle w:val="jlqj4b"/>
          <w:rFonts w:eastAsia="MS Mincho"/>
          <w:lang w:val="uk-UA" w:eastAsia="ja-JP"/>
        </w:rPr>
        <w:t xml:space="preserve"> </w:t>
      </w:r>
      <w:proofErr w:type="spellStart"/>
      <w:r w:rsidRPr="00F16C49">
        <w:rPr>
          <w:rStyle w:val="jlqj4b"/>
          <w:rFonts w:eastAsia="MS Mincho"/>
          <w:lang w:val="uk-UA" w:eastAsia="ja-JP"/>
        </w:rPr>
        <w:t>Military</w:t>
      </w:r>
      <w:proofErr w:type="spellEnd"/>
      <w:r w:rsidRPr="00F16C49">
        <w:rPr>
          <w:rStyle w:val="jlqj4b"/>
          <w:rFonts w:eastAsia="MS Mincho"/>
          <w:lang w:val="uk-UA" w:eastAsia="ja-JP"/>
        </w:rPr>
        <w:t xml:space="preserve"> </w:t>
      </w:r>
      <w:proofErr w:type="spellStart"/>
      <w:r w:rsidRPr="00F16C49">
        <w:rPr>
          <w:rStyle w:val="jlqj4b"/>
          <w:rFonts w:eastAsia="MS Mincho"/>
          <w:lang w:val="uk-UA" w:eastAsia="ja-JP"/>
        </w:rPr>
        <w:t>Administration</w:t>
      </w:r>
      <w:proofErr w:type="spellEnd"/>
      <w:r w:rsidRPr="00F16C49">
        <w:rPr>
          <w:rStyle w:val="jlqj4b"/>
          <w:rFonts w:eastAsia="MS Mincho"/>
          <w:lang w:val="uk-UA" w:eastAsia="ja-JP"/>
        </w:rPr>
        <w:t xml:space="preserve"> </w:t>
      </w:r>
      <w:proofErr w:type="spellStart"/>
      <w:r w:rsidRPr="00F16C49">
        <w:rPr>
          <w:rStyle w:val="jlqj4b"/>
          <w:rFonts w:eastAsia="MS Mincho"/>
          <w:lang w:val="uk-UA" w:eastAsia="ja-JP"/>
        </w:rPr>
        <w:t>regarding</w:t>
      </w:r>
      <w:proofErr w:type="spellEnd"/>
      <w:r w:rsidRPr="00F16C49">
        <w:rPr>
          <w:rStyle w:val="jlqj4b"/>
          <w:rFonts w:eastAsia="MS Mincho"/>
          <w:lang w:val="uk-UA" w:eastAsia="ja-JP"/>
        </w:rPr>
        <w:t xml:space="preserve"> </w:t>
      </w:r>
      <w:proofErr w:type="spellStart"/>
      <w:r w:rsidRPr="00F16C49">
        <w:rPr>
          <w:rStyle w:val="jlqj4b"/>
          <w:rFonts w:eastAsia="MS Mincho"/>
          <w:lang w:val="uk-UA" w:eastAsia="ja-JP"/>
        </w:rPr>
        <w:t>actions</w:t>
      </w:r>
      <w:proofErr w:type="spellEnd"/>
      <w:r w:rsidRPr="00F16C49">
        <w:rPr>
          <w:rStyle w:val="jlqj4b"/>
          <w:rFonts w:eastAsia="MS Mincho"/>
          <w:lang w:val="uk-UA" w:eastAsia="ja-JP"/>
        </w:rPr>
        <w:t xml:space="preserve"> </w:t>
      </w:r>
      <w:proofErr w:type="spellStart"/>
      <w:r w:rsidRPr="00F16C49">
        <w:rPr>
          <w:rStyle w:val="jlqj4b"/>
          <w:rFonts w:eastAsia="MS Mincho"/>
          <w:lang w:val="uk-UA" w:eastAsia="ja-JP"/>
        </w:rPr>
        <w:t>to</w:t>
      </w:r>
      <w:proofErr w:type="spellEnd"/>
      <w:r w:rsidRPr="00F16C49">
        <w:rPr>
          <w:rStyle w:val="jlqj4b"/>
          <w:rFonts w:eastAsia="MS Mincho"/>
          <w:lang w:val="uk-UA" w:eastAsia="ja-JP"/>
        </w:rPr>
        <w:t xml:space="preserve"> </w:t>
      </w:r>
      <w:proofErr w:type="spellStart"/>
      <w:r w:rsidRPr="00F16C49">
        <w:rPr>
          <w:rStyle w:val="jlqj4b"/>
          <w:rFonts w:eastAsia="MS Mincho"/>
          <w:lang w:val="uk-UA" w:eastAsia="ja-JP"/>
        </w:rPr>
        <w:t>prevent</w:t>
      </w:r>
      <w:proofErr w:type="spellEnd"/>
      <w:r w:rsidRPr="00F16C49">
        <w:rPr>
          <w:rStyle w:val="jlqj4b"/>
          <w:rFonts w:eastAsia="MS Mincho"/>
          <w:lang w:val="uk-UA" w:eastAsia="ja-JP"/>
        </w:rPr>
        <w:t xml:space="preserve"> </w:t>
      </w:r>
      <w:proofErr w:type="spellStart"/>
      <w:r w:rsidRPr="00F16C49">
        <w:rPr>
          <w:rStyle w:val="jlqj4b"/>
          <w:rFonts w:eastAsia="MS Mincho"/>
          <w:lang w:val="uk-UA" w:eastAsia="ja-JP"/>
        </w:rPr>
        <w:t>man-made</w:t>
      </w:r>
      <w:proofErr w:type="spellEnd"/>
      <w:r w:rsidRPr="00F16C49">
        <w:rPr>
          <w:rStyle w:val="jlqj4b"/>
          <w:rFonts w:eastAsia="MS Mincho"/>
          <w:lang w:val="uk-UA" w:eastAsia="ja-JP"/>
        </w:rPr>
        <w:t xml:space="preserve"> </w:t>
      </w:r>
      <w:proofErr w:type="spellStart"/>
      <w:r w:rsidRPr="00F16C49">
        <w:rPr>
          <w:rStyle w:val="jlqj4b"/>
          <w:rFonts w:eastAsia="MS Mincho"/>
          <w:lang w:val="uk-UA" w:eastAsia="ja-JP"/>
        </w:rPr>
        <w:t>accidents</w:t>
      </w:r>
      <w:proofErr w:type="spellEnd"/>
      <w:r w:rsidRPr="00F16C49">
        <w:rPr>
          <w:rStyle w:val="jlqj4b"/>
          <w:rFonts w:eastAsia="MS Mincho"/>
          <w:lang w:val="uk-UA" w:eastAsia="ja-JP"/>
        </w:rPr>
        <w:t xml:space="preserve"> </w:t>
      </w:r>
      <w:proofErr w:type="spellStart"/>
      <w:r w:rsidRPr="00F16C49">
        <w:rPr>
          <w:rStyle w:val="jlqj4b"/>
          <w:rFonts w:eastAsia="MS Mincho"/>
          <w:lang w:val="uk-UA" w:eastAsia="ja-JP"/>
        </w:rPr>
        <w:t>as</w:t>
      </w:r>
      <w:proofErr w:type="spellEnd"/>
      <w:r w:rsidRPr="00F16C49">
        <w:rPr>
          <w:rStyle w:val="jlqj4b"/>
          <w:rFonts w:eastAsia="MS Mincho"/>
          <w:lang w:val="uk-UA" w:eastAsia="ja-JP"/>
        </w:rPr>
        <w:t xml:space="preserve"> a </w:t>
      </w:r>
      <w:proofErr w:type="spellStart"/>
      <w:r w:rsidRPr="00F16C49">
        <w:rPr>
          <w:rStyle w:val="jlqj4b"/>
          <w:rFonts w:eastAsia="MS Mincho"/>
          <w:lang w:val="uk-UA" w:eastAsia="ja-JP"/>
        </w:rPr>
        <w:t>result</w:t>
      </w:r>
      <w:proofErr w:type="spellEnd"/>
      <w:r w:rsidRPr="00F16C49">
        <w:rPr>
          <w:rStyle w:val="jlqj4b"/>
          <w:rFonts w:eastAsia="MS Mincho"/>
          <w:lang w:val="uk-UA" w:eastAsia="ja-JP"/>
        </w:rPr>
        <w:t xml:space="preserve"> </w:t>
      </w:r>
      <w:proofErr w:type="spellStart"/>
      <w:r w:rsidRPr="00F16C49">
        <w:rPr>
          <w:rStyle w:val="jlqj4b"/>
          <w:rFonts w:eastAsia="MS Mincho"/>
          <w:lang w:val="uk-UA" w:eastAsia="ja-JP"/>
        </w:rPr>
        <w:t>of</w:t>
      </w:r>
      <w:proofErr w:type="spellEnd"/>
      <w:r w:rsidRPr="00F16C49">
        <w:rPr>
          <w:rStyle w:val="jlqj4b"/>
          <w:rFonts w:eastAsia="MS Mincho"/>
          <w:lang w:val="uk-UA" w:eastAsia="ja-JP"/>
        </w:rPr>
        <w:t xml:space="preserve"> </w:t>
      </w:r>
      <w:proofErr w:type="spellStart"/>
      <w:r w:rsidRPr="00F16C49">
        <w:rPr>
          <w:rStyle w:val="jlqj4b"/>
          <w:rFonts w:eastAsia="MS Mincho"/>
          <w:lang w:val="uk-UA" w:eastAsia="ja-JP"/>
        </w:rPr>
        <w:t>missile</w:t>
      </w:r>
      <w:proofErr w:type="spellEnd"/>
      <w:r w:rsidRPr="00F16C49">
        <w:rPr>
          <w:rStyle w:val="jlqj4b"/>
          <w:rFonts w:eastAsia="MS Mincho"/>
          <w:lang w:val="uk-UA" w:eastAsia="ja-JP"/>
        </w:rPr>
        <w:t xml:space="preserve"> </w:t>
      </w:r>
      <w:proofErr w:type="spellStart"/>
      <w:r w:rsidRPr="00F16C49">
        <w:rPr>
          <w:rStyle w:val="jlqj4b"/>
          <w:rFonts w:eastAsia="MS Mincho"/>
          <w:lang w:val="uk-UA" w:eastAsia="ja-JP"/>
        </w:rPr>
        <w:t>attacks</w:t>
      </w:r>
      <w:proofErr w:type="spellEnd"/>
      <w:r w:rsidRPr="00F16C49">
        <w:rPr>
          <w:rStyle w:val="jlqj4b"/>
          <w:rFonts w:eastAsia="MS Mincho"/>
          <w:lang w:val="uk-UA" w:eastAsia="ja-JP"/>
        </w:rPr>
        <w:t xml:space="preserve">, </w:t>
      </w:r>
      <w:proofErr w:type="spellStart"/>
      <w:r w:rsidRPr="00F16C49">
        <w:rPr>
          <w:rStyle w:val="jlqj4b"/>
          <w:rFonts w:eastAsia="MS Mincho"/>
          <w:lang w:val="uk-UA" w:eastAsia="ja-JP"/>
        </w:rPr>
        <w:t>May</w:t>
      </w:r>
      <w:proofErr w:type="spellEnd"/>
      <w:r w:rsidRPr="00F16C49">
        <w:rPr>
          <w:rStyle w:val="jlqj4b"/>
          <w:rFonts w:eastAsia="MS Mincho"/>
          <w:lang w:val="uk-UA" w:eastAsia="ja-JP"/>
        </w:rPr>
        <w:t xml:space="preserve"> 21-24, 2022.</w:t>
      </w:r>
    </w:p>
    <w:p w14:paraId="3EC0FC33" w14:textId="2760CCF0" w:rsidR="00F16C49" w:rsidRPr="00F16C49" w:rsidRDefault="00F16C49" w:rsidP="00F16C49">
      <w:pPr>
        <w:numPr>
          <w:ilvl w:val="0"/>
          <w:numId w:val="20"/>
        </w:numPr>
        <w:jc w:val="both"/>
        <w:rPr>
          <w:rStyle w:val="jlqj4b"/>
          <w:rFonts w:eastAsia="MS Mincho"/>
          <w:lang w:val="uk-UA" w:eastAsia="ja-JP"/>
        </w:rPr>
      </w:pPr>
      <w:proofErr w:type="spellStart"/>
      <w:r w:rsidRPr="00F16C49">
        <w:rPr>
          <w:rStyle w:val="jlqj4b"/>
          <w:rFonts w:eastAsia="MS Mincho"/>
          <w:lang w:val="uk-UA" w:eastAsia="ja-JP"/>
        </w:rPr>
        <w:t>International</w:t>
      </w:r>
      <w:proofErr w:type="spellEnd"/>
      <w:r w:rsidRPr="00F16C49">
        <w:rPr>
          <w:rStyle w:val="jlqj4b"/>
          <w:rFonts w:eastAsia="MS Mincho"/>
          <w:lang w:val="uk-UA" w:eastAsia="ja-JP"/>
        </w:rPr>
        <w:t xml:space="preserve"> </w:t>
      </w:r>
      <w:proofErr w:type="spellStart"/>
      <w:r w:rsidRPr="00F16C49">
        <w:rPr>
          <w:rStyle w:val="jlqj4b"/>
          <w:rFonts w:eastAsia="MS Mincho"/>
          <w:lang w:val="uk-UA" w:eastAsia="ja-JP"/>
        </w:rPr>
        <w:t>scientific</w:t>
      </w:r>
      <w:proofErr w:type="spellEnd"/>
      <w:r w:rsidRPr="00F16C49">
        <w:rPr>
          <w:rStyle w:val="jlqj4b"/>
          <w:rFonts w:eastAsia="MS Mincho"/>
          <w:lang w:val="uk-UA" w:eastAsia="ja-JP"/>
        </w:rPr>
        <w:t xml:space="preserve"> </w:t>
      </w:r>
      <w:proofErr w:type="spellStart"/>
      <w:r w:rsidRPr="00F16C49">
        <w:rPr>
          <w:rStyle w:val="jlqj4b"/>
          <w:rFonts w:eastAsia="MS Mincho"/>
          <w:lang w:val="uk-UA" w:eastAsia="ja-JP"/>
        </w:rPr>
        <w:t>conference</w:t>
      </w:r>
      <w:proofErr w:type="spellEnd"/>
      <w:r w:rsidRPr="00F16C49">
        <w:rPr>
          <w:rStyle w:val="jlqj4b"/>
          <w:rFonts w:eastAsia="MS Mincho"/>
          <w:lang w:val="uk-UA" w:eastAsia="ja-JP"/>
        </w:rPr>
        <w:t xml:space="preserve"> "ISBER-2022 (</w:t>
      </w:r>
      <w:proofErr w:type="spellStart"/>
      <w:r w:rsidRPr="00F16C49">
        <w:rPr>
          <w:rStyle w:val="jlqj4b"/>
          <w:rFonts w:eastAsia="MS Mincho"/>
          <w:lang w:val="uk-UA" w:eastAsia="ja-JP"/>
        </w:rPr>
        <w:t>International</w:t>
      </w:r>
      <w:proofErr w:type="spellEnd"/>
      <w:r w:rsidRPr="00F16C49">
        <w:rPr>
          <w:rStyle w:val="jlqj4b"/>
          <w:rFonts w:eastAsia="MS Mincho"/>
          <w:lang w:val="uk-UA" w:eastAsia="ja-JP"/>
        </w:rPr>
        <w:t xml:space="preserve"> </w:t>
      </w:r>
      <w:proofErr w:type="spellStart"/>
      <w:r w:rsidRPr="00F16C49">
        <w:rPr>
          <w:rStyle w:val="jlqj4b"/>
          <w:rFonts w:eastAsia="MS Mincho"/>
          <w:lang w:val="uk-UA" w:eastAsia="ja-JP"/>
        </w:rPr>
        <w:t>Society</w:t>
      </w:r>
      <w:proofErr w:type="spellEnd"/>
      <w:r w:rsidRPr="00F16C49">
        <w:rPr>
          <w:rStyle w:val="jlqj4b"/>
          <w:rFonts w:eastAsia="MS Mincho"/>
          <w:lang w:val="uk-UA" w:eastAsia="ja-JP"/>
        </w:rPr>
        <w:t xml:space="preserve"> </w:t>
      </w:r>
      <w:proofErr w:type="spellStart"/>
      <w:r w:rsidRPr="00F16C49">
        <w:rPr>
          <w:rStyle w:val="jlqj4b"/>
          <w:rFonts w:eastAsia="MS Mincho"/>
          <w:lang w:val="uk-UA" w:eastAsia="ja-JP"/>
        </w:rPr>
        <w:t>for</w:t>
      </w:r>
      <w:proofErr w:type="spellEnd"/>
      <w:r w:rsidRPr="00F16C49">
        <w:rPr>
          <w:rStyle w:val="jlqj4b"/>
          <w:rFonts w:eastAsia="MS Mincho"/>
          <w:lang w:val="uk-UA" w:eastAsia="ja-JP"/>
        </w:rPr>
        <w:t xml:space="preserve"> </w:t>
      </w:r>
      <w:proofErr w:type="spellStart"/>
      <w:r w:rsidRPr="00F16C49">
        <w:rPr>
          <w:rStyle w:val="jlqj4b"/>
          <w:rFonts w:eastAsia="MS Mincho"/>
          <w:lang w:val="uk-UA" w:eastAsia="ja-JP"/>
        </w:rPr>
        <w:t>Biological</w:t>
      </w:r>
      <w:proofErr w:type="spellEnd"/>
      <w:r w:rsidRPr="00F16C49">
        <w:rPr>
          <w:rStyle w:val="jlqj4b"/>
          <w:rFonts w:eastAsia="MS Mincho"/>
          <w:lang w:val="uk-UA" w:eastAsia="ja-JP"/>
        </w:rPr>
        <w:t xml:space="preserve"> </w:t>
      </w:r>
      <w:proofErr w:type="spellStart"/>
      <w:r w:rsidRPr="00F16C49">
        <w:rPr>
          <w:rStyle w:val="jlqj4b"/>
          <w:rFonts w:eastAsia="MS Mincho"/>
          <w:lang w:val="uk-UA" w:eastAsia="ja-JP"/>
        </w:rPr>
        <w:t>and</w:t>
      </w:r>
      <w:proofErr w:type="spellEnd"/>
      <w:r w:rsidRPr="00F16C49">
        <w:rPr>
          <w:rStyle w:val="jlqj4b"/>
          <w:rFonts w:eastAsia="MS Mincho"/>
          <w:lang w:val="uk-UA" w:eastAsia="ja-JP"/>
        </w:rPr>
        <w:t xml:space="preserve"> </w:t>
      </w:r>
      <w:proofErr w:type="spellStart"/>
      <w:r w:rsidRPr="00F16C49">
        <w:rPr>
          <w:rStyle w:val="jlqj4b"/>
          <w:rFonts w:eastAsia="MS Mincho"/>
          <w:lang w:val="uk-UA" w:eastAsia="ja-JP"/>
        </w:rPr>
        <w:t>Environmental</w:t>
      </w:r>
      <w:proofErr w:type="spellEnd"/>
      <w:r w:rsidRPr="00F16C49">
        <w:rPr>
          <w:rStyle w:val="jlqj4b"/>
          <w:rFonts w:eastAsia="MS Mincho"/>
          <w:lang w:val="uk-UA" w:eastAsia="ja-JP"/>
        </w:rPr>
        <w:t xml:space="preserve"> </w:t>
      </w:r>
      <w:proofErr w:type="spellStart"/>
      <w:r w:rsidRPr="00F16C49">
        <w:rPr>
          <w:rStyle w:val="jlqj4b"/>
          <w:rFonts w:eastAsia="MS Mincho"/>
          <w:lang w:val="uk-UA" w:eastAsia="ja-JP"/>
        </w:rPr>
        <w:t>Repositories</w:t>
      </w:r>
      <w:proofErr w:type="spellEnd"/>
      <w:r w:rsidRPr="00F16C49">
        <w:rPr>
          <w:rStyle w:val="jlqj4b"/>
          <w:rFonts w:eastAsia="MS Mincho"/>
          <w:lang w:val="uk-UA" w:eastAsia="ja-JP"/>
        </w:rPr>
        <w:t xml:space="preserve">)", </w:t>
      </w:r>
      <w:proofErr w:type="spellStart"/>
      <w:r w:rsidRPr="00F16C49">
        <w:rPr>
          <w:rStyle w:val="jlqj4b"/>
          <w:rFonts w:eastAsia="MS Mincho"/>
          <w:lang w:val="uk-UA" w:eastAsia="ja-JP"/>
        </w:rPr>
        <w:t>June</w:t>
      </w:r>
      <w:proofErr w:type="spellEnd"/>
      <w:r w:rsidRPr="00F16C49">
        <w:rPr>
          <w:rStyle w:val="jlqj4b"/>
          <w:rFonts w:eastAsia="MS Mincho"/>
          <w:lang w:val="uk-UA" w:eastAsia="ja-JP"/>
        </w:rPr>
        <w:t xml:space="preserve"> 12-14, 2022.</w:t>
      </w:r>
    </w:p>
    <w:p w14:paraId="0C97F7F0" w14:textId="203B8221" w:rsidR="00F16C49" w:rsidRPr="00F16C49" w:rsidRDefault="00F16C49" w:rsidP="00F16C49">
      <w:pPr>
        <w:numPr>
          <w:ilvl w:val="0"/>
          <w:numId w:val="20"/>
        </w:numPr>
        <w:jc w:val="both"/>
        <w:rPr>
          <w:rStyle w:val="jlqj4b"/>
          <w:rFonts w:eastAsia="MS Mincho"/>
          <w:lang w:val="uk-UA" w:eastAsia="ja-JP"/>
        </w:rPr>
      </w:pPr>
      <w:r w:rsidRPr="00F16C49">
        <w:rPr>
          <w:rStyle w:val="jlqj4b"/>
          <w:rFonts w:eastAsia="MS Mincho"/>
          <w:lang w:val="uk-UA" w:eastAsia="ja-JP"/>
        </w:rPr>
        <w:t xml:space="preserve">ZOOM - </w:t>
      </w:r>
      <w:proofErr w:type="spellStart"/>
      <w:r w:rsidRPr="00F16C49">
        <w:rPr>
          <w:rStyle w:val="jlqj4b"/>
          <w:rFonts w:eastAsia="MS Mincho"/>
          <w:lang w:val="uk-UA" w:eastAsia="ja-JP"/>
        </w:rPr>
        <w:t>open</w:t>
      </w:r>
      <w:proofErr w:type="spellEnd"/>
      <w:r w:rsidRPr="00F16C49">
        <w:rPr>
          <w:rStyle w:val="jlqj4b"/>
          <w:rFonts w:eastAsia="MS Mincho"/>
          <w:lang w:val="uk-UA" w:eastAsia="ja-JP"/>
        </w:rPr>
        <w:t xml:space="preserve"> </w:t>
      </w:r>
      <w:proofErr w:type="spellStart"/>
      <w:r w:rsidRPr="00F16C49">
        <w:rPr>
          <w:rStyle w:val="jlqj4b"/>
          <w:rFonts w:eastAsia="MS Mincho"/>
          <w:lang w:val="uk-UA" w:eastAsia="ja-JP"/>
        </w:rPr>
        <w:t>seminars</w:t>
      </w:r>
      <w:proofErr w:type="spellEnd"/>
      <w:r w:rsidRPr="00F16C49">
        <w:rPr>
          <w:rStyle w:val="jlqj4b"/>
          <w:rFonts w:eastAsia="MS Mincho"/>
          <w:lang w:val="uk-UA" w:eastAsia="ja-JP"/>
        </w:rPr>
        <w:t xml:space="preserve"> "</w:t>
      </w:r>
      <w:proofErr w:type="spellStart"/>
      <w:r w:rsidRPr="00F16C49">
        <w:rPr>
          <w:rStyle w:val="jlqj4b"/>
          <w:rFonts w:eastAsia="MS Mincho"/>
          <w:lang w:val="uk-UA" w:eastAsia="ja-JP"/>
        </w:rPr>
        <w:t>Ecological</w:t>
      </w:r>
      <w:proofErr w:type="spellEnd"/>
      <w:r w:rsidRPr="00F16C49">
        <w:rPr>
          <w:rStyle w:val="jlqj4b"/>
          <w:rFonts w:eastAsia="MS Mincho"/>
          <w:lang w:val="uk-UA" w:eastAsia="ja-JP"/>
        </w:rPr>
        <w:t xml:space="preserve"> </w:t>
      </w:r>
      <w:proofErr w:type="spellStart"/>
      <w:r w:rsidRPr="00F16C49">
        <w:rPr>
          <w:rStyle w:val="jlqj4b"/>
          <w:rFonts w:eastAsia="MS Mincho"/>
          <w:lang w:val="uk-UA" w:eastAsia="ja-JP"/>
        </w:rPr>
        <w:t>monitoring</w:t>
      </w:r>
      <w:proofErr w:type="spellEnd"/>
      <w:r w:rsidRPr="00F16C49">
        <w:rPr>
          <w:rStyle w:val="jlqj4b"/>
          <w:rFonts w:eastAsia="MS Mincho"/>
          <w:lang w:val="uk-UA" w:eastAsia="ja-JP"/>
        </w:rPr>
        <w:t xml:space="preserve"> </w:t>
      </w:r>
      <w:proofErr w:type="spellStart"/>
      <w:r w:rsidRPr="00F16C49">
        <w:rPr>
          <w:rStyle w:val="jlqj4b"/>
          <w:rFonts w:eastAsia="MS Mincho"/>
          <w:lang w:val="uk-UA" w:eastAsia="ja-JP"/>
        </w:rPr>
        <w:t>in</w:t>
      </w:r>
      <w:proofErr w:type="spellEnd"/>
      <w:r w:rsidRPr="00F16C49">
        <w:rPr>
          <w:rStyle w:val="jlqj4b"/>
          <w:rFonts w:eastAsia="MS Mincho"/>
          <w:lang w:val="uk-UA" w:eastAsia="ja-JP"/>
        </w:rPr>
        <w:t xml:space="preserve"> </w:t>
      </w:r>
      <w:proofErr w:type="spellStart"/>
      <w:r w:rsidRPr="00F16C49">
        <w:rPr>
          <w:rStyle w:val="jlqj4b"/>
          <w:rFonts w:eastAsia="MS Mincho"/>
          <w:lang w:val="uk-UA" w:eastAsia="ja-JP"/>
        </w:rPr>
        <w:t>the</w:t>
      </w:r>
      <w:proofErr w:type="spellEnd"/>
      <w:r w:rsidRPr="00F16C49">
        <w:rPr>
          <w:rStyle w:val="jlqj4b"/>
          <w:rFonts w:eastAsia="MS Mincho"/>
          <w:lang w:val="uk-UA" w:eastAsia="ja-JP"/>
        </w:rPr>
        <w:t xml:space="preserve"> </w:t>
      </w:r>
      <w:proofErr w:type="spellStart"/>
      <w:r w:rsidRPr="00F16C49">
        <w:rPr>
          <w:rStyle w:val="jlqj4b"/>
          <w:rFonts w:eastAsia="MS Mincho"/>
          <w:lang w:val="uk-UA" w:eastAsia="ja-JP"/>
        </w:rPr>
        <w:t>Black</w:t>
      </w:r>
      <w:proofErr w:type="spellEnd"/>
      <w:r w:rsidRPr="00F16C49">
        <w:rPr>
          <w:rStyle w:val="jlqj4b"/>
          <w:rFonts w:eastAsia="MS Mincho"/>
          <w:lang w:val="uk-UA" w:eastAsia="ja-JP"/>
        </w:rPr>
        <w:t xml:space="preserve"> </w:t>
      </w:r>
      <w:proofErr w:type="spellStart"/>
      <w:r w:rsidRPr="00F16C49">
        <w:rPr>
          <w:rStyle w:val="jlqj4b"/>
          <w:rFonts w:eastAsia="MS Mincho"/>
          <w:lang w:val="uk-UA" w:eastAsia="ja-JP"/>
        </w:rPr>
        <w:t>Sea</w:t>
      </w:r>
      <w:proofErr w:type="spellEnd"/>
      <w:r w:rsidRPr="00F16C49">
        <w:rPr>
          <w:rStyle w:val="jlqj4b"/>
          <w:rFonts w:eastAsia="MS Mincho"/>
          <w:lang w:val="uk-UA" w:eastAsia="ja-JP"/>
        </w:rPr>
        <w:t xml:space="preserve"> </w:t>
      </w:r>
      <w:proofErr w:type="spellStart"/>
      <w:r w:rsidRPr="00F16C49">
        <w:rPr>
          <w:rStyle w:val="jlqj4b"/>
          <w:rFonts w:eastAsia="MS Mincho"/>
          <w:lang w:val="uk-UA" w:eastAsia="ja-JP"/>
        </w:rPr>
        <w:t>basin</w:t>
      </w:r>
      <w:proofErr w:type="spellEnd"/>
      <w:r w:rsidRPr="00F16C49">
        <w:rPr>
          <w:rStyle w:val="jlqj4b"/>
          <w:rFonts w:eastAsia="MS Mincho"/>
          <w:lang w:val="uk-UA" w:eastAsia="ja-JP"/>
        </w:rPr>
        <w:t xml:space="preserve"> </w:t>
      </w:r>
      <w:proofErr w:type="spellStart"/>
      <w:r w:rsidRPr="00F16C49">
        <w:rPr>
          <w:rStyle w:val="jlqj4b"/>
          <w:rFonts w:eastAsia="MS Mincho"/>
          <w:lang w:val="uk-UA" w:eastAsia="ja-JP"/>
        </w:rPr>
        <w:t>using</w:t>
      </w:r>
      <w:proofErr w:type="spellEnd"/>
      <w:r w:rsidRPr="00F16C49">
        <w:rPr>
          <w:rStyle w:val="jlqj4b"/>
          <w:rFonts w:eastAsia="MS Mincho"/>
          <w:lang w:val="uk-UA" w:eastAsia="ja-JP"/>
        </w:rPr>
        <w:t xml:space="preserve"> </w:t>
      </w:r>
      <w:proofErr w:type="spellStart"/>
      <w:r w:rsidRPr="00F16C49">
        <w:rPr>
          <w:rStyle w:val="jlqj4b"/>
          <w:rFonts w:eastAsia="MS Mincho"/>
          <w:lang w:val="uk-UA" w:eastAsia="ja-JP"/>
        </w:rPr>
        <w:t>products</w:t>
      </w:r>
      <w:proofErr w:type="spellEnd"/>
      <w:r w:rsidRPr="00F16C49">
        <w:rPr>
          <w:rStyle w:val="jlqj4b"/>
          <w:rFonts w:eastAsia="MS Mincho"/>
          <w:lang w:val="uk-UA" w:eastAsia="ja-JP"/>
        </w:rPr>
        <w:t xml:space="preserve"> </w:t>
      </w:r>
      <w:proofErr w:type="spellStart"/>
      <w:r w:rsidRPr="00F16C49">
        <w:rPr>
          <w:rStyle w:val="jlqj4b"/>
          <w:rFonts w:eastAsia="MS Mincho"/>
          <w:lang w:val="uk-UA" w:eastAsia="ja-JP"/>
        </w:rPr>
        <w:t>of</w:t>
      </w:r>
      <w:proofErr w:type="spellEnd"/>
      <w:r w:rsidRPr="00F16C49">
        <w:rPr>
          <w:rStyle w:val="jlqj4b"/>
          <w:rFonts w:eastAsia="MS Mincho"/>
          <w:lang w:val="uk-UA" w:eastAsia="ja-JP"/>
        </w:rPr>
        <w:t xml:space="preserve"> </w:t>
      </w:r>
      <w:proofErr w:type="spellStart"/>
      <w:r w:rsidRPr="00F16C49">
        <w:rPr>
          <w:rStyle w:val="jlqj4b"/>
          <w:rFonts w:eastAsia="MS Mincho"/>
          <w:lang w:val="uk-UA" w:eastAsia="ja-JP"/>
        </w:rPr>
        <w:t>the</w:t>
      </w:r>
      <w:proofErr w:type="spellEnd"/>
      <w:r w:rsidRPr="00F16C49">
        <w:rPr>
          <w:rStyle w:val="jlqj4b"/>
          <w:rFonts w:eastAsia="MS Mincho"/>
          <w:lang w:val="uk-UA" w:eastAsia="ja-JP"/>
        </w:rPr>
        <w:t xml:space="preserve"> </w:t>
      </w:r>
      <w:proofErr w:type="spellStart"/>
      <w:r w:rsidRPr="00F16C49">
        <w:rPr>
          <w:rStyle w:val="jlqj4b"/>
          <w:rFonts w:eastAsia="MS Mincho"/>
          <w:lang w:val="uk-UA" w:eastAsia="ja-JP"/>
        </w:rPr>
        <w:t>Copernicus</w:t>
      </w:r>
      <w:proofErr w:type="spellEnd"/>
      <w:r w:rsidRPr="00F16C49">
        <w:rPr>
          <w:rStyle w:val="jlqj4b"/>
          <w:rFonts w:eastAsia="MS Mincho"/>
          <w:lang w:val="uk-UA" w:eastAsia="ja-JP"/>
        </w:rPr>
        <w:t xml:space="preserve"> </w:t>
      </w:r>
      <w:proofErr w:type="spellStart"/>
      <w:r w:rsidRPr="00F16C49">
        <w:rPr>
          <w:rStyle w:val="jlqj4b"/>
          <w:rFonts w:eastAsia="MS Mincho"/>
          <w:lang w:val="uk-UA" w:eastAsia="ja-JP"/>
        </w:rPr>
        <w:t>program</w:t>
      </w:r>
      <w:proofErr w:type="spellEnd"/>
      <w:r w:rsidRPr="00F16C49">
        <w:rPr>
          <w:rStyle w:val="jlqj4b"/>
          <w:rFonts w:eastAsia="MS Mincho"/>
          <w:lang w:val="uk-UA" w:eastAsia="ja-JP"/>
        </w:rPr>
        <w:t xml:space="preserve"> (PONTOS), </w:t>
      </w:r>
      <w:proofErr w:type="spellStart"/>
      <w:r w:rsidRPr="00F16C49">
        <w:rPr>
          <w:rStyle w:val="jlqj4b"/>
          <w:rFonts w:eastAsia="MS Mincho"/>
          <w:lang w:val="uk-UA" w:eastAsia="ja-JP"/>
        </w:rPr>
        <w:t>July</w:t>
      </w:r>
      <w:proofErr w:type="spellEnd"/>
      <w:r w:rsidRPr="00F16C49">
        <w:rPr>
          <w:rStyle w:val="jlqj4b"/>
          <w:rFonts w:eastAsia="MS Mincho"/>
          <w:lang w:val="uk-UA" w:eastAsia="ja-JP"/>
        </w:rPr>
        <w:t xml:space="preserve"> 20-21, 2022</w:t>
      </w:r>
    </w:p>
    <w:p w14:paraId="3D0F69A3" w14:textId="6F86861A" w:rsidR="00F16C49" w:rsidRPr="00F16C49" w:rsidRDefault="00F16C49" w:rsidP="00F16C49">
      <w:pPr>
        <w:numPr>
          <w:ilvl w:val="0"/>
          <w:numId w:val="20"/>
        </w:numPr>
        <w:jc w:val="both"/>
        <w:rPr>
          <w:rStyle w:val="jlqj4b"/>
          <w:rFonts w:eastAsia="MS Mincho"/>
          <w:lang w:val="uk-UA" w:eastAsia="ja-JP"/>
        </w:rPr>
      </w:pPr>
      <w:r w:rsidRPr="00F16C49">
        <w:rPr>
          <w:rStyle w:val="jlqj4b"/>
          <w:rFonts w:eastAsia="MS Mincho"/>
          <w:lang w:val="uk-UA" w:eastAsia="ja-JP"/>
        </w:rPr>
        <w:t xml:space="preserve">ZOOM - </w:t>
      </w:r>
      <w:proofErr w:type="spellStart"/>
      <w:r w:rsidRPr="00F16C49">
        <w:rPr>
          <w:rStyle w:val="jlqj4b"/>
          <w:rFonts w:eastAsia="MS Mincho"/>
          <w:lang w:val="uk-UA" w:eastAsia="ja-JP"/>
        </w:rPr>
        <w:t>the</w:t>
      </w:r>
      <w:proofErr w:type="spellEnd"/>
      <w:r w:rsidRPr="00F16C49">
        <w:rPr>
          <w:rStyle w:val="jlqj4b"/>
          <w:rFonts w:eastAsia="MS Mincho"/>
          <w:lang w:val="uk-UA" w:eastAsia="ja-JP"/>
        </w:rPr>
        <w:t xml:space="preserve"> </w:t>
      </w:r>
      <w:proofErr w:type="spellStart"/>
      <w:r w:rsidRPr="00F16C49">
        <w:rPr>
          <w:rStyle w:val="jlqj4b"/>
          <w:rFonts w:eastAsia="MS Mincho"/>
          <w:lang w:val="uk-UA" w:eastAsia="ja-JP"/>
        </w:rPr>
        <w:t>second</w:t>
      </w:r>
      <w:proofErr w:type="spellEnd"/>
      <w:r w:rsidRPr="00F16C49">
        <w:rPr>
          <w:rStyle w:val="jlqj4b"/>
          <w:rFonts w:eastAsia="MS Mincho"/>
          <w:lang w:val="uk-UA" w:eastAsia="ja-JP"/>
        </w:rPr>
        <w:t xml:space="preserve"> </w:t>
      </w:r>
      <w:proofErr w:type="spellStart"/>
      <w:r w:rsidRPr="00F16C49">
        <w:rPr>
          <w:rStyle w:val="jlqj4b"/>
          <w:rFonts w:eastAsia="MS Mincho"/>
          <w:lang w:val="uk-UA" w:eastAsia="ja-JP"/>
        </w:rPr>
        <w:t>training</w:t>
      </w:r>
      <w:proofErr w:type="spellEnd"/>
      <w:r w:rsidRPr="00F16C49">
        <w:rPr>
          <w:rStyle w:val="jlqj4b"/>
          <w:rFonts w:eastAsia="MS Mincho"/>
          <w:lang w:val="uk-UA" w:eastAsia="ja-JP"/>
        </w:rPr>
        <w:t xml:space="preserve"> "</w:t>
      </w:r>
      <w:proofErr w:type="spellStart"/>
      <w:r w:rsidRPr="00F16C49">
        <w:rPr>
          <w:rStyle w:val="jlqj4b"/>
          <w:rFonts w:eastAsia="MS Mincho"/>
          <w:lang w:val="uk-UA" w:eastAsia="ja-JP"/>
        </w:rPr>
        <w:t>Earth</w:t>
      </w:r>
      <w:proofErr w:type="spellEnd"/>
      <w:r w:rsidRPr="00F16C49">
        <w:rPr>
          <w:rStyle w:val="jlqj4b"/>
          <w:rFonts w:eastAsia="MS Mincho"/>
          <w:lang w:val="uk-UA" w:eastAsia="ja-JP"/>
        </w:rPr>
        <w:t xml:space="preserve"> </w:t>
      </w:r>
      <w:proofErr w:type="spellStart"/>
      <w:r w:rsidRPr="00F16C49">
        <w:rPr>
          <w:rStyle w:val="jlqj4b"/>
          <w:rFonts w:eastAsia="MS Mincho"/>
          <w:lang w:val="uk-UA" w:eastAsia="ja-JP"/>
        </w:rPr>
        <w:t>Remote</w:t>
      </w:r>
      <w:proofErr w:type="spellEnd"/>
      <w:r w:rsidRPr="00F16C49">
        <w:rPr>
          <w:rStyle w:val="jlqj4b"/>
          <w:rFonts w:eastAsia="MS Mincho"/>
          <w:lang w:val="uk-UA" w:eastAsia="ja-JP"/>
        </w:rPr>
        <w:t xml:space="preserve"> </w:t>
      </w:r>
      <w:proofErr w:type="spellStart"/>
      <w:r w:rsidRPr="00F16C49">
        <w:rPr>
          <w:rStyle w:val="jlqj4b"/>
          <w:rFonts w:eastAsia="MS Mincho"/>
          <w:lang w:val="uk-UA" w:eastAsia="ja-JP"/>
        </w:rPr>
        <w:t>Sensing</w:t>
      </w:r>
      <w:proofErr w:type="spellEnd"/>
      <w:r w:rsidRPr="00F16C49">
        <w:rPr>
          <w:rStyle w:val="jlqj4b"/>
          <w:rFonts w:eastAsia="MS Mincho"/>
          <w:lang w:val="uk-UA" w:eastAsia="ja-JP"/>
        </w:rPr>
        <w:t xml:space="preserve"> </w:t>
      </w:r>
      <w:proofErr w:type="spellStart"/>
      <w:r w:rsidRPr="00F16C49">
        <w:rPr>
          <w:rStyle w:val="jlqj4b"/>
          <w:rFonts w:eastAsia="MS Mincho"/>
          <w:lang w:val="uk-UA" w:eastAsia="ja-JP"/>
        </w:rPr>
        <w:t>and</w:t>
      </w:r>
      <w:proofErr w:type="spellEnd"/>
      <w:r w:rsidRPr="00F16C49">
        <w:rPr>
          <w:rStyle w:val="jlqj4b"/>
          <w:rFonts w:eastAsia="MS Mincho"/>
          <w:lang w:val="uk-UA" w:eastAsia="ja-JP"/>
        </w:rPr>
        <w:t xml:space="preserve"> </w:t>
      </w:r>
      <w:proofErr w:type="spellStart"/>
      <w:r w:rsidRPr="00F16C49">
        <w:rPr>
          <w:rStyle w:val="jlqj4b"/>
          <w:rFonts w:eastAsia="MS Mincho"/>
          <w:lang w:val="uk-UA" w:eastAsia="ja-JP"/>
        </w:rPr>
        <w:t>Environmental</w:t>
      </w:r>
      <w:proofErr w:type="spellEnd"/>
      <w:r w:rsidRPr="00F16C49">
        <w:rPr>
          <w:rStyle w:val="jlqj4b"/>
          <w:rFonts w:eastAsia="MS Mincho"/>
          <w:lang w:val="uk-UA" w:eastAsia="ja-JP"/>
        </w:rPr>
        <w:t xml:space="preserve"> </w:t>
      </w:r>
      <w:proofErr w:type="spellStart"/>
      <w:r w:rsidRPr="00F16C49">
        <w:rPr>
          <w:rStyle w:val="jlqj4b"/>
          <w:rFonts w:eastAsia="MS Mincho"/>
          <w:lang w:val="uk-UA" w:eastAsia="ja-JP"/>
        </w:rPr>
        <w:t>Monitoring</w:t>
      </w:r>
      <w:proofErr w:type="spellEnd"/>
      <w:r w:rsidRPr="00F16C49">
        <w:rPr>
          <w:rStyle w:val="jlqj4b"/>
          <w:rFonts w:eastAsia="MS Mincho"/>
          <w:lang w:val="uk-UA" w:eastAsia="ja-JP"/>
        </w:rPr>
        <w:t xml:space="preserve"> </w:t>
      </w:r>
      <w:proofErr w:type="spellStart"/>
      <w:r w:rsidRPr="00F16C49">
        <w:rPr>
          <w:rStyle w:val="jlqj4b"/>
          <w:rFonts w:eastAsia="MS Mincho"/>
          <w:lang w:val="uk-UA" w:eastAsia="ja-JP"/>
        </w:rPr>
        <w:t>for</w:t>
      </w:r>
      <w:proofErr w:type="spellEnd"/>
      <w:r w:rsidRPr="00F16C49">
        <w:rPr>
          <w:rStyle w:val="jlqj4b"/>
          <w:rFonts w:eastAsia="MS Mincho"/>
          <w:lang w:val="uk-UA" w:eastAsia="ja-JP"/>
        </w:rPr>
        <w:t xml:space="preserve"> </w:t>
      </w:r>
      <w:proofErr w:type="spellStart"/>
      <w:r w:rsidRPr="00F16C49">
        <w:rPr>
          <w:rStyle w:val="jlqj4b"/>
          <w:rFonts w:eastAsia="MS Mincho"/>
          <w:lang w:val="uk-UA" w:eastAsia="ja-JP"/>
        </w:rPr>
        <w:t>Young</w:t>
      </w:r>
      <w:proofErr w:type="spellEnd"/>
      <w:r w:rsidRPr="00F16C49">
        <w:rPr>
          <w:rStyle w:val="jlqj4b"/>
          <w:rFonts w:eastAsia="MS Mincho"/>
          <w:lang w:val="uk-UA" w:eastAsia="ja-JP"/>
        </w:rPr>
        <w:t xml:space="preserve"> </w:t>
      </w:r>
      <w:proofErr w:type="spellStart"/>
      <w:r w:rsidRPr="00F16C49">
        <w:rPr>
          <w:rStyle w:val="jlqj4b"/>
          <w:rFonts w:eastAsia="MS Mincho"/>
          <w:lang w:val="uk-UA" w:eastAsia="ja-JP"/>
        </w:rPr>
        <w:t>Scientists</w:t>
      </w:r>
      <w:proofErr w:type="spellEnd"/>
      <w:r w:rsidRPr="00F16C49">
        <w:rPr>
          <w:rStyle w:val="jlqj4b"/>
          <w:rFonts w:eastAsia="MS Mincho"/>
          <w:lang w:val="uk-UA" w:eastAsia="ja-JP"/>
        </w:rPr>
        <w:t xml:space="preserve"> </w:t>
      </w:r>
      <w:proofErr w:type="spellStart"/>
      <w:r w:rsidRPr="00F16C49">
        <w:rPr>
          <w:rStyle w:val="jlqj4b"/>
          <w:rFonts w:eastAsia="MS Mincho"/>
          <w:lang w:val="uk-UA" w:eastAsia="ja-JP"/>
        </w:rPr>
        <w:t>and</w:t>
      </w:r>
      <w:proofErr w:type="spellEnd"/>
      <w:r w:rsidRPr="00F16C49">
        <w:rPr>
          <w:rStyle w:val="jlqj4b"/>
          <w:rFonts w:eastAsia="MS Mincho"/>
          <w:lang w:val="uk-UA" w:eastAsia="ja-JP"/>
        </w:rPr>
        <w:t xml:space="preserve"> </w:t>
      </w:r>
      <w:proofErr w:type="spellStart"/>
      <w:r w:rsidRPr="00F16C49">
        <w:rPr>
          <w:rStyle w:val="jlqj4b"/>
          <w:rFonts w:eastAsia="MS Mincho"/>
          <w:lang w:val="uk-UA" w:eastAsia="ja-JP"/>
        </w:rPr>
        <w:t>Practitioners</w:t>
      </w:r>
      <w:proofErr w:type="spellEnd"/>
      <w:r w:rsidRPr="00F16C49">
        <w:rPr>
          <w:rStyle w:val="jlqj4b"/>
          <w:rFonts w:eastAsia="MS Mincho"/>
          <w:lang w:val="uk-UA" w:eastAsia="ja-JP"/>
        </w:rPr>
        <w:t xml:space="preserve">" </w:t>
      </w:r>
      <w:proofErr w:type="spellStart"/>
      <w:r w:rsidRPr="00F16C49">
        <w:rPr>
          <w:rStyle w:val="jlqj4b"/>
          <w:rFonts w:eastAsia="MS Mincho"/>
          <w:lang w:val="uk-UA" w:eastAsia="ja-JP"/>
        </w:rPr>
        <w:t>under</w:t>
      </w:r>
      <w:proofErr w:type="spellEnd"/>
      <w:r w:rsidRPr="00F16C49">
        <w:rPr>
          <w:rStyle w:val="jlqj4b"/>
          <w:rFonts w:eastAsia="MS Mincho"/>
          <w:lang w:val="uk-UA" w:eastAsia="ja-JP"/>
        </w:rPr>
        <w:t xml:space="preserve"> </w:t>
      </w:r>
      <w:proofErr w:type="spellStart"/>
      <w:r w:rsidRPr="00F16C49">
        <w:rPr>
          <w:rStyle w:val="jlqj4b"/>
          <w:rFonts w:eastAsia="MS Mincho"/>
          <w:lang w:val="uk-UA" w:eastAsia="ja-JP"/>
        </w:rPr>
        <w:t>the</w:t>
      </w:r>
      <w:proofErr w:type="spellEnd"/>
      <w:r w:rsidRPr="00F16C49">
        <w:rPr>
          <w:rStyle w:val="jlqj4b"/>
          <w:rFonts w:eastAsia="MS Mincho"/>
          <w:lang w:val="uk-UA" w:eastAsia="ja-JP"/>
        </w:rPr>
        <w:t xml:space="preserve"> </w:t>
      </w:r>
      <w:proofErr w:type="spellStart"/>
      <w:r w:rsidRPr="00F16C49">
        <w:rPr>
          <w:rStyle w:val="jlqj4b"/>
          <w:rFonts w:eastAsia="MS Mincho"/>
          <w:lang w:val="uk-UA" w:eastAsia="ja-JP"/>
        </w:rPr>
        <w:t>project</w:t>
      </w:r>
      <w:proofErr w:type="spellEnd"/>
      <w:r w:rsidRPr="00F16C49">
        <w:rPr>
          <w:rStyle w:val="jlqj4b"/>
          <w:rFonts w:eastAsia="MS Mincho"/>
          <w:lang w:val="uk-UA" w:eastAsia="ja-JP"/>
        </w:rPr>
        <w:t xml:space="preserve"> "</w:t>
      </w:r>
      <w:proofErr w:type="spellStart"/>
      <w:r w:rsidRPr="00F16C49">
        <w:rPr>
          <w:rStyle w:val="jlqj4b"/>
          <w:rFonts w:eastAsia="MS Mincho"/>
          <w:lang w:val="uk-UA" w:eastAsia="ja-JP"/>
        </w:rPr>
        <w:t>Environmental</w:t>
      </w:r>
      <w:proofErr w:type="spellEnd"/>
      <w:r w:rsidRPr="00F16C49">
        <w:rPr>
          <w:rStyle w:val="jlqj4b"/>
          <w:rFonts w:eastAsia="MS Mincho"/>
          <w:lang w:val="uk-UA" w:eastAsia="ja-JP"/>
        </w:rPr>
        <w:t xml:space="preserve"> </w:t>
      </w:r>
      <w:proofErr w:type="spellStart"/>
      <w:r w:rsidRPr="00F16C49">
        <w:rPr>
          <w:rStyle w:val="jlqj4b"/>
          <w:rFonts w:eastAsia="MS Mincho"/>
          <w:lang w:val="uk-UA" w:eastAsia="ja-JP"/>
        </w:rPr>
        <w:t>Monitoring</w:t>
      </w:r>
      <w:proofErr w:type="spellEnd"/>
      <w:r w:rsidRPr="00F16C49">
        <w:rPr>
          <w:rStyle w:val="jlqj4b"/>
          <w:rFonts w:eastAsia="MS Mincho"/>
          <w:lang w:val="uk-UA" w:eastAsia="ja-JP"/>
        </w:rPr>
        <w:t xml:space="preserve"> </w:t>
      </w:r>
      <w:proofErr w:type="spellStart"/>
      <w:r w:rsidRPr="00F16C49">
        <w:rPr>
          <w:rStyle w:val="jlqj4b"/>
          <w:rFonts w:eastAsia="MS Mincho"/>
          <w:lang w:val="uk-UA" w:eastAsia="ja-JP"/>
        </w:rPr>
        <w:t>in</w:t>
      </w:r>
      <w:proofErr w:type="spellEnd"/>
      <w:r w:rsidRPr="00F16C49">
        <w:rPr>
          <w:rStyle w:val="jlqj4b"/>
          <w:rFonts w:eastAsia="MS Mincho"/>
          <w:lang w:val="uk-UA" w:eastAsia="ja-JP"/>
        </w:rPr>
        <w:t xml:space="preserve"> </w:t>
      </w:r>
      <w:proofErr w:type="spellStart"/>
      <w:r w:rsidRPr="00F16C49">
        <w:rPr>
          <w:rStyle w:val="jlqj4b"/>
          <w:rFonts w:eastAsia="MS Mincho"/>
          <w:lang w:val="uk-UA" w:eastAsia="ja-JP"/>
        </w:rPr>
        <w:t>the</w:t>
      </w:r>
      <w:proofErr w:type="spellEnd"/>
      <w:r w:rsidRPr="00F16C49">
        <w:rPr>
          <w:rStyle w:val="jlqj4b"/>
          <w:rFonts w:eastAsia="MS Mincho"/>
          <w:lang w:val="uk-UA" w:eastAsia="ja-JP"/>
        </w:rPr>
        <w:t xml:space="preserve"> </w:t>
      </w:r>
      <w:proofErr w:type="spellStart"/>
      <w:r w:rsidRPr="00F16C49">
        <w:rPr>
          <w:rStyle w:val="jlqj4b"/>
          <w:rFonts w:eastAsia="MS Mincho"/>
          <w:lang w:val="uk-UA" w:eastAsia="ja-JP"/>
        </w:rPr>
        <w:t>Black</w:t>
      </w:r>
      <w:proofErr w:type="spellEnd"/>
      <w:r w:rsidRPr="00F16C49">
        <w:rPr>
          <w:rStyle w:val="jlqj4b"/>
          <w:rFonts w:eastAsia="MS Mincho"/>
          <w:lang w:val="uk-UA" w:eastAsia="ja-JP"/>
        </w:rPr>
        <w:t xml:space="preserve"> </w:t>
      </w:r>
      <w:proofErr w:type="spellStart"/>
      <w:r w:rsidRPr="00F16C49">
        <w:rPr>
          <w:rStyle w:val="jlqj4b"/>
          <w:rFonts w:eastAsia="MS Mincho"/>
          <w:lang w:val="uk-UA" w:eastAsia="ja-JP"/>
        </w:rPr>
        <w:t>Sea</w:t>
      </w:r>
      <w:proofErr w:type="spellEnd"/>
      <w:r w:rsidRPr="00F16C49">
        <w:rPr>
          <w:rStyle w:val="jlqj4b"/>
          <w:rFonts w:eastAsia="MS Mincho"/>
          <w:lang w:val="uk-UA" w:eastAsia="ja-JP"/>
        </w:rPr>
        <w:t xml:space="preserve"> </w:t>
      </w:r>
      <w:proofErr w:type="spellStart"/>
      <w:r w:rsidRPr="00F16C49">
        <w:rPr>
          <w:rStyle w:val="jlqj4b"/>
          <w:rFonts w:eastAsia="MS Mincho"/>
          <w:lang w:val="uk-UA" w:eastAsia="ja-JP"/>
        </w:rPr>
        <w:t>Basin</w:t>
      </w:r>
      <w:proofErr w:type="spellEnd"/>
      <w:r w:rsidRPr="00F16C49">
        <w:rPr>
          <w:rStyle w:val="jlqj4b"/>
          <w:rFonts w:eastAsia="MS Mincho"/>
          <w:lang w:val="uk-UA" w:eastAsia="ja-JP"/>
        </w:rPr>
        <w:t xml:space="preserve"> </w:t>
      </w:r>
      <w:proofErr w:type="spellStart"/>
      <w:r w:rsidRPr="00F16C49">
        <w:rPr>
          <w:rStyle w:val="jlqj4b"/>
          <w:rFonts w:eastAsia="MS Mincho"/>
          <w:lang w:val="uk-UA" w:eastAsia="ja-JP"/>
        </w:rPr>
        <w:t>Using</w:t>
      </w:r>
      <w:proofErr w:type="spellEnd"/>
      <w:r w:rsidRPr="00F16C49">
        <w:rPr>
          <w:rStyle w:val="jlqj4b"/>
          <w:rFonts w:eastAsia="MS Mincho"/>
          <w:lang w:val="uk-UA" w:eastAsia="ja-JP"/>
        </w:rPr>
        <w:t xml:space="preserve"> </w:t>
      </w:r>
      <w:proofErr w:type="spellStart"/>
      <w:r w:rsidRPr="00F16C49">
        <w:rPr>
          <w:rStyle w:val="jlqj4b"/>
          <w:rFonts w:eastAsia="MS Mincho"/>
          <w:lang w:val="uk-UA" w:eastAsia="ja-JP"/>
        </w:rPr>
        <w:t>Products</w:t>
      </w:r>
      <w:proofErr w:type="spellEnd"/>
      <w:r w:rsidRPr="00F16C49">
        <w:rPr>
          <w:rStyle w:val="jlqj4b"/>
          <w:rFonts w:eastAsia="MS Mincho"/>
          <w:lang w:val="uk-UA" w:eastAsia="ja-JP"/>
        </w:rPr>
        <w:t xml:space="preserve"> </w:t>
      </w:r>
      <w:proofErr w:type="spellStart"/>
      <w:r w:rsidRPr="00F16C49">
        <w:rPr>
          <w:rStyle w:val="jlqj4b"/>
          <w:rFonts w:eastAsia="MS Mincho"/>
          <w:lang w:val="uk-UA" w:eastAsia="ja-JP"/>
        </w:rPr>
        <w:t>of</w:t>
      </w:r>
      <w:proofErr w:type="spellEnd"/>
      <w:r w:rsidRPr="00F16C49">
        <w:rPr>
          <w:rStyle w:val="jlqj4b"/>
          <w:rFonts w:eastAsia="MS Mincho"/>
          <w:lang w:val="uk-UA" w:eastAsia="ja-JP"/>
        </w:rPr>
        <w:t xml:space="preserve"> </w:t>
      </w:r>
      <w:proofErr w:type="spellStart"/>
      <w:r w:rsidRPr="00F16C49">
        <w:rPr>
          <w:rStyle w:val="jlqj4b"/>
          <w:rFonts w:eastAsia="MS Mincho"/>
          <w:lang w:val="uk-UA" w:eastAsia="ja-JP"/>
        </w:rPr>
        <w:t>the</w:t>
      </w:r>
      <w:proofErr w:type="spellEnd"/>
      <w:r w:rsidRPr="00F16C49">
        <w:rPr>
          <w:rStyle w:val="jlqj4b"/>
          <w:rFonts w:eastAsia="MS Mincho"/>
          <w:lang w:val="uk-UA" w:eastAsia="ja-JP"/>
        </w:rPr>
        <w:t xml:space="preserve"> </w:t>
      </w:r>
      <w:proofErr w:type="spellStart"/>
      <w:r w:rsidRPr="00F16C49">
        <w:rPr>
          <w:rStyle w:val="jlqj4b"/>
          <w:rFonts w:eastAsia="MS Mincho"/>
          <w:lang w:val="uk-UA" w:eastAsia="ja-JP"/>
        </w:rPr>
        <w:t>Copernicus</w:t>
      </w:r>
      <w:proofErr w:type="spellEnd"/>
      <w:r w:rsidRPr="00F16C49">
        <w:rPr>
          <w:rStyle w:val="jlqj4b"/>
          <w:rFonts w:eastAsia="MS Mincho"/>
          <w:lang w:val="uk-UA" w:eastAsia="ja-JP"/>
        </w:rPr>
        <w:t xml:space="preserve"> </w:t>
      </w:r>
      <w:proofErr w:type="spellStart"/>
      <w:r w:rsidRPr="00F16C49">
        <w:rPr>
          <w:rStyle w:val="jlqj4b"/>
          <w:rFonts w:eastAsia="MS Mincho"/>
          <w:lang w:val="uk-UA" w:eastAsia="ja-JP"/>
        </w:rPr>
        <w:t>Program</w:t>
      </w:r>
      <w:proofErr w:type="spellEnd"/>
      <w:r w:rsidRPr="00F16C49">
        <w:rPr>
          <w:rStyle w:val="jlqj4b"/>
          <w:rFonts w:eastAsia="MS Mincho"/>
          <w:lang w:val="uk-UA" w:eastAsia="ja-JP"/>
        </w:rPr>
        <w:t xml:space="preserve">" (PONTOS), </w:t>
      </w:r>
      <w:proofErr w:type="spellStart"/>
      <w:r w:rsidRPr="00F16C49">
        <w:rPr>
          <w:rStyle w:val="jlqj4b"/>
          <w:rFonts w:eastAsia="MS Mincho"/>
          <w:lang w:val="uk-UA" w:eastAsia="ja-JP"/>
        </w:rPr>
        <w:t>July</w:t>
      </w:r>
      <w:proofErr w:type="spellEnd"/>
      <w:r w:rsidRPr="00F16C49">
        <w:rPr>
          <w:rStyle w:val="jlqj4b"/>
          <w:rFonts w:eastAsia="MS Mincho"/>
          <w:lang w:val="uk-UA" w:eastAsia="ja-JP"/>
        </w:rPr>
        <w:t xml:space="preserve"> 26-27, 2022.</w:t>
      </w:r>
    </w:p>
    <w:p w14:paraId="13545594" w14:textId="43BDDBCD" w:rsidR="00F16C49" w:rsidRPr="00F16C49" w:rsidRDefault="00F16C49" w:rsidP="00F16C49">
      <w:pPr>
        <w:numPr>
          <w:ilvl w:val="0"/>
          <w:numId w:val="20"/>
        </w:numPr>
        <w:jc w:val="both"/>
        <w:rPr>
          <w:rStyle w:val="jlqj4b"/>
          <w:rFonts w:eastAsia="MS Mincho"/>
          <w:lang w:val="uk-UA" w:eastAsia="ja-JP"/>
        </w:rPr>
      </w:pPr>
      <w:proofErr w:type="spellStart"/>
      <w:r w:rsidRPr="00F16C49">
        <w:rPr>
          <w:rStyle w:val="jlqj4b"/>
          <w:rFonts w:eastAsia="MS Mincho"/>
          <w:lang w:val="uk-UA" w:eastAsia="ja-JP"/>
        </w:rPr>
        <w:t>International</w:t>
      </w:r>
      <w:proofErr w:type="spellEnd"/>
      <w:r w:rsidRPr="00F16C49">
        <w:rPr>
          <w:rStyle w:val="jlqj4b"/>
          <w:rFonts w:eastAsia="MS Mincho"/>
          <w:lang w:val="uk-UA" w:eastAsia="ja-JP"/>
        </w:rPr>
        <w:t xml:space="preserve"> </w:t>
      </w:r>
      <w:proofErr w:type="spellStart"/>
      <w:r w:rsidRPr="00F16C49">
        <w:rPr>
          <w:rStyle w:val="jlqj4b"/>
          <w:rFonts w:eastAsia="MS Mincho"/>
          <w:lang w:val="uk-UA" w:eastAsia="ja-JP"/>
        </w:rPr>
        <w:t>scientific</w:t>
      </w:r>
      <w:proofErr w:type="spellEnd"/>
      <w:r w:rsidRPr="00F16C49">
        <w:rPr>
          <w:rStyle w:val="jlqj4b"/>
          <w:rFonts w:eastAsia="MS Mincho"/>
          <w:lang w:val="uk-UA" w:eastAsia="ja-JP"/>
        </w:rPr>
        <w:t xml:space="preserve"> </w:t>
      </w:r>
      <w:proofErr w:type="spellStart"/>
      <w:r w:rsidRPr="00F16C49">
        <w:rPr>
          <w:rStyle w:val="jlqj4b"/>
          <w:rFonts w:eastAsia="MS Mincho"/>
          <w:lang w:val="uk-UA" w:eastAsia="ja-JP"/>
        </w:rPr>
        <w:t>and</w:t>
      </w:r>
      <w:proofErr w:type="spellEnd"/>
      <w:r w:rsidRPr="00F16C49">
        <w:rPr>
          <w:rStyle w:val="jlqj4b"/>
          <w:rFonts w:eastAsia="MS Mincho"/>
          <w:lang w:val="uk-UA" w:eastAsia="ja-JP"/>
        </w:rPr>
        <w:t xml:space="preserve"> </w:t>
      </w:r>
      <w:proofErr w:type="spellStart"/>
      <w:r w:rsidRPr="00F16C49">
        <w:rPr>
          <w:rStyle w:val="jlqj4b"/>
          <w:rFonts w:eastAsia="MS Mincho"/>
          <w:lang w:val="uk-UA" w:eastAsia="ja-JP"/>
        </w:rPr>
        <w:t>practical</w:t>
      </w:r>
      <w:proofErr w:type="spellEnd"/>
      <w:r w:rsidRPr="00F16C49">
        <w:rPr>
          <w:rStyle w:val="jlqj4b"/>
          <w:rFonts w:eastAsia="MS Mincho"/>
          <w:lang w:val="uk-UA" w:eastAsia="ja-JP"/>
        </w:rPr>
        <w:t xml:space="preserve"> </w:t>
      </w:r>
      <w:proofErr w:type="spellStart"/>
      <w:r w:rsidRPr="00F16C49">
        <w:rPr>
          <w:rStyle w:val="jlqj4b"/>
          <w:rFonts w:eastAsia="MS Mincho"/>
          <w:lang w:val="uk-UA" w:eastAsia="ja-JP"/>
        </w:rPr>
        <w:t>conference</w:t>
      </w:r>
      <w:proofErr w:type="spellEnd"/>
      <w:r w:rsidRPr="00F16C49">
        <w:rPr>
          <w:rStyle w:val="jlqj4b"/>
          <w:rFonts w:eastAsia="MS Mincho"/>
          <w:lang w:val="uk-UA" w:eastAsia="ja-JP"/>
        </w:rPr>
        <w:t xml:space="preserve"> "24th </w:t>
      </w:r>
      <w:proofErr w:type="spellStart"/>
      <w:r w:rsidRPr="00F16C49">
        <w:rPr>
          <w:rStyle w:val="jlqj4b"/>
          <w:rFonts w:eastAsia="MS Mincho"/>
          <w:lang w:val="uk-UA" w:eastAsia="ja-JP"/>
        </w:rPr>
        <w:t>Biennial</w:t>
      </w:r>
      <w:proofErr w:type="spellEnd"/>
      <w:r w:rsidRPr="00F16C49">
        <w:rPr>
          <w:rStyle w:val="jlqj4b"/>
          <w:rFonts w:eastAsia="MS Mincho"/>
          <w:lang w:val="uk-UA" w:eastAsia="ja-JP"/>
        </w:rPr>
        <w:t xml:space="preserve"> </w:t>
      </w:r>
      <w:proofErr w:type="spellStart"/>
      <w:r w:rsidRPr="00F16C49">
        <w:rPr>
          <w:rStyle w:val="jlqj4b"/>
          <w:rFonts w:eastAsia="MS Mincho"/>
          <w:lang w:val="uk-UA" w:eastAsia="ja-JP"/>
        </w:rPr>
        <w:t>Conference</w:t>
      </w:r>
      <w:proofErr w:type="spellEnd"/>
      <w:r w:rsidRPr="00F16C49">
        <w:rPr>
          <w:rStyle w:val="jlqj4b"/>
          <w:rFonts w:eastAsia="MS Mincho"/>
          <w:lang w:val="uk-UA" w:eastAsia="ja-JP"/>
        </w:rPr>
        <w:t xml:space="preserve"> </w:t>
      </w:r>
      <w:proofErr w:type="spellStart"/>
      <w:r w:rsidRPr="00F16C49">
        <w:rPr>
          <w:rStyle w:val="jlqj4b"/>
          <w:rFonts w:eastAsia="MS Mincho"/>
          <w:lang w:val="uk-UA" w:eastAsia="ja-JP"/>
        </w:rPr>
        <w:t>of</w:t>
      </w:r>
      <w:proofErr w:type="spellEnd"/>
      <w:r w:rsidRPr="00F16C49">
        <w:rPr>
          <w:rStyle w:val="jlqj4b"/>
          <w:rFonts w:eastAsia="MS Mincho"/>
          <w:lang w:val="uk-UA" w:eastAsia="ja-JP"/>
        </w:rPr>
        <w:t xml:space="preserve"> </w:t>
      </w:r>
      <w:proofErr w:type="spellStart"/>
      <w:r w:rsidRPr="00F16C49">
        <w:rPr>
          <w:rStyle w:val="jlqj4b"/>
          <w:rFonts w:eastAsia="MS Mincho"/>
          <w:lang w:val="uk-UA" w:eastAsia="ja-JP"/>
        </w:rPr>
        <w:t>the</w:t>
      </w:r>
      <w:proofErr w:type="spellEnd"/>
      <w:r w:rsidRPr="00F16C49">
        <w:rPr>
          <w:rStyle w:val="jlqj4b"/>
          <w:rFonts w:eastAsia="MS Mincho"/>
          <w:lang w:val="uk-UA" w:eastAsia="ja-JP"/>
        </w:rPr>
        <w:t xml:space="preserve"> </w:t>
      </w:r>
      <w:proofErr w:type="spellStart"/>
      <w:r w:rsidRPr="00F16C49">
        <w:rPr>
          <w:rStyle w:val="jlqj4b"/>
          <w:rFonts w:eastAsia="MS Mincho"/>
          <w:lang w:val="uk-UA" w:eastAsia="ja-JP"/>
        </w:rPr>
        <w:t>Society</w:t>
      </w:r>
      <w:proofErr w:type="spellEnd"/>
      <w:r w:rsidRPr="00F16C49">
        <w:rPr>
          <w:rStyle w:val="jlqj4b"/>
          <w:rFonts w:eastAsia="MS Mincho"/>
          <w:lang w:val="uk-UA" w:eastAsia="ja-JP"/>
        </w:rPr>
        <w:t xml:space="preserve"> </w:t>
      </w:r>
      <w:proofErr w:type="spellStart"/>
      <w:r w:rsidRPr="00F16C49">
        <w:rPr>
          <w:rStyle w:val="jlqj4b"/>
          <w:rFonts w:eastAsia="MS Mincho"/>
          <w:lang w:val="uk-UA" w:eastAsia="ja-JP"/>
        </w:rPr>
        <w:t>for</w:t>
      </w:r>
      <w:proofErr w:type="spellEnd"/>
      <w:r w:rsidRPr="00F16C49">
        <w:rPr>
          <w:rStyle w:val="jlqj4b"/>
          <w:rFonts w:eastAsia="MS Mincho"/>
          <w:lang w:val="uk-UA" w:eastAsia="ja-JP"/>
        </w:rPr>
        <w:t xml:space="preserve"> </w:t>
      </w:r>
      <w:proofErr w:type="spellStart"/>
      <w:r w:rsidRPr="00F16C49">
        <w:rPr>
          <w:rStyle w:val="jlqj4b"/>
          <w:rFonts w:eastAsia="MS Mincho"/>
          <w:lang w:val="uk-UA" w:eastAsia="ja-JP"/>
        </w:rPr>
        <w:t>Marine</w:t>
      </w:r>
      <w:proofErr w:type="spellEnd"/>
      <w:r w:rsidRPr="00F16C49">
        <w:rPr>
          <w:rStyle w:val="jlqj4b"/>
          <w:rFonts w:eastAsia="MS Mincho"/>
          <w:lang w:val="uk-UA" w:eastAsia="ja-JP"/>
        </w:rPr>
        <w:t xml:space="preserve"> </w:t>
      </w:r>
      <w:proofErr w:type="spellStart"/>
      <w:r w:rsidRPr="00F16C49">
        <w:rPr>
          <w:rStyle w:val="jlqj4b"/>
          <w:rFonts w:eastAsia="MS Mincho"/>
          <w:lang w:val="uk-UA" w:eastAsia="ja-JP"/>
        </w:rPr>
        <w:t>Mammalogy</w:t>
      </w:r>
      <w:proofErr w:type="spellEnd"/>
      <w:r w:rsidRPr="00F16C49">
        <w:rPr>
          <w:rStyle w:val="jlqj4b"/>
          <w:rFonts w:eastAsia="MS Mincho"/>
          <w:lang w:val="uk-UA" w:eastAsia="ja-JP"/>
        </w:rPr>
        <w:t xml:space="preserve">", USA, </w:t>
      </w:r>
      <w:proofErr w:type="spellStart"/>
      <w:r w:rsidRPr="00F16C49">
        <w:rPr>
          <w:rStyle w:val="jlqj4b"/>
          <w:rFonts w:eastAsia="MS Mincho"/>
          <w:lang w:val="uk-UA" w:eastAsia="ja-JP"/>
        </w:rPr>
        <w:t>August</w:t>
      </w:r>
      <w:proofErr w:type="spellEnd"/>
      <w:r w:rsidRPr="00F16C49">
        <w:rPr>
          <w:rStyle w:val="jlqj4b"/>
          <w:rFonts w:eastAsia="MS Mincho"/>
          <w:lang w:val="uk-UA" w:eastAsia="ja-JP"/>
        </w:rPr>
        <w:t xml:space="preserve"> 1-5, 2022.</w:t>
      </w:r>
    </w:p>
    <w:p w14:paraId="2563CD8F" w14:textId="38B1E2F7" w:rsidR="00F16C49" w:rsidRPr="00F16C49" w:rsidRDefault="00F16C49" w:rsidP="00F16C49">
      <w:pPr>
        <w:numPr>
          <w:ilvl w:val="0"/>
          <w:numId w:val="20"/>
        </w:numPr>
        <w:jc w:val="both"/>
        <w:rPr>
          <w:rStyle w:val="jlqj4b"/>
          <w:rFonts w:eastAsia="MS Mincho"/>
          <w:lang w:val="uk-UA" w:eastAsia="ja-JP"/>
        </w:rPr>
      </w:pPr>
      <w:proofErr w:type="spellStart"/>
      <w:r w:rsidRPr="00F16C49">
        <w:rPr>
          <w:rStyle w:val="jlqj4b"/>
          <w:rFonts w:eastAsia="MS Mincho"/>
          <w:lang w:val="uk-UA" w:eastAsia="ja-JP"/>
        </w:rPr>
        <w:t>International</w:t>
      </w:r>
      <w:proofErr w:type="spellEnd"/>
      <w:r w:rsidRPr="00F16C49">
        <w:rPr>
          <w:rStyle w:val="jlqj4b"/>
          <w:rFonts w:eastAsia="MS Mincho"/>
          <w:lang w:val="uk-UA" w:eastAsia="ja-JP"/>
        </w:rPr>
        <w:t xml:space="preserve"> </w:t>
      </w:r>
      <w:proofErr w:type="spellStart"/>
      <w:r w:rsidRPr="00F16C49">
        <w:rPr>
          <w:rStyle w:val="jlqj4b"/>
          <w:rFonts w:eastAsia="MS Mincho"/>
          <w:lang w:val="uk-UA" w:eastAsia="ja-JP"/>
        </w:rPr>
        <w:t>scientific</w:t>
      </w:r>
      <w:proofErr w:type="spellEnd"/>
      <w:r w:rsidRPr="00F16C49">
        <w:rPr>
          <w:rStyle w:val="jlqj4b"/>
          <w:rFonts w:eastAsia="MS Mincho"/>
          <w:lang w:val="uk-UA" w:eastAsia="ja-JP"/>
        </w:rPr>
        <w:t xml:space="preserve"> </w:t>
      </w:r>
      <w:proofErr w:type="spellStart"/>
      <w:r w:rsidRPr="00F16C49">
        <w:rPr>
          <w:rStyle w:val="jlqj4b"/>
          <w:rFonts w:eastAsia="MS Mincho"/>
          <w:lang w:val="uk-UA" w:eastAsia="ja-JP"/>
        </w:rPr>
        <w:t>conference</w:t>
      </w:r>
      <w:proofErr w:type="spellEnd"/>
      <w:r w:rsidRPr="00F16C49">
        <w:rPr>
          <w:rStyle w:val="jlqj4b"/>
          <w:rFonts w:eastAsia="MS Mincho"/>
          <w:lang w:val="uk-UA" w:eastAsia="ja-JP"/>
        </w:rPr>
        <w:t xml:space="preserve"> "ACCOBAMS </w:t>
      </w:r>
      <w:proofErr w:type="spellStart"/>
      <w:r w:rsidRPr="00F16C49">
        <w:rPr>
          <w:rStyle w:val="jlqj4b"/>
          <w:rFonts w:eastAsia="MS Mincho"/>
          <w:lang w:val="uk-UA" w:eastAsia="ja-JP"/>
        </w:rPr>
        <w:t>workshops</w:t>
      </w:r>
      <w:proofErr w:type="spellEnd"/>
      <w:r w:rsidRPr="00F16C49">
        <w:rPr>
          <w:rStyle w:val="jlqj4b"/>
          <w:rFonts w:eastAsia="MS Mincho"/>
          <w:lang w:val="uk-UA" w:eastAsia="ja-JP"/>
        </w:rPr>
        <w:t xml:space="preserve"> </w:t>
      </w:r>
      <w:proofErr w:type="spellStart"/>
      <w:r w:rsidRPr="00F16C49">
        <w:rPr>
          <w:rStyle w:val="jlqj4b"/>
          <w:rFonts w:eastAsia="MS Mincho"/>
          <w:lang w:val="uk-UA" w:eastAsia="ja-JP"/>
        </w:rPr>
        <w:t>on</w:t>
      </w:r>
      <w:proofErr w:type="spellEnd"/>
      <w:r w:rsidRPr="00F16C49">
        <w:rPr>
          <w:rStyle w:val="jlqj4b"/>
          <w:rFonts w:eastAsia="MS Mincho"/>
          <w:lang w:val="uk-UA" w:eastAsia="ja-JP"/>
        </w:rPr>
        <w:t xml:space="preserve"> </w:t>
      </w:r>
      <w:proofErr w:type="spellStart"/>
      <w:r w:rsidRPr="00F16C49">
        <w:rPr>
          <w:rStyle w:val="jlqj4b"/>
          <w:rFonts w:eastAsia="MS Mincho"/>
          <w:lang w:val="uk-UA" w:eastAsia="ja-JP"/>
        </w:rPr>
        <w:t>Data</w:t>
      </w:r>
      <w:proofErr w:type="spellEnd"/>
      <w:r w:rsidRPr="00F16C49">
        <w:rPr>
          <w:rStyle w:val="jlqj4b"/>
          <w:rFonts w:eastAsia="MS Mincho"/>
          <w:lang w:val="uk-UA" w:eastAsia="ja-JP"/>
        </w:rPr>
        <w:t xml:space="preserve"> </w:t>
      </w:r>
      <w:proofErr w:type="spellStart"/>
      <w:r w:rsidRPr="00F16C49">
        <w:rPr>
          <w:rStyle w:val="jlqj4b"/>
          <w:rFonts w:eastAsia="MS Mincho"/>
          <w:lang w:val="uk-UA" w:eastAsia="ja-JP"/>
        </w:rPr>
        <w:t>Collection</w:t>
      </w:r>
      <w:proofErr w:type="spellEnd"/>
      <w:r w:rsidRPr="00F16C49">
        <w:rPr>
          <w:rStyle w:val="jlqj4b"/>
          <w:rFonts w:eastAsia="MS Mincho"/>
          <w:lang w:val="uk-UA" w:eastAsia="ja-JP"/>
        </w:rPr>
        <w:t xml:space="preserve"> </w:t>
      </w:r>
      <w:proofErr w:type="spellStart"/>
      <w:r w:rsidRPr="00F16C49">
        <w:rPr>
          <w:rStyle w:val="jlqj4b"/>
          <w:rFonts w:eastAsia="MS Mincho"/>
          <w:lang w:val="uk-UA" w:eastAsia="ja-JP"/>
        </w:rPr>
        <w:t>on</w:t>
      </w:r>
      <w:proofErr w:type="spellEnd"/>
      <w:r w:rsidRPr="00F16C49">
        <w:rPr>
          <w:rStyle w:val="jlqj4b"/>
          <w:rFonts w:eastAsia="MS Mincho"/>
          <w:lang w:val="uk-UA" w:eastAsia="ja-JP"/>
        </w:rPr>
        <w:t xml:space="preserve"> </w:t>
      </w:r>
      <w:proofErr w:type="spellStart"/>
      <w:r w:rsidRPr="00F16C49">
        <w:rPr>
          <w:rStyle w:val="jlqj4b"/>
          <w:rFonts w:eastAsia="MS Mincho"/>
          <w:lang w:val="uk-UA" w:eastAsia="ja-JP"/>
        </w:rPr>
        <w:t>Cetacean</w:t>
      </w:r>
      <w:proofErr w:type="spellEnd"/>
      <w:r w:rsidRPr="00F16C49">
        <w:rPr>
          <w:rStyle w:val="jlqj4b"/>
          <w:rFonts w:eastAsia="MS Mincho"/>
          <w:lang w:val="uk-UA" w:eastAsia="ja-JP"/>
        </w:rPr>
        <w:t xml:space="preserve"> </w:t>
      </w:r>
      <w:proofErr w:type="spellStart"/>
      <w:r w:rsidRPr="00F16C49">
        <w:rPr>
          <w:rStyle w:val="jlqj4b"/>
          <w:rFonts w:eastAsia="MS Mincho"/>
          <w:lang w:val="uk-UA" w:eastAsia="ja-JP"/>
        </w:rPr>
        <w:t>Population</w:t>
      </w:r>
      <w:proofErr w:type="spellEnd"/>
      <w:r w:rsidRPr="00F16C49">
        <w:rPr>
          <w:rStyle w:val="jlqj4b"/>
          <w:rFonts w:eastAsia="MS Mincho"/>
          <w:lang w:val="uk-UA" w:eastAsia="ja-JP"/>
        </w:rPr>
        <w:t xml:space="preserve"> </w:t>
      </w:r>
      <w:proofErr w:type="spellStart"/>
      <w:r w:rsidRPr="00F16C49">
        <w:rPr>
          <w:rStyle w:val="jlqj4b"/>
          <w:rFonts w:eastAsia="MS Mincho"/>
          <w:lang w:val="uk-UA" w:eastAsia="ja-JP"/>
        </w:rPr>
        <w:t>Genetics</w:t>
      </w:r>
      <w:proofErr w:type="spellEnd"/>
      <w:r w:rsidRPr="00F16C49">
        <w:rPr>
          <w:rStyle w:val="jlqj4b"/>
          <w:rFonts w:eastAsia="MS Mincho"/>
          <w:lang w:val="uk-UA" w:eastAsia="ja-JP"/>
        </w:rPr>
        <w:t xml:space="preserve"> </w:t>
      </w:r>
      <w:proofErr w:type="spellStart"/>
      <w:r w:rsidRPr="00F16C49">
        <w:rPr>
          <w:rStyle w:val="jlqj4b"/>
          <w:rFonts w:eastAsia="MS Mincho"/>
          <w:lang w:val="uk-UA" w:eastAsia="ja-JP"/>
        </w:rPr>
        <w:t>in</w:t>
      </w:r>
      <w:proofErr w:type="spellEnd"/>
      <w:r w:rsidRPr="00F16C49">
        <w:rPr>
          <w:rStyle w:val="jlqj4b"/>
          <w:rFonts w:eastAsia="MS Mincho"/>
          <w:lang w:val="uk-UA" w:eastAsia="ja-JP"/>
        </w:rPr>
        <w:t xml:space="preserve"> </w:t>
      </w:r>
      <w:proofErr w:type="spellStart"/>
      <w:r w:rsidRPr="00F16C49">
        <w:rPr>
          <w:rStyle w:val="jlqj4b"/>
          <w:rFonts w:eastAsia="MS Mincho"/>
          <w:lang w:val="uk-UA" w:eastAsia="ja-JP"/>
        </w:rPr>
        <w:t>the</w:t>
      </w:r>
      <w:proofErr w:type="spellEnd"/>
      <w:r w:rsidRPr="00F16C49">
        <w:rPr>
          <w:rStyle w:val="jlqj4b"/>
          <w:rFonts w:eastAsia="MS Mincho"/>
          <w:lang w:val="uk-UA" w:eastAsia="ja-JP"/>
        </w:rPr>
        <w:t xml:space="preserve"> ACCOBAMS </w:t>
      </w:r>
      <w:proofErr w:type="spellStart"/>
      <w:r w:rsidRPr="00F16C49">
        <w:rPr>
          <w:rStyle w:val="jlqj4b"/>
          <w:rFonts w:eastAsia="MS Mincho"/>
          <w:lang w:val="uk-UA" w:eastAsia="ja-JP"/>
        </w:rPr>
        <w:t>area</w:t>
      </w:r>
      <w:proofErr w:type="spellEnd"/>
      <w:r w:rsidRPr="00F16C49">
        <w:rPr>
          <w:rStyle w:val="jlqj4b"/>
          <w:rFonts w:eastAsia="MS Mincho"/>
          <w:lang w:val="uk-UA" w:eastAsia="ja-JP"/>
        </w:rPr>
        <w:t>" (</w:t>
      </w:r>
      <w:proofErr w:type="spellStart"/>
      <w:r w:rsidRPr="00F16C49">
        <w:rPr>
          <w:rStyle w:val="jlqj4b"/>
          <w:rFonts w:eastAsia="MS Mincho"/>
          <w:lang w:val="uk-UA" w:eastAsia="ja-JP"/>
        </w:rPr>
        <w:t>Monaco</w:t>
      </w:r>
      <w:proofErr w:type="spellEnd"/>
      <w:r w:rsidRPr="00F16C49">
        <w:rPr>
          <w:rStyle w:val="jlqj4b"/>
          <w:rFonts w:eastAsia="MS Mincho"/>
          <w:lang w:val="uk-UA" w:eastAsia="ja-JP"/>
        </w:rPr>
        <w:t xml:space="preserve">, </w:t>
      </w:r>
      <w:proofErr w:type="spellStart"/>
      <w:r w:rsidRPr="00F16C49">
        <w:rPr>
          <w:rStyle w:val="jlqj4b"/>
          <w:rFonts w:eastAsia="MS Mincho"/>
          <w:lang w:val="uk-UA" w:eastAsia="ja-JP"/>
        </w:rPr>
        <w:t>September</w:t>
      </w:r>
      <w:proofErr w:type="spellEnd"/>
      <w:r w:rsidRPr="00F16C49">
        <w:rPr>
          <w:rStyle w:val="jlqj4b"/>
          <w:rFonts w:eastAsia="MS Mincho"/>
          <w:lang w:val="uk-UA" w:eastAsia="ja-JP"/>
        </w:rPr>
        <w:t xml:space="preserve"> 2-21, 2022).</w:t>
      </w:r>
    </w:p>
    <w:p w14:paraId="00D1A2AC" w14:textId="710EBA89" w:rsidR="00F16C49" w:rsidRPr="00F16C49" w:rsidRDefault="00F16C49" w:rsidP="00F16C49">
      <w:pPr>
        <w:numPr>
          <w:ilvl w:val="0"/>
          <w:numId w:val="20"/>
        </w:numPr>
        <w:jc w:val="both"/>
        <w:rPr>
          <w:rStyle w:val="jlqj4b"/>
          <w:rFonts w:eastAsia="MS Mincho"/>
          <w:lang w:val="uk-UA" w:eastAsia="ja-JP"/>
        </w:rPr>
      </w:pPr>
      <w:r w:rsidRPr="00F16C49">
        <w:rPr>
          <w:rStyle w:val="jlqj4b"/>
          <w:rFonts w:eastAsia="MS Mincho"/>
          <w:lang w:val="uk-UA" w:eastAsia="ja-JP"/>
        </w:rPr>
        <w:t xml:space="preserve">ZOOM - </w:t>
      </w:r>
      <w:proofErr w:type="spellStart"/>
      <w:r w:rsidRPr="00F16C49">
        <w:rPr>
          <w:rStyle w:val="jlqj4b"/>
          <w:rFonts w:eastAsia="MS Mincho"/>
          <w:lang w:val="uk-UA" w:eastAsia="ja-JP"/>
        </w:rPr>
        <w:t>webinar</w:t>
      </w:r>
      <w:proofErr w:type="spellEnd"/>
      <w:r w:rsidRPr="00F16C49">
        <w:rPr>
          <w:rStyle w:val="jlqj4b"/>
          <w:rFonts w:eastAsia="MS Mincho"/>
          <w:lang w:val="uk-UA" w:eastAsia="ja-JP"/>
        </w:rPr>
        <w:t xml:space="preserve"> "</w:t>
      </w:r>
      <w:proofErr w:type="spellStart"/>
      <w:r w:rsidRPr="00F16C49">
        <w:rPr>
          <w:rStyle w:val="jlqj4b"/>
          <w:rFonts w:eastAsia="MS Mincho"/>
          <w:lang w:val="uk-UA" w:eastAsia="ja-JP"/>
        </w:rPr>
        <w:t>The</w:t>
      </w:r>
      <w:proofErr w:type="spellEnd"/>
      <w:r w:rsidRPr="00F16C49">
        <w:rPr>
          <w:rStyle w:val="jlqj4b"/>
          <w:rFonts w:eastAsia="MS Mincho"/>
          <w:lang w:val="uk-UA" w:eastAsia="ja-JP"/>
        </w:rPr>
        <w:t xml:space="preserve"> EGI-ACE </w:t>
      </w:r>
      <w:proofErr w:type="spellStart"/>
      <w:r w:rsidRPr="00F16C49">
        <w:rPr>
          <w:rStyle w:val="jlqj4b"/>
          <w:rFonts w:eastAsia="MS Mincho"/>
          <w:lang w:val="uk-UA" w:eastAsia="ja-JP"/>
        </w:rPr>
        <w:t>webODV</w:t>
      </w:r>
      <w:proofErr w:type="spellEnd"/>
      <w:r w:rsidRPr="00F16C49">
        <w:rPr>
          <w:rStyle w:val="jlqj4b"/>
          <w:rFonts w:eastAsia="MS Mincho"/>
          <w:lang w:val="uk-UA" w:eastAsia="ja-JP"/>
        </w:rPr>
        <w:t xml:space="preserve"> - </w:t>
      </w:r>
      <w:proofErr w:type="spellStart"/>
      <w:r w:rsidRPr="00F16C49">
        <w:rPr>
          <w:rStyle w:val="jlqj4b"/>
          <w:rFonts w:eastAsia="MS Mincho"/>
          <w:lang w:val="uk-UA" w:eastAsia="ja-JP"/>
        </w:rPr>
        <w:t>Online</w:t>
      </w:r>
      <w:proofErr w:type="spellEnd"/>
      <w:r w:rsidRPr="00F16C49">
        <w:rPr>
          <w:rStyle w:val="jlqj4b"/>
          <w:rFonts w:eastAsia="MS Mincho"/>
          <w:lang w:val="uk-UA" w:eastAsia="ja-JP"/>
        </w:rPr>
        <w:t xml:space="preserve"> </w:t>
      </w:r>
      <w:proofErr w:type="spellStart"/>
      <w:r w:rsidRPr="00F16C49">
        <w:rPr>
          <w:rStyle w:val="jlqj4b"/>
          <w:rFonts w:eastAsia="MS Mincho"/>
          <w:lang w:val="uk-UA" w:eastAsia="ja-JP"/>
        </w:rPr>
        <w:t>extraction</w:t>
      </w:r>
      <w:proofErr w:type="spellEnd"/>
      <w:r w:rsidRPr="00F16C49">
        <w:rPr>
          <w:rStyle w:val="jlqj4b"/>
          <w:rFonts w:eastAsia="MS Mincho"/>
          <w:lang w:val="uk-UA" w:eastAsia="ja-JP"/>
        </w:rPr>
        <w:t xml:space="preserve">, </w:t>
      </w:r>
      <w:proofErr w:type="spellStart"/>
      <w:r w:rsidRPr="00F16C49">
        <w:rPr>
          <w:rStyle w:val="jlqj4b"/>
          <w:rFonts w:eastAsia="MS Mincho"/>
          <w:lang w:val="uk-UA" w:eastAsia="ja-JP"/>
        </w:rPr>
        <w:t>analysis</w:t>
      </w:r>
      <w:proofErr w:type="spellEnd"/>
      <w:r w:rsidRPr="00F16C49">
        <w:rPr>
          <w:rStyle w:val="jlqj4b"/>
          <w:rFonts w:eastAsia="MS Mincho"/>
          <w:lang w:val="uk-UA" w:eastAsia="ja-JP"/>
        </w:rPr>
        <w:t xml:space="preserve"> </w:t>
      </w:r>
      <w:proofErr w:type="spellStart"/>
      <w:r w:rsidRPr="00F16C49">
        <w:rPr>
          <w:rStyle w:val="jlqj4b"/>
          <w:rFonts w:eastAsia="MS Mincho"/>
          <w:lang w:val="uk-UA" w:eastAsia="ja-JP"/>
        </w:rPr>
        <w:t>and</w:t>
      </w:r>
      <w:proofErr w:type="spellEnd"/>
      <w:r w:rsidRPr="00F16C49">
        <w:rPr>
          <w:rStyle w:val="jlqj4b"/>
          <w:rFonts w:eastAsia="MS Mincho"/>
          <w:lang w:val="uk-UA" w:eastAsia="ja-JP"/>
        </w:rPr>
        <w:t xml:space="preserve"> </w:t>
      </w:r>
      <w:proofErr w:type="spellStart"/>
      <w:r w:rsidRPr="00F16C49">
        <w:rPr>
          <w:rStyle w:val="jlqj4b"/>
          <w:rFonts w:eastAsia="MS Mincho"/>
          <w:lang w:val="uk-UA" w:eastAsia="ja-JP"/>
        </w:rPr>
        <w:t>visualization</w:t>
      </w:r>
      <w:proofErr w:type="spellEnd"/>
      <w:r w:rsidRPr="00F16C49">
        <w:rPr>
          <w:rStyle w:val="jlqj4b"/>
          <w:rFonts w:eastAsia="MS Mincho"/>
          <w:lang w:val="uk-UA" w:eastAsia="ja-JP"/>
        </w:rPr>
        <w:t xml:space="preserve"> </w:t>
      </w:r>
      <w:proofErr w:type="spellStart"/>
      <w:r w:rsidRPr="00F16C49">
        <w:rPr>
          <w:rStyle w:val="jlqj4b"/>
          <w:rFonts w:eastAsia="MS Mincho"/>
          <w:lang w:val="uk-UA" w:eastAsia="ja-JP"/>
        </w:rPr>
        <w:t>of</w:t>
      </w:r>
      <w:proofErr w:type="spellEnd"/>
      <w:r w:rsidRPr="00F16C49">
        <w:rPr>
          <w:rStyle w:val="jlqj4b"/>
          <w:rFonts w:eastAsia="MS Mincho"/>
          <w:lang w:val="uk-UA" w:eastAsia="ja-JP"/>
        </w:rPr>
        <w:t xml:space="preserve"> </w:t>
      </w:r>
      <w:proofErr w:type="spellStart"/>
      <w:r w:rsidRPr="00F16C49">
        <w:rPr>
          <w:rStyle w:val="jlqj4b"/>
          <w:rFonts w:eastAsia="MS Mincho"/>
          <w:lang w:val="uk-UA" w:eastAsia="ja-JP"/>
        </w:rPr>
        <w:t>SeaDataNet</w:t>
      </w:r>
      <w:proofErr w:type="spellEnd"/>
      <w:r w:rsidRPr="00F16C49">
        <w:rPr>
          <w:rStyle w:val="jlqj4b"/>
          <w:rFonts w:eastAsia="MS Mincho"/>
          <w:lang w:val="uk-UA" w:eastAsia="ja-JP"/>
        </w:rPr>
        <w:t xml:space="preserve"> </w:t>
      </w:r>
      <w:proofErr w:type="spellStart"/>
      <w:r w:rsidRPr="00F16C49">
        <w:rPr>
          <w:rStyle w:val="jlqj4b"/>
          <w:rFonts w:eastAsia="MS Mincho"/>
          <w:lang w:val="uk-UA" w:eastAsia="ja-JP"/>
        </w:rPr>
        <w:t>and</w:t>
      </w:r>
      <w:proofErr w:type="spellEnd"/>
      <w:r w:rsidRPr="00F16C49">
        <w:rPr>
          <w:rStyle w:val="jlqj4b"/>
          <w:rFonts w:eastAsia="MS Mincho"/>
          <w:lang w:val="uk-UA" w:eastAsia="ja-JP"/>
        </w:rPr>
        <w:t xml:space="preserve"> </w:t>
      </w:r>
      <w:proofErr w:type="spellStart"/>
      <w:r w:rsidRPr="00F16C49">
        <w:rPr>
          <w:rStyle w:val="jlqj4b"/>
          <w:rFonts w:eastAsia="MS Mincho"/>
          <w:lang w:val="uk-UA" w:eastAsia="ja-JP"/>
        </w:rPr>
        <w:t>Argo</w:t>
      </w:r>
      <w:proofErr w:type="spellEnd"/>
      <w:r w:rsidRPr="00F16C49">
        <w:rPr>
          <w:rStyle w:val="jlqj4b"/>
          <w:rFonts w:eastAsia="MS Mincho"/>
          <w:lang w:val="uk-UA" w:eastAsia="ja-JP"/>
        </w:rPr>
        <w:t xml:space="preserve"> </w:t>
      </w:r>
      <w:proofErr w:type="spellStart"/>
      <w:r w:rsidRPr="00F16C49">
        <w:rPr>
          <w:rStyle w:val="jlqj4b"/>
          <w:rFonts w:eastAsia="MS Mincho"/>
          <w:lang w:val="uk-UA" w:eastAsia="ja-JP"/>
        </w:rPr>
        <w:t>data</w:t>
      </w:r>
      <w:proofErr w:type="spellEnd"/>
      <w:r w:rsidRPr="00F16C49">
        <w:rPr>
          <w:rStyle w:val="jlqj4b"/>
          <w:rFonts w:eastAsia="MS Mincho"/>
          <w:lang w:val="uk-UA" w:eastAsia="ja-JP"/>
        </w:rPr>
        <w:t xml:space="preserve">" - </w:t>
      </w:r>
      <w:proofErr w:type="spellStart"/>
      <w:r w:rsidRPr="00F16C49">
        <w:rPr>
          <w:rStyle w:val="jlqj4b"/>
          <w:rFonts w:eastAsia="MS Mincho"/>
          <w:lang w:val="uk-UA" w:eastAsia="ja-JP"/>
        </w:rPr>
        <w:t>extraction</w:t>
      </w:r>
      <w:proofErr w:type="spellEnd"/>
      <w:r w:rsidRPr="00F16C49">
        <w:rPr>
          <w:rStyle w:val="jlqj4b"/>
          <w:rFonts w:eastAsia="MS Mincho"/>
          <w:lang w:val="uk-UA" w:eastAsia="ja-JP"/>
        </w:rPr>
        <w:t xml:space="preserve">, </w:t>
      </w:r>
      <w:proofErr w:type="spellStart"/>
      <w:r w:rsidRPr="00F16C49">
        <w:rPr>
          <w:rStyle w:val="jlqj4b"/>
          <w:rFonts w:eastAsia="MS Mincho"/>
          <w:lang w:val="uk-UA" w:eastAsia="ja-JP"/>
        </w:rPr>
        <w:t>analysis</w:t>
      </w:r>
      <w:proofErr w:type="spellEnd"/>
      <w:r w:rsidRPr="00F16C49">
        <w:rPr>
          <w:rStyle w:val="jlqj4b"/>
          <w:rFonts w:eastAsia="MS Mincho"/>
          <w:lang w:val="uk-UA" w:eastAsia="ja-JP"/>
        </w:rPr>
        <w:t xml:space="preserve"> </w:t>
      </w:r>
      <w:proofErr w:type="spellStart"/>
      <w:r w:rsidRPr="00F16C49">
        <w:rPr>
          <w:rStyle w:val="jlqj4b"/>
          <w:rFonts w:eastAsia="MS Mincho"/>
          <w:lang w:val="uk-UA" w:eastAsia="ja-JP"/>
        </w:rPr>
        <w:t>and</w:t>
      </w:r>
      <w:proofErr w:type="spellEnd"/>
      <w:r w:rsidRPr="00F16C49">
        <w:rPr>
          <w:rStyle w:val="jlqj4b"/>
          <w:rFonts w:eastAsia="MS Mincho"/>
          <w:lang w:val="uk-UA" w:eastAsia="ja-JP"/>
        </w:rPr>
        <w:t xml:space="preserve"> </w:t>
      </w:r>
      <w:proofErr w:type="spellStart"/>
      <w:r w:rsidRPr="00F16C49">
        <w:rPr>
          <w:rStyle w:val="jlqj4b"/>
          <w:rFonts w:eastAsia="MS Mincho"/>
          <w:lang w:val="uk-UA" w:eastAsia="ja-JP"/>
        </w:rPr>
        <w:t>visualization</w:t>
      </w:r>
      <w:proofErr w:type="spellEnd"/>
      <w:r w:rsidRPr="00F16C49">
        <w:rPr>
          <w:rStyle w:val="jlqj4b"/>
          <w:rFonts w:eastAsia="MS Mincho"/>
          <w:lang w:val="uk-UA" w:eastAsia="ja-JP"/>
        </w:rPr>
        <w:t xml:space="preserve"> </w:t>
      </w:r>
      <w:proofErr w:type="spellStart"/>
      <w:r w:rsidRPr="00F16C49">
        <w:rPr>
          <w:rStyle w:val="jlqj4b"/>
          <w:rFonts w:eastAsia="MS Mincho"/>
          <w:lang w:val="uk-UA" w:eastAsia="ja-JP"/>
        </w:rPr>
        <w:t>of</w:t>
      </w:r>
      <w:proofErr w:type="spellEnd"/>
      <w:r w:rsidRPr="00F16C49">
        <w:rPr>
          <w:rStyle w:val="jlqj4b"/>
          <w:rFonts w:eastAsia="MS Mincho"/>
          <w:lang w:val="uk-UA" w:eastAsia="ja-JP"/>
        </w:rPr>
        <w:t xml:space="preserve"> </w:t>
      </w:r>
      <w:proofErr w:type="spellStart"/>
      <w:r w:rsidRPr="00F16C49">
        <w:rPr>
          <w:rStyle w:val="jlqj4b"/>
          <w:rFonts w:eastAsia="MS Mincho"/>
          <w:lang w:val="uk-UA" w:eastAsia="ja-JP"/>
        </w:rPr>
        <w:t>SeaDataNet</w:t>
      </w:r>
      <w:proofErr w:type="spellEnd"/>
      <w:r w:rsidRPr="00F16C49">
        <w:rPr>
          <w:rStyle w:val="jlqj4b"/>
          <w:rFonts w:eastAsia="MS Mincho"/>
          <w:lang w:val="uk-UA" w:eastAsia="ja-JP"/>
        </w:rPr>
        <w:t xml:space="preserve"> </w:t>
      </w:r>
      <w:proofErr w:type="spellStart"/>
      <w:r w:rsidRPr="00F16C49">
        <w:rPr>
          <w:rStyle w:val="jlqj4b"/>
          <w:rFonts w:eastAsia="MS Mincho"/>
          <w:lang w:val="uk-UA" w:eastAsia="ja-JP"/>
        </w:rPr>
        <w:t>and</w:t>
      </w:r>
      <w:proofErr w:type="spellEnd"/>
      <w:r w:rsidRPr="00F16C49">
        <w:rPr>
          <w:rStyle w:val="jlqj4b"/>
          <w:rFonts w:eastAsia="MS Mincho"/>
          <w:lang w:val="uk-UA" w:eastAsia="ja-JP"/>
        </w:rPr>
        <w:t xml:space="preserve"> </w:t>
      </w:r>
      <w:proofErr w:type="spellStart"/>
      <w:r w:rsidRPr="00F16C49">
        <w:rPr>
          <w:rStyle w:val="jlqj4b"/>
          <w:rFonts w:eastAsia="MS Mincho"/>
          <w:lang w:val="uk-UA" w:eastAsia="ja-JP"/>
        </w:rPr>
        <w:t>Argo</w:t>
      </w:r>
      <w:proofErr w:type="spellEnd"/>
      <w:r w:rsidRPr="00F16C49">
        <w:rPr>
          <w:rStyle w:val="jlqj4b"/>
          <w:rFonts w:eastAsia="MS Mincho"/>
          <w:lang w:val="uk-UA" w:eastAsia="ja-JP"/>
        </w:rPr>
        <w:t xml:space="preserve"> </w:t>
      </w:r>
      <w:proofErr w:type="spellStart"/>
      <w:r w:rsidRPr="00F16C49">
        <w:rPr>
          <w:rStyle w:val="jlqj4b"/>
          <w:rFonts w:eastAsia="MS Mincho"/>
          <w:lang w:val="uk-UA" w:eastAsia="ja-JP"/>
        </w:rPr>
        <w:t>data</w:t>
      </w:r>
      <w:proofErr w:type="spellEnd"/>
      <w:r w:rsidRPr="00F16C49">
        <w:rPr>
          <w:rStyle w:val="jlqj4b"/>
          <w:rFonts w:eastAsia="MS Mincho"/>
          <w:lang w:val="uk-UA" w:eastAsia="ja-JP"/>
        </w:rPr>
        <w:t xml:space="preserve">, </w:t>
      </w:r>
      <w:proofErr w:type="spellStart"/>
      <w:r w:rsidRPr="00F16C49">
        <w:rPr>
          <w:rStyle w:val="jlqj4b"/>
          <w:rFonts w:eastAsia="MS Mincho"/>
          <w:lang w:val="uk-UA" w:eastAsia="ja-JP"/>
        </w:rPr>
        <w:t>November</w:t>
      </w:r>
      <w:proofErr w:type="spellEnd"/>
      <w:r w:rsidRPr="00F16C49">
        <w:rPr>
          <w:rStyle w:val="jlqj4b"/>
          <w:rFonts w:eastAsia="MS Mincho"/>
          <w:lang w:val="uk-UA" w:eastAsia="ja-JP"/>
        </w:rPr>
        <w:t xml:space="preserve"> 4, 2022.</w:t>
      </w:r>
    </w:p>
    <w:p w14:paraId="055A4B0C" w14:textId="2E9809DB" w:rsidR="00F16C49" w:rsidRPr="00F16C49" w:rsidRDefault="00F16C49" w:rsidP="00F16C49">
      <w:pPr>
        <w:numPr>
          <w:ilvl w:val="0"/>
          <w:numId w:val="20"/>
        </w:numPr>
        <w:jc w:val="both"/>
        <w:rPr>
          <w:rStyle w:val="jlqj4b"/>
          <w:rFonts w:eastAsia="MS Mincho"/>
          <w:lang w:val="uk-UA" w:eastAsia="ja-JP"/>
        </w:rPr>
      </w:pPr>
      <w:proofErr w:type="spellStart"/>
      <w:r w:rsidRPr="00F16C49">
        <w:rPr>
          <w:rStyle w:val="jlqj4b"/>
          <w:rFonts w:eastAsia="MS Mincho"/>
          <w:lang w:val="uk-UA" w:eastAsia="ja-JP"/>
        </w:rPr>
        <w:t>International</w:t>
      </w:r>
      <w:proofErr w:type="spellEnd"/>
      <w:r w:rsidRPr="00F16C49">
        <w:rPr>
          <w:rStyle w:val="jlqj4b"/>
          <w:rFonts w:eastAsia="MS Mincho"/>
          <w:lang w:val="uk-UA" w:eastAsia="ja-JP"/>
        </w:rPr>
        <w:t xml:space="preserve"> </w:t>
      </w:r>
      <w:proofErr w:type="spellStart"/>
      <w:r w:rsidRPr="00F16C49">
        <w:rPr>
          <w:rStyle w:val="jlqj4b"/>
          <w:rFonts w:eastAsia="MS Mincho"/>
          <w:lang w:val="uk-UA" w:eastAsia="ja-JP"/>
        </w:rPr>
        <w:t>scientific</w:t>
      </w:r>
      <w:proofErr w:type="spellEnd"/>
      <w:r w:rsidRPr="00F16C49">
        <w:rPr>
          <w:rStyle w:val="jlqj4b"/>
          <w:rFonts w:eastAsia="MS Mincho"/>
          <w:lang w:val="uk-UA" w:eastAsia="ja-JP"/>
        </w:rPr>
        <w:t xml:space="preserve"> </w:t>
      </w:r>
      <w:proofErr w:type="spellStart"/>
      <w:r w:rsidRPr="00F16C49">
        <w:rPr>
          <w:rStyle w:val="jlqj4b"/>
          <w:rFonts w:eastAsia="MS Mincho"/>
          <w:lang w:val="uk-UA" w:eastAsia="ja-JP"/>
        </w:rPr>
        <w:t>and</w:t>
      </w:r>
      <w:proofErr w:type="spellEnd"/>
      <w:r w:rsidRPr="00F16C49">
        <w:rPr>
          <w:rStyle w:val="jlqj4b"/>
          <w:rFonts w:eastAsia="MS Mincho"/>
          <w:lang w:val="uk-UA" w:eastAsia="ja-JP"/>
        </w:rPr>
        <w:t xml:space="preserve"> </w:t>
      </w:r>
      <w:proofErr w:type="spellStart"/>
      <w:r w:rsidRPr="00F16C49">
        <w:rPr>
          <w:rStyle w:val="jlqj4b"/>
          <w:rFonts w:eastAsia="MS Mincho"/>
          <w:lang w:val="uk-UA" w:eastAsia="ja-JP"/>
        </w:rPr>
        <w:t>practical</w:t>
      </w:r>
      <w:proofErr w:type="spellEnd"/>
      <w:r w:rsidRPr="00F16C49">
        <w:rPr>
          <w:rStyle w:val="jlqj4b"/>
          <w:rFonts w:eastAsia="MS Mincho"/>
          <w:lang w:val="uk-UA" w:eastAsia="ja-JP"/>
        </w:rPr>
        <w:t xml:space="preserve"> </w:t>
      </w:r>
      <w:proofErr w:type="spellStart"/>
      <w:r w:rsidRPr="00F16C49">
        <w:rPr>
          <w:rStyle w:val="jlqj4b"/>
          <w:rFonts w:eastAsia="MS Mincho"/>
          <w:lang w:val="uk-UA" w:eastAsia="ja-JP"/>
        </w:rPr>
        <w:t>conference</w:t>
      </w:r>
      <w:proofErr w:type="spellEnd"/>
      <w:r w:rsidRPr="00F16C49">
        <w:rPr>
          <w:rStyle w:val="jlqj4b"/>
          <w:rFonts w:eastAsia="MS Mincho"/>
          <w:lang w:val="uk-UA" w:eastAsia="ja-JP"/>
        </w:rPr>
        <w:t xml:space="preserve"> "</w:t>
      </w:r>
      <w:proofErr w:type="spellStart"/>
      <w:r w:rsidRPr="00F16C49">
        <w:rPr>
          <w:rStyle w:val="jlqj4b"/>
          <w:rFonts w:eastAsia="MS Mincho"/>
          <w:lang w:val="uk-UA" w:eastAsia="ja-JP"/>
        </w:rPr>
        <w:t>Plastic</w:t>
      </w:r>
      <w:proofErr w:type="spellEnd"/>
      <w:r w:rsidRPr="00F16C49">
        <w:rPr>
          <w:rStyle w:val="jlqj4b"/>
          <w:rFonts w:eastAsia="MS Mincho"/>
          <w:lang w:val="uk-UA" w:eastAsia="ja-JP"/>
        </w:rPr>
        <w:t xml:space="preserve"> </w:t>
      </w:r>
      <w:proofErr w:type="spellStart"/>
      <w:r w:rsidRPr="00F16C49">
        <w:rPr>
          <w:rStyle w:val="jlqj4b"/>
          <w:rFonts w:eastAsia="MS Mincho"/>
          <w:lang w:val="uk-UA" w:eastAsia="ja-JP"/>
        </w:rPr>
        <w:t>pollution</w:t>
      </w:r>
      <w:proofErr w:type="spellEnd"/>
      <w:r w:rsidRPr="00F16C49">
        <w:rPr>
          <w:rStyle w:val="jlqj4b"/>
          <w:rFonts w:eastAsia="MS Mincho"/>
          <w:lang w:val="uk-UA" w:eastAsia="ja-JP"/>
        </w:rPr>
        <w:t xml:space="preserve"> </w:t>
      </w:r>
      <w:proofErr w:type="spellStart"/>
      <w:r w:rsidRPr="00F16C49">
        <w:rPr>
          <w:rStyle w:val="jlqj4b"/>
          <w:rFonts w:eastAsia="MS Mincho"/>
          <w:lang w:val="uk-UA" w:eastAsia="ja-JP"/>
        </w:rPr>
        <w:t>from</w:t>
      </w:r>
      <w:proofErr w:type="spellEnd"/>
      <w:r w:rsidRPr="00F16C49">
        <w:rPr>
          <w:rStyle w:val="jlqj4b"/>
          <w:rFonts w:eastAsia="MS Mincho"/>
          <w:lang w:val="uk-UA" w:eastAsia="ja-JP"/>
        </w:rPr>
        <w:t xml:space="preserve"> </w:t>
      </w:r>
      <w:proofErr w:type="spellStart"/>
      <w:r w:rsidRPr="00F16C49">
        <w:rPr>
          <w:rStyle w:val="jlqj4b"/>
          <w:rFonts w:eastAsia="MS Mincho"/>
          <w:lang w:val="uk-UA" w:eastAsia="ja-JP"/>
        </w:rPr>
        <w:t>macro</w:t>
      </w:r>
      <w:proofErr w:type="spellEnd"/>
      <w:r w:rsidRPr="00F16C49">
        <w:rPr>
          <w:rStyle w:val="jlqj4b"/>
          <w:rFonts w:eastAsia="MS Mincho"/>
          <w:lang w:val="uk-UA" w:eastAsia="ja-JP"/>
        </w:rPr>
        <w:t xml:space="preserve"> </w:t>
      </w:r>
      <w:proofErr w:type="spellStart"/>
      <w:r w:rsidRPr="00F16C49">
        <w:rPr>
          <w:rStyle w:val="jlqj4b"/>
          <w:rFonts w:eastAsia="MS Mincho"/>
          <w:lang w:val="uk-UA" w:eastAsia="ja-JP"/>
        </w:rPr>
        <w:t>to</w:t>
      </w:r>
      <w:proofErr w:type="spellEnd"/>
      <w:r w:rsidRPr="00F16C49">
        <w:rPr>
          <w:rStyle w:val="jlqj4b"/>
          <w:rFonts w:eastAsia="MS Mincho"/>
          <w:lang w:val="uk-UA" w:eastAsia="ja-JP"/>
        </w:rPr>
        <w:t xml:space="preserve"> </w:t>
      </w:r>
      <w:proofErr w:type="spellStart"/>
      <w:r w:rsidRPr="00F16C49">
        <w:rPr>
          <w:rStyle w:val="jlqj4b"/>
          <w:rFonts w:eastAsia="MS Mincho"/>
          <w:lang w:val="uk-UA" w:eastAsia="ja-JP"/>
        </w:rPr>
        <w:t>nano</w:t>
      </w:r>
      <w:proofErr w:type="spellEnd"/>
      <w:r w:rsidRPr="00F16C49">
        <w:rPr>
          <w:rStyle w:val="jlqj4b"/>
          <w:rFonts w:eastAsia="MS Mincho"/>
          <w:lang w:val="uk-UA" w:eastAsia="ja-JP"/>
        </w:rPr>
        <w:t xml:space="preserve"> MICRO2022. </w:t>
      </w:r>
      <w:proofErr w:type="spellStart"/>
      <w:r w:rsidRPr="00F16C49">
        <w:rPr>
          <w:rStyle w:val="jlqj4b"/>
          <w:rFonts w:eastAsia="MS Mincho"/>
          <w:lang w:val="uk-UA" w:eastAsia="ja-JP"/>
        </w:rPr>
        <w:t>November</w:t>
      </w:r>
      <w:proofErr w:type="spellEnd"/>
      <w:r w:rsidRPr="00F16C49">
        <w:rPr>
          <w:rStyle w:val="jlqj4b"/>
          <w:rFonts w:eastAsia="MS Mincho"/>
          <w:lang w:val="uk-UA" w:eastAsia="ja-JP"/>
        </w:rPr>
        <w:t xml:space="preserve"> 14-18, 2022 </w:t>
      </w:r>
      <w:proofErr w:type="spellStart"/>
      <w:r w:rsidRPr="00F16C49">
        <w:rPr>
          <w:rStyle w:val="jlqj4b"/>
          <w:rFonts w:eastAsia="MS Mincho"/>
          <w:lang w:val="uk-UA" w:eastAsia="ja-JP"/>
        </w:rPr>
        <w:t>with</w:t>
      </w:r>
      <w:proofErr w:type="spellEnd"/>
      <w:r w:rsidRPr="00F16C49">
        <w:rPr>
          <w:rStyle w:val="jlqj4b"/>
          <w:rFonts w:eastAsia="MS Mincho"/>
          <w:lang w:val="uk-UA" w:eastAsia="ja-JP"/>
        </w:rPr>
        <w:t xml:space="preserve"> a </w:t>
      </w:r>
      <w:proofErr w:type="spellStart"/>
      <w:r w:rsidRPr="00F16C49">
        <w:rPr>
          <w:rStyle w:val="jlqj4b"/>
          <w:rFonts w:eastAsia="MS Mincho"/>
          <w:lang w:val="uk-UA" w:eastAsia="ja-JP"/>
        </w:rPr>
        <w:t>poster</w:t>
      </w:r>
      <w:proofErr w:type="spellEnd"/>
      <w:r w:rsidRPr="00F16C49">
        <w:rPr>
          <w:rStyle w:val="jlqj4b"/>
          <w:rFonts w:eastAsia="MS Mincho"/>
          <w:lang w:val="uk-UA" w:eastAsia="ja-JP"/>
        </w:rPr>
        <w:t xml:space="preserve"> </w:t>
      </w:r>
      <w:proofErr w:type="spellStart"/>
      <w:r w:rsidRPr="00F16C49">
        <w:rPr>
          <w:rStyle w:val="jlqj4b"/>
          <w:rFonts w:eastAsia="MS Mincho"/>
          <w:lang w:val="uk-UA" w:eastAsia="ja-JP"/>
        </w:rPr>
        <w:t>presentation</w:t>
      </w:r>
      <w:proofErr w:type="spellEnd"/>
      <w:r w:rsidRPr="00F16C49">
        <w:rPr>
          <w:rStyle w:val="jlqj4b"/>
          <w:rFonts w:eastAsia="MS Mincho"/>
          <w:lang w:val="uk-UA" w:eastAsia="ja-JP"/>
        </w:rPr>
        <w:t xml:space="preserve"> "</w:t>
      </w:r>
      <w:proofErr w:type="spellStart"/>
      <w:r w:rsidRPr="00F16C49">
        <w:rPr>
          <w:rStyle w:val="jlqj4b"/>
          <w:rFonts w:eastAsia="MS Mincho"/>
          <w:lang w:val="uk-UA" w:eastAsia="ja-JP"/>
        </w:rPr>
        <w:t>The</w:t>
      </w:r>
      <w:proofErr w:type="spellEnd"/>
      <w:r w:rsidRPr="00F16C49">
        <w:rPr>
          <w:rStyle w:val="jlqj4b"/>
          <w:rFonts w:eastAsia="MS Mincho"/>
          <w:lang w:val="uk-UA" w:eastAsia="ja-JP"/>
        </w:rPr>
        <w:t xml:space="preserve"> </w:t>
      </w:r>
      <w:proofErr w:type="spellStart"/>
      <w:r w:rsidRPr="00F16C49">
        <w:rPr>
          <w:rStyle w:val="jlqj4b"/>
          <w:rFonts w:eastAsia="MS Mincho"/>
          <w:lang w:val="uk-UA" w:eastAsia="ja-JP"/>
        </w:rPr>
        <w:t>Cruise</w:t>
      </w:r>
      <w:proofErr w:type="spellEnd"/>
      <w:r w:rsidRPr="00F16C49">
        <w:rPr>
          <w:rStyle w:val="jlqj4b"/>
          <w:rFonts w:eastAsia="MS Mincho"/>
          <w:lang w:val="uk-UA" w:eastAsia="ja-JP"/>
        </w:rPr>
        <w:t xml:space="preserve"> </w:t>
      </w:r>
      <w:proofErr w:type="spellStart"/>
      <w:r w:rsidRPr="00F16C49">
        <w:rPr>
          <w:rStyle w:val="jlqj4b"/>
          <w:rFonts w:eastAsia="MS Mincho"/>
          <w:lang w:val="uk-UA" w:eastAsia="ja-JP"/>
        </w:rPr>
        <w:t>of</w:t>
      </w:r>
      <w:proofErr w:type="spellEnd"/>
      <w:r w:rsidRPr="00F16C49">
        <w:rPr>
          <w:rStyle w:val="jlqj4b"/>
          <w:rFonts w:eastAsia="MS Mincho"/>
          <w:lang w:val="uk-UA" w:eastAsia="ja-JP"/>
        </w:rPr>
        <w:t xml:space="preserve"> </w:t>
      </w:r>
      <w:proofErr w:type="spellStart"/>
      <w:r w:rsidRPr="00F16C49">
        <w:rPr>
          <w:rStyle w:val="jlqj4b"/>
          <w:rFonts w:eastAsia="MS Mincho"/>
          <w:lang w:val="uk-UA" w:eastAsia="ja-JP"/>
        </w:rPr>
        <w:t>three</w:t>
      </w:r>
      <w:proofErr w:type="spellEnd"/>
      <w:r w:rsidRPr="00F16C49">
        <w:rPr>
          <w:rStyle w:val="jlqj4b"/>
          <w:rFonts w:eastAsia="MS Mincho"/>
          <w:lang w:val="uk-UA" w:eastAsia="ja-JP"/>
        </w:rPr>
        <w:t xml:space="preserve"> </w:t>
      </w:r>
      <w:proofErr w:type="spellStart"/>
      <w:r w:rsidRPr="00F16C49">
        <w:rPr>
          <w:rStyle w:val="jlqj4b"/>
          <w:rFonts w:eastAsia="MS Mincho"/>
          <w:lang w:val="uk-UA" w:eastAsia="ja-JP"/>
        </w:rPr>
        <w:t>European</w:t>
      </w:r>
      <w:proofErr w:type="spellEnd"/>
      <w:r w:rsidRPr="00F16C49">
        <w:rPr>
          <w:rStyle w:val="jlqj4b"/>
          <w:rFonts w:eastAsia="MS Mincho"/>
          <w:lang w:val="uk-UA" w:eastAsia="ja-JP"/>
        </w:rPr>
        <w:t xml:space="preserve"> </w:t>
      </w:r>
      <w:proofErr w:type="spellStart"/>
      <w:r w:rsidRPr="00F16C49">
        <w:rPr>
          <w:rStyle w:val="jlqj4b"/>
          <w:rFonts w:eastAsia="MS Mincho"/>
          <w:lang w:val="uk-UA" w:eastAsia="ja-JP"/>
        </w:rPr>
        <w:t>Seas</w:t>
      </w:r>
      <w:proofErr w:type="spellEnd"/>
      <w:r w:rsidRPr="00F16C49">
        <w:rPr>
          <w:rStyle w:val="jlqj4b"/>
          <w:rFonts w:eastAsia="MS Mincho"/>
          <w:lang w:val="uk-UA" w:eastAsia="ja-JP"/>
        </w:rPr>
        <w:t xml:space="preserve"> </w:t>
      </w:r>
      <w:proofErr w:type="spellStart"/>
      <w:r w:rsidRPr="00F16C49">
        <w:rPr>
          <w:rStyle w:val="jlqj4b"/>
          <w:rFonts w:eastAsia="MS Mincho"/>
          <w:lang w:val="uk-UA" w:eastAsia="ja-JP"/>
        </w:rPr>
        <w:t>of</w:t>
      </w:r>
      <w:proofErr w:type="spellEnd"/>
      <w:r w:rsidRPr="00F16C49">
        <w:rPr>
          <w:rStyle w:val="jlqj4b"/>
          <w:rFonts w:eastAsia="MS Mincho"/>
          <w:lang w:val="uk-UA" w:eastAsia="ja-JP"/>
        </w:rPr>
        <w:t xml:space="preserve"> RV </w:t>
      </w:r>
      <w:proofErr w:type="spellStart"/>
      <w:r w:rsidRPr="00F16C49">
        <w:rPr>
          <w:rStyle w:val="jlqj4b"/>
          <w:rFonts w:eastAsia="MS Mincho"/>
          <w:lang w:val="uk-UA" w:eastAsia="ja-JP"/>
        </w:rPr>
        <w:t>Belgica</w:t>
      </w:r>
      <w:proofErr w:type="spellEnd"/>
      <w:r w:rsidRPr="00F16C49">
        <w:rPr>
          <w:rStyle w:val="jlqj4b"/>
          <w:rFonts w:eastAsia="MS Mincho"/>
          <w:lang w:val="uk-UA" w:eastAsia="ja-JP"/>
        </w:rPr>
        <w:t>/</w:t>
      </w:r>
      <w:proofErr w:type="spellStart"/>
      <w:r w:rsidRPr="00F16C49">
        <w:rPr>
          <w:rStyle w:val="jlqj4b"/>
          <w:rFonts w:eastAsia="MS Mincho"/>
          <w:lang w:val="uk-UA" w:eastAsia="ja-JP"/>
        </w:rPr>
        <w:t>Boris</w:t>
      </w:r>
      <w:proofErr w:type="spellEnd"/>
      <w:r w:rsidRPr="00F16C49">
        <w:rPr>
          <w:rStyle w:val="jlqj4b"/>
          <w:rFonts w:eastAsia="MS Mincho"/>
          <w:lang w:val="uk-UA" w:eastAsia="ja-JP"/>
        </w:rPr>
        <w:t xml:space="preserve"> </w:t>
      </w:r>
      <w:proofErr w:type="spellStart"/>
      <w:r w:rsidRPr="00F16C49">
        <w:rPr>
          <w:rStyle w:val="jlqj4b"/>
          <w:rFonts w:eastAsia="MS Mincho"/>
          <w:lang w:val="uk-UA" w:eastAsia="ja-JP"/>
        </w:rPr>
        <w:t>Aleksandrov</w:t>
      </w:r>
      <w:proofErr w:type="spellEnd"/>
      <w:r w:rsidRPr="00F16C49">
        <w:rPr>
          <w:rStyle w:val="jlqj4b"/>
          <w:rFonts w:eastAsia="MS Mincho"/>
          <w:lang w:val="uk-UA" w:eastAsia="ja-JP"/>
        </w:rPr>
        <w:t xml:space="preserve"> – </w:t>
      </w:r>
      <w:proofErr w:type="spellStart"/>
      <w:r w:rsidRPr="00F16C49">
        <w:rPr>
          <w:rStyle w:val="jlqj4b"/>
          <w:rFonts w:eastAsia="MS Mincho"/>
          <w:lang w:val="uk-UA" w:eastAsia="ja-JP"/>
        </w:rPr>
        <w:t>Microplastics</w:t>
      </w:r>
      <w:proofErr w:type="spellEnd"/>
      <w:r w:rsidRPr="00F16C49">
        <w:rPr>
          <w:rStyle w:val="jlqj4b"/>
          <w:rFonts w:eastAsia="MS Mincho"/>
          <w:lang w:val="uk-UA" w:eastAsia="ja-JP"/>
        </w:rPr>
        <w:t xml:space="preserve"> </w:t>
      </w:r>
      <w:proofErr w:type="spellStart"/>
      <w:r w:rsidRPr="00F16C49">
        <w:rPr>
          <w:rStyle w:val="jlqj4b"/>
          <w:rFonts w:eastAsia="MS Mincho"/>
          <w:lang w:val="uk-UA" w:eastAsia="ja-JP"/>
        </w:rPr>
        <w:t>in</w:t>
      </w:r>
      <w:proofErr w:type="spellEnd"/>
      <w:r w:rsidRPr="00F16C49">
        <w:rPr>
          <w:rStyle w:val="jlqj4b"/>
          <w:rFonts w:eastAsia="MS Mincho"/>
          <w:lang w:val="uk-UA" w:eastAsia="ja-JP"/>
        </w:rPr>
        <w:t xml:space="preserve"> </w:t>
      </w:r>
      <w:proofErr w:type="spellStart"/>
      <w:r w:rsidRPr="00F16C49">
        <w:rPr>
          <w:rStyle w:val="jlqj4b"/>
          <w:rFonts w:eastAsia="MS Mincho"/>
          <w:lang w:val="uk-UA" w:eastAsia="ja-JP"/>
        </w:rPr>
        <w:t>seabed</w:t>
      </w:r>
      <w:proofErr w:type="spellEnd"/>
      <w:r w:rsidRPr="00F16C49">
        <w:rPr>
          <w:rStyle w:val="jlqj4b"/>
          <w:rFonts w:eastAsia="MS Mincho"/>
          <w:lang w:val="uk-UA" w:eastAsia="ja-JP"/>
        </w:rPr>
        <w:t xml:space="preserve"> </w:t>
      </w:r>
      <w:proofErr w:type="spellStart"/>
      <w:r w:rsidRPr="00F16C49">
        <w:rPr>
          <w:rStyle w:val="jlqj4b"/>
          <w:rFonts w:eastAsia="MS Mincho"/>
          <w:lang w:val="uk-UA" w:eastAsia="ja-JP"/>
        </w:rPr>
        <w:t>sediment</w:t>
      </w:r>
      <w:proofErr w:type="spellEnd"/>
      <w:r w:rsidRPr="00F16C49">
        <w:rPr>
          <w:rStyle w:val="jlqj4b"/>
          <w:rFonts w:eastAsia="MS Mincho"/>
          <w:lang w:val="uk-UA" w:eastAsia="ja-JP"/>
        </w:rPr>
        <w:t xml:space="preserve"> </w:t>
      </w:r>
      <w:proofErr w:type="spellStart"/>
      <w:r w:rsidRPr="00F16C49">
        <w:rPr>
          <w:rStyle w:val="jlqj4b"/>
          <w:rFonts w:eastAsia="MS Mincho"/>
          <w:lang w:val="uk-UA" w:eastAsia="ja-JP"/>
        </w:rPr>
        <w:t>and</w:t>
      </w:r>
      <w:proofErr w:type="spellEnd"/>
      <w:r w:rsidRPr="00F16C49">
        <w:rPr>
          <w:rStyle w:val="jlqj4b"/>
          <w:rFonts w:eastAsia="MS Mincho"/>
          <w:lang w:val="uk-UA" w:eastAsia="ja-JP"/>
        </w:rPr>
        <w:t xml:space="preserve"> </w:t>
      </w:r>
      <w:proofErr w:type="spellStart"/>
      <w:r w:rsidRPr="00F16C49">
        <w:rPr>
          <w:rStyle w:val="jlqj4b"/>
          <w:rFonts w:eastAsia="MS Mincho"/>
          <w:lang w:val="uk-UA" w:eastAsia="ja-JP"/>
        </w:rPr>
        <w:t>surface</w:t>
      </w:r>
      <w:proofErr w:type="spellEnd"/>
      <w:r w:rsidRPr="00F16C49">
        <w:rPr>
          <w:rStyle w:val="jlqj4b"/>
          <w:rFonts w:eastAsia="MS Mincho"/>
          <w:lang w:val="uk-UA" w:eastAsia="ja-JP"/>
        </w:rPr>
        <w:t xml:space="preserve"> </w:t>
      </w:r>
      <w:proofErr w:type="spellStart"/>
      <w:r w:rsidRPr="00F16C49">
        <w:rPr>
          <w:rStyle w:val="jlqj4b"/>
          <w:rFonts w:eastAsia="MS Mincho"/>
          <w:lang w:val="uk-UA" w:eastAsia="ja-JP"/>
        </w:rPr>
        <w:t>waters</w:t>
      </w:r>
      <w:proofErr w:type="spellEnd"/>
      <w:r w:rsidRPr="00F16C49">
        <w:rPr>
          <w:rStyle w:val="jlqj4b"/>
          <w:rFonts w:eastAsia="MS Mincho"/>
          <w:lang w:val="uk-UA" w:eastAsia="ja-JP"/>
        </w:rPr>
        <w:t xml:space="preserve"> – </w:t>
      </w:r>
      <w:proofErr w:type="spellStart"/>
      <w:r w:rsidRPr="00F16C49">
        <w:rPr>
          <w:rStyle w:val="jlqj4b"/>
          <w:rFonts w:eastAsia="MS Mincho"/>
          <w:lang w:val="uk-UA" w:eastAsia="ja-JP"/>
        </w:rPr>
        <w:t>including</w:t>
      </w:r>
      <w:proofErr w:type="spellEnd"/>
      <w:r w:rsidRPr="00F16C49">
        <w:rPr>
          <w:rStyle w:val="jlqj4b"/>
          <w:rFonts w:eastAsia="MS Mincho"/>
          <w:lang w:val="uk-UA" w:eastAsia="ja-JP"/>
        </w:rPr>
        <w:t xml:space="preserve"> a </w:t>
      </w:r>
      <w:proofErr w:type="spellStart"/>
      <w:r w:rsidRPr="00F16C49">
        <w:rPr>
          <w:rStyle w:val="jlqj4b"/>
          <w:rFonts w:eastAsia="MS Mincho"/>
          <w:lang w:val="uk-UA" w:eastAsia="ja-JP"/>
        </w:rPr>
        <w:t>comparison</w:t>
      </w:r>
      <w:proofErr w:type="spellEnd"/>
      <w:r w:rsidRPr="00F16C49">
        <w:rPr>
          <w:rStyle w:val="jlqj4b"/>
          <w:rFonts w:eastAsia="MS Mincho"/>
          <w:lang w:val="uk-UA" w:eastAsia="ja-JP"/>
        </w:rPr>
        <w:t xml:space="preserve"> </w:t>
      </w:r>
      <w:proofErr w:type="spellStart"/>
      <w:r w:rsidRPr="00F16C49">
        <w:rPr>
          <w:rStyle w:val="jlqj4b"/>
          <w:rFonts w:eastAsia="MS Mincho"/>
          <w:lang w:val="uk-UA" w:eastAsia="ja-JP"/>
        </w:rPr>
        <w:t>of</w:t>
      </w:r>
      <w:proofErr w:type="spellEnd"/>
      <w:r w:rsidRPr="00F16C49">
        <w:rPr>
          <w:rStyle w:val="jlqj4b"/>
          <w:rFonts w:eastAsia="MS Mincho"/>
          <w:lang w:val="uk-UA" w:eastAsia="ja-JP"/>
        </w:rPr>
        <w:t xml:space="preserve"> </w:t>
      </w:r>
      <w:proofErr w:type="spellStart"/>
      <w:r w:rsidRPr="00F16C49">
        <w:rPr>
          <w:rStyle w:val="jlqj4b"/>
          <w:rFonts w:eastAsia="MS Mincho"/>
          <w:lang w:val="uk-UA" w:eastAsia="ja-JP"/>
        </w:rPr>
        <w:t>devices</w:t>
      </w:r>
      <w:proofErr w:type="spellEnd"/>
      <w:r w:rsidRPr="00F16C49">
        <w:rPr>
          <w:rStyle w:val="jlqj4b"/>
          <w:rFonts w:eastAsia="MS Mincho"/>
          <w:lang w:val="uk-UA" w:eastAsia="ja-JP"/>
        </w:rPr>
        <w:t xml:space="preserve"> </w:t>
      </w:r>
      <w:proofErr w:type="spellStart"/>
      <w:r w:rsidRPr="00F16C49">
        <w:rPr>
          <w:rStyle w:val="jlqj4b"/>
          <w:rFonts w:eastAsia="MS Mincho"/>
          <w:lang w:val="uk-UA" w:eastAsia="ja-JP"/>
        </w:rPr>
        <w:t>for</w:t>
      </w:r>
      <w:proofErr w:type="spellEnd"/>
      <w:r w:rsidRPr="00F16C49">
        <w:rPr>
          <w:rStyle w:val="jlqj4b"/>
          <w:rFonts w:eastAsia="MS Mincho"/>
          <w:lang w:val="uk-UA" w:eastAsia="ja-JP"/>
        </w:rPr>
        <w:t xml:space="preserve"> </w:t>
      </w:r>
      <w:proofErr w:type="spellStart"/>
      <w:r w:rsidRPr="00F16C49">
        <w:rPr>
          <w:rStyle w:val="jlqj4b"/>
          <w:rFonts w:eastAsia="MS Mincho"/>
          <w:lang w:val="uk-UA" w:eastAsia="ja-JP"/>
        </w:rPr>
        <w:t>surface</w:t>
      </w:r>
      <w:proofErr w:type="spellEnd"/>
      <w:r w:rsidRPr="00F16C49">
        <w:rPr>
          <w:rStyle w:val="jlqj4b"/>
          <w:rFonts w:eastAsia="MS Mincho"/>
          <w:lang w:val="uk-UA" w:eastAsia="ja-JP"/>
        </w:rPr>
        <w:t xml:space="preserve"> </w:t>
      </w:r>
      <w:proofErr w:type="spellStart"/>
      <w:r w:rsidRPr="00F16C49">
        <w:rPr>
          <w:rStyle w:val="jlqj4b"/>
          <w:rFonts w:eastAsia="MS Mincho"/>
          <w:lang w:val="uk-UA" w:eastAsia="ja-JP"/>
        </w:rPr>
        <w:t>water</w:t>
      </w:r>
      <w:proofErr w:type="spellEnd"/>
      <w:r w:rsidRPr="00F16C49">
        <w:rPr>
          <w:rStyle w:val="jlqj4b"/>
          <w:rFonts w:eastAsia="MS Mincho"/>
          <w:lang w:val="uk-UA" w:eastAsia="ja-JP"/>
        </w:rPr>
        <w:t xml:space="preserve"> </w:t>
      </w:r>
      <w:proofErr w:type="spellStart"/>
      <w:r w:rsidRPr="00F16C49">
        <w:rPr>
          <w:rStyle w:val="jlqj4b"/>
          <w:rFonts w:eastAsia="MS Mincho"/>
          <w:lang w:val="uk-UA" w:eastAsia="ja-JP"/>
        </w:rPr>
        <w:t>sampling</w:t>
      </w:r>
      <w:proofErr w:type="spellEnd"/>
      <w:r w:rsidRPr="00F16C49">
        <w:rPr>
          <w:rStyle w:val="jlqj4b"/>
          <w:rFonts w:eastAsia="MS Mincho"/>
          <w:lang w:val="uk-UA" w:eastAsia="ja-JP"/>
        </w:rPr>
        <w:t>."</w:t>
      </w:r>
    </w:p>
    <w:p w14:paraId="73FDC56D" w14:textId="52B1ACE9" w:rsidR="00F16C49" w:rsidRPr="00F16C49" w:rsidRDefault="00F16C49" w:rsidP="00F16C49">
      <w:pPr>
        <w:numPr>
          <w:ilvl w:val="0"/>
          <w:numId w:val="20"/>
        </w:numPr>
        <w:jc w:val="both"/>
        <w:rPr>
          <w:rStyle w:val="jlqj4b"/>
          <w:rFonts w:eastAsia="MS Mincho"/>
          <w:lang w:val="uk-UA" w:eastAsia="ja-JP"/>
        </w:rPr>
      </w:pPr>
      <w:proofErr w:type="spellStart"/>
      <w:r w:rsidRPr="00F16C49">
        <w:rPr>
          <w:rStyle w:val="jlqj4b"/>
          <w:rFonts w:eastAsia="MS Mincho"/>
          <w:lang w:val="uk-UA" w:eastAsia="ja-JP"/>
        </w:rPr>
        <w:t>International</w:t>
      </w:r>
      <w:proofErr w:type="spellEnd"/>
      <w:r w:rsidRPr="00F16C49">
        <w:rPr>
          <w:rStyle w:val="jlqj4b"/>
          <w:rFonts w:eastAsia="MS Mincho"/>
          <w:lang w:val="uk-UA" w:eastAsia="ja-JP"/>
        </w:rPr>
        <w:t xml:space="preserve"> </w:t>
      </w:r>
      <w:proofErr w:type="spellStart"/>
      <w:r w:rsidRPr="00F16C49">
        <w:rPr>
          <w:rStyle w:val="jlqj4b"/>
          <w:rFonts w:eastAsia="MS Mincho"/>
          <w:lang w:val="uk-UA" w:eastAsia="ja-JP"/>
        </w:rPr>
        <w:t>scientific</w:t>
      </w:r>
      <w:proofErr w:type="spellEnd"/>
      <w:r w:rsidRPr="00F16C49">
        <w:rPr>
          <w:rStyle w:val="jlqj4b"/>
          <w:rFonts w:eastAsia="MS Mincho"/>
          <w:lang w:val="uk-UA" w:eastAsia="ja-JP"/>
        </w:rPr>
        <w:t xml:space="preserve"> </w:t>
      </w:r>
      <w:proofErr w:type="spellStart"/>
      <w:r w:rsidRPr="00F16C49">
        <w:rPr>
          <w:rStyle w:val="jlqj4b"/>
          <w:rFonts w:eastAsia="MS Mincho"/>
          <w:lang w:val="uk-UA" w:eastAsia="ja-JP"/>
        </w:rPr>
        <w:t>and</w:t>
      </w:r>
      <w:proofErr w:type="spellEnd"/>
      <w:r w:rsidRPr="00F16C49">
        <w:rPr>
          <w:rStyle w:val="jlqj4b"/>
          <w:rFonts w:eastAsia="MS Mincho"/>
          <w:lang w:val="uk-UA" w:eastAsia="ja-JP"/>
        </w:rPr>
        <w:t xml:space="preserve"> </w:t>
      </w:r>
      <w:proofErr w:type="spellStart"/>
      <w:r w:rsidRPr="00F16C49">
        <w:rPr>
          <w:rStyle w:val="jlqj4b"/>
          <w:rFonts w:eastAsia="MS Mincho"/>
          <w:lang w:val="uk-UA" w:eastAsia="ja-JP"/>
        </w:rPr>
        <w:t>practical</w:t>
      </w:r>
      <w:proofErr w:type="spellEnd"/>
      <w:r w:rsidRPr="00F16C49">
        <w:rPr>
          <w:rStyle w:val="jlqj4b"/>
          <w:rFonts w:eastAsia="MS Mincho"/>
          <w:lang w:val="uk-UA" w:eastAsia="ja-JP"/>
        </w:rPr>
        <w:t xml:space="preserve"> </w:t>
      </w:r>
      <w:proofErr w:type="spellStart"/>
      <w:r w:rsidRPr="00F16C49">
        <w:rPr>
          <w:rStyle w:val="jlqj4b"/>
          <w:rFonts w:eastAsia="MS Mincho"/>
          <w:lang w:val="uk-UA" w:eastAsia="ja-JP"/>
        </w:rPr>
        <w:t>conference</w:t>
      </w:r>
      <w:proofErr w:type="spellEnd"/>
      <w:r w:rsidRPr="00F16C49">
        <w:rPr>
          <w:rStyle w:val="jlqj4b"/>
          <w:rFonts w:eastAsia="MS Mincho"/>
          <w:lang w:val="uk-UA" w:eastAsia="ja-JP"/>
        </w:rPr>
        <w:t xml:space="preserve"> "</w:t>
      </w:r>
      <w:proofErr w:type="spellStart"/>
      <w:r w:rsidRPr="00F16C49">
        <w:rPr>
          <w:rStyle w:val="jlqj4b"/>
          <w:rFonts w:eastAsia="MS Mincho"/>
          <w:lang w:val="uk-UA" w:eastAsia="ja-JP"/>
        </w:rPr>
        <w:t>XXIInd</w:t>
      </w:r>
      <w:proofErr w:type="spellEnd"/>
      <w:r w:rsidRPr="00F16C49">
        <w:rPr>
          <w:rStyle w:val="jlqj4b"/>
          <w:rFonts w:eastAsia="MS Mincho"/>
          <w:lang w:val="uk-UA" w:eastAsia="ja-JP"/>
        </w:rPr>
        <w:t xml:space="preserve"> </w:t>
      </w:r>
      <w:proofErr w:type="spellStart"/>
      <w:r w:rsidRPr="00F16C49">
        <w:rPr>
          <w:rStyle w:val="jlqj4b"/>
          <w:rFonts w:eastAsia="MS Mincho"/>
          <w:lang w:val="uk-UA" w:eastAsia="ja-JP"/>
        </w:rPr>
        <w:t>International</w:t>
      </w:r>
      <w:proofErr w:type="spellEnd"/>
      <w:r w:rsidRPr="00F16C49">
        <w:rPr>
          <w:rStyle w:val="jlqj4b"/>
          <w:rFonts w:eastAsia="MS Mincho"/>
          <w:lang w:val="uk-UA" w:eastAsia="ja-JP"/>
        </w:rPr>
        <w:t xml:space="preserve"> </w:t>
      </w:r>
      <w:proofErr w:type="spellStart"/>
      <w:r w:rsidRPr="00F16C49">
        <w:rPr>
          <w:rStyle w:val="jlqj4b"/>
          <w:rFonts w:eastAsia="MS Mincho"/>
          <w:lang w:val="uk-UA" w:eastAsia="ja-JP"/>
        </w:rPr>
        <w:t>Multidisciplinary</w:t>
      </w:r>
      <w:proofErr w:type="spellEnd"/>
      <w:r w:rsidRPr="00F16C49">
        <w:rPr>
          <w:rStyle w:val="jlqj4b"/>
          <w:rFonts w:eastAsia="MS Mincho"/>
          <w:lang w:val="uk-UA" w:eastAsia="ja-JP"/>
        </w:rPr>
        <w:t xml:space="preserve"> </w:t>
      </w:r>
      <w:proofErr w:type="spellStart"/>
      <w:r w:rsidRPr="00F16C49">
        <w:rPr>
          <w:rStyle w:val="jlqj4b"/>
          <w:rFonts w:eastAsia="MS Mincho"/>
          <w:lang w:val="uk-UA" w:eastAsia="ja-JP"/>
        </w:rPr>
        <w:t>Scientific</w:t>
      </w:r>
      <w:proofErr w:type="spellEnd"/>
      <w:r w:rsidRPr="00F16C49">
        <w:rPr>
          <w:rStyle w:val="jlqj4b"/>
          <w:rFonts w:eastAsia="MS Mincho"/>
          <w:lang w:val="uk-UA" w:eastAsia="ja-JP"/>
        </w:rPr>
        <w:t xml:space="preserve"> </w:t>
      </w:r>
      <w:proofErr w:type="spellStart"/>
      <w:r w:rsidRPr="00F16C49">
        <w:rPr>
          <w:rStyle w:val="jlqj4b"/>
          <w:rFonts w:eastAsia="MS Mincho"/>
          <w:lang w:val="uk-UA" w:eastAsia="ja-JP"/>
        </w:rPr>
        <w:t>GeoConference</w:t>
      </w:r>
      <w:proofErr w:type="spellEnd"/>
      <w:r w:rsidRPr="00F16C49">
        <w:rPr>
          <w:rStyle w:val="jlqj4b"/>
          <w:rFonts w:eastAsia="MS Mincho"/>
          <w:lang w:val="uk-UA" w:eastAsia="ja-JP"/>
        </w:rPr>
        <w:t xml:space="preserve"> </w:t>
      </w:r>
      <w:proofErr w:type="spellStart"/>
      <w:r w:rsidRPr="00F16C49">
        <w:rPr>
          <w:rStyle w:val="jlqj4b"/>
          <w:rFonts w:eastAsia="MS Mincho"/>
          <w:lang w:val="uk-UA" w:eastAsia="ja-JP"/>
        </w:rPr>
        <w:t>Surveying</w:t>
      </w:r>
      <w:proofErr w:type="spellEnd"/>
      <w:r w:rsidRPr="00F16C49">
        <w:rPr>
          <w:rStyle w:val="jlqj4b"/>
          <w:rFonts w:eastAsia="MS Mincho"/>
          <w:lang w:val="uk-UA" w:eastAsia="ja-JP"/>
        </w:rPr>
        <w:t xml:space="preserve">, </w:t>
      </w:r>
      <w:proofErr w:type="spellStart"/>
      <w:r w:rsidRPr="00F16C49">
        <w:rPr>
          <w:rStyle w:val="jlqj4b"/>
          <w:rFonts w:eastAsia="MS Mincho"/>
          <w:lang w:val="uk-UA" w:eastAsia="ja-JP"/>
        </w:rPr>
        <w:t>Geology</w:t>
      </w:r>
      <w:proofErr w:type="spellEnd"/>
      <w:r w:rsidRPr="00F16C49">
        <w:rPr>
          <w:rStyle w:val="jlqj4b"/>
          <w:rFonts w:eastAsia="MS Mincho"/>
          <w:lang w:val="uk-UA" w:eastAsia="ja-JP"/>
        </w:rPr>
        <w:t xml:space="preserve"> </w:t>
      </w:r>
      <w:proofErr w:type="spellStart"/>
      <w:r w:rsidRPr="00F16C49">
        <w:rPr>
          <w:rStyle w:val="jlqj4b"/>
          <w:rFonts w:eastAsia="MS Mincho"/>
          <w:lang w:val="uk-UA" w:eastAsia="ja-JP"/>
        </w:rPr>
        <w:t>and</w:t>
      </w:r>
      <w:proofErr w:type="spellEnd"/>
      <w:r w:rsidRPr="00F16C49">
        <w:rPr>
          <w:rStyle w:val="jlqj4b"/>
          <w:rFonts w:eastAsia="MS Mincho"/>
          <w:lang w:val="uk-UA" w:eastAsia="ja-JP"/>
        </w:rPr>
        <w:t xml:space="preserve"> </w:t>
      </w:r>
      <w:proofErr w:type="spellStart"/>
      <w:r w:rsidRPr="00F16C49">
        <w:rPr>
          <w:rStyle w:val="jlqj4b"/>
          <w:rFonts w:eastAsia="MS Mincho"/>
          <w:lang w:val="uk-UA" w:eastAsia="ja-JP"/>
        </w:rPr>
        <w:t>Mining</w:t>
      </w:r>
      <w:proofErr w:type="spellEnd"/>
      <w:r w:rsidRPr="00F16C49">
        <w:rPr>
          <w:rStyle w:val="jlqj4b"/>
          <w:rFonts w:eastAsia="MS Mincho"/>
          <w:lang w:val="uk-UA" w:eastAsia="ja-JP"/>
        </w:rPr>
        <w:t xml:space="preserve">, </w:t>
      </w:r>
      <w:proofErr w:type="spellStart"/>
      <w:r w:rsidRPr="00F16C49">
        <w:rPr>
          <w:rStyle w:val="jlqj4b"/>
          <w:rFonts w:eastAsia="MS Mincho"/>
          <w:lang w:val="uk-UA" w:eastAsia="ja-JP"/>
        </w:rPr>
        <w:t>Ecology</w:t>
      </w:r>
      <w:proofErr w:type="spellEnd"/>
      <w:r w:rsidRPr="00F16C49">
        <w:rPr>
          <w:rStyle w:val="jlqj4b"/>
          <w:rFonts w:eastAsia="MS Mincho"/>
          <w:lang w:val="uk-UA" w:eastAsia="ja-JP"/>
        </w:rPr>
        <w:t xml:space="preserve"> </w:t>
      </w:r>
      <w:proofErr w:type="spellStart"/>
      <w:r w:rsidRPr="00F16C49">
        <w:rPr>
          <w:rStyle w:val="jlqj4b"/>
          <w:rFonts w:eastAsia="MS Mincho"/>
          <w:lang w:val="uk-UA" w:eastAsia="ja-JP"/>
        </w:rPr>
        <w:t>and</w:t>
      </w:r>
      <w:proofErr w:type="spellEnd"/>
      <w:r w:rsidRPr="00F16C49">
        <w:rPr>
          <w:rStyle w:val="jlqj4b"/>
          <w:rFonts w:eastAsia="MS Mincho"/>
          <w:lang w:val="uk-UA" w:eastAsia="ja-JP"/>
        </w:rPr>
        <w:t xml:space="preserve"> </w:t>
      </w:r>
      <w:proofErr w:type="spellStart"/>
      <w:r w:rsidRPr="00F16C49">
        <w:rPr>
          <w:rStyle w:val="jlqj4b"/>
          <w:rFonts w:eastAsia="MS Mincho"/>
          <w:lang w:val="uk-UA" w:eastAsia="ja-JP"/>
        </w:rPr>
        <w:t>Management</w:t>
      </w:r>
      <w:proofErr w:type="spellEnd"/>
      <w:r w:rsidRPr="00F16C49">
        <w:rPr>
          <w:rStyle w:val="jlqj4b"/>
          <w:rFonts w:eastAsia="MS Mincho"/>
          <w:lang w:val="uk-UA" w:eastAsia="ja-JP"/>
        </w:rPr>
        <w:t xml:space="preserve"> - SGEM 2022".</w:t>
      </w:r>
    </w:p>
    <w:p w14:paraId="1D208BC1" w14:textId="668D3594" w:rsidR="00F16C49" w:rsidRDefault="00F16C49" w:rsidP="00F16C49">
      <w:pPr>
        <w:numPr>
          <w:ilvl w:val="0"/>
          <w:numId w:val="20"/>
        </w:numPr>
        <w:jc w:val="both"/>
        <w:rPr>
          <w:rStyle w:val="jlqj4b"/>
          <w:rFonts w:eastAsia="MS Mincho"/>
          <w:lang w:val="uk-UA" w:eastAsia="ja-JP"/>
        </w:rPr>
      </w:pPr>
      <w:proofErr w:type="spellStart"/>
      <w:r w:rsidRPr="00F16C49">
        <w:rPr>
          <w:rStyle w:val="jlqj4b"/>
          <w:rFonts w:eastAsia="MS Mincho"/>
          <w:lang w:val="uk-UA" w:eastAsia="ja-JP"/>
        </w:rPr>
        <w:t>Participation</w:t>
      </w:r>
      <w:proofErr w:type="spellEnd"/>
      <w:r w:rsidRPr="00F16C49">
        <w:rPr>
          <w:rStyle w:val="jlqj4b"/>
          <w:rFonts w:eastAsia="MS Mincho"/>
          <w:lang w:val="uk-UA" w:eastAsia="ja-JP"/>
        </w:rPr>
        <w:t xml:space="preserve"> </w:t>
      </w:r>
      <w:proofErr w:type="spellStart"/>
      <w:r w:rsidRPr="00F16C49">
        <w:rPr>
          <w:rStyle w:val="jlqj4b"/>
          <w:rFonts w:eastAsia="MS Mincho"/>
          <w:lang w:val="uk-UA" w:eastAsia="ja-JP"/>
        </w:rPr>
        <w:t>in</w:t>
      </w:r>
      <w:proofErr w:type="spellEnd"/>
      <w:r w:rsidRPr="00F16C49">
        <w:rPr>
          <w:rStyle w:val="jlqj4b"/>
          <w:rFonts w:eastAsia="MS Mincho"/>
          <w:lang w:val="uk-UA" w:eastAsia="ja-JP"/>
        </w:rPr>
        <w:t xml:space="preserve"> </w:t>
      </w:r>
      <w:proofErr w:type="spellStart"/>
      <w:r w:rsidRPr="00F16C49">
        <w:rPr>
          <w:rStyle w:val="jlqj4b"/>
          <w:rFonts w:eastAsia="MS Mincho"/>
          <w:lang w:val="uk-UA" w:eastAsia="ja-JP"/>
        </w:rPr>
        <w:t>the</w:t>
      </w:r>
      <w:proofErr w:type="spellEnd"/>
      <w:r w:rsidRPr="00F16C49">
        <w:rPr>
          <w:rStyle w:val="jlqj4b"/>
          <w:rFonts w:eastAsia="MS Mincho"/>
          <w:lang w:val="uk-UA" w:eastAsia="ja-JP"/>
        </w:rPr>
        <w:t xml:space="preserve"> </w:t>
      </w:r>
      <w:proofErr w:type="spellStart"/>
      <w:r w:rsidRPr="00F16C49">
        <w:rPr>
          <w:rStyle w:val="jlqj4b"/>
          <w:rFonts w:eastAsia="MS Mincho"/>
          <w:lang w:val="uk-UA" w:eastAsia="ja-JP"/>
        </w:rPr>
        <w:t>meeting</w:t>
      </w:r>
      <w:proofErr w:type="spellEnd"/>
      <w:r w:rsidRPr="00F16C49">
        <w:rPr>
          <w:rStyle w:val="jlqj4b"/>
          <w:rFonts w:eastAsia="MS Mincho"/>
          <w:lang w:val="uk-UA" w:eastAsia="ja-JP"/>
        </w:rPr>
        <w:t xml:space="preserve"> </w:t>
      </w:r>
      <w:proofErr w:type="spellStart"/>
      <w:r w:rsidRPr="00F16C49">
        <w:rPr>
          <w:rStyle w:val="jlqj4b"/>
          <w:rFonts w:eastAsia="MS Mincho"/>
          <w:lang w:val="uk-UA" w:eastAsia="ja-JP"/>
        </w:rPr>
        <w:t>of</w:t>
      </w:r>
      <w:proofErr w:type="spellEnd"/>
      <w:r w:rsidRPr="00F16C49">
        <w:rPr>
          <w:rStyle w:val="jlqj4b"/>
          <w:rFonts w:eastAsia="MS Mincho"/>
          <w:lang w:val="uk-UA" w:eastAsia="ja-JP"/>
        </w:rPr>
        <w:t xml:space="preserve"> </w:t>
      </w:r>
      <w:proofErr w:type="spellStart"/>
      <w:r w:rsidRPr="00F16C49">
        <w:rPr>
          <w:rStyle w:val="jlqj4b"/>
          <w:rFonts w:eastAsia="MS Mincho"/>
          <w:lang w:val="uk-UA" w:eastAsia="ja-JP"/>
        </w:rPr>
        <w:t>the</w:t>
      </w:r>
      <w:proofErr w:type="spellEnd"/>
      <w:r w:rsidRPr="00F16C49">
        <w:rPr>
          <w:rStyle w:val="jlqj4b"/>
          <w:rFonts w:eastAsia="MS Mincho"/>
          <w:lang w:val="uk-UA" w:eastAsia="ja-JP"/>
        </w:rPr>
        <w:t xml:space="preserve"> </w:t>
      </w:r>
      <w:proofErr w:type="spellStart"/>
      <w:r w:rsidRPr="00F16C49">
        <w:rPr>
          <w:rStyle w:val="jlqj4b"/>
          <w:rFonts w:eastAsia="MS Mincho"/>
          <w:lang w:val="uk-UA" w:eastAsia="ja-JP"/>
        </w:rPr>
        <w:t>working</w:t>
      </w:r>
      <w:proofErr w:type="spellEnd"/>
      <w:r w:rsidRPr="00F16C49">
        <w:rPr>
          <w:rStyle w:val="jlqj4b"/>
          <w:rFonts w:eastAsia="MS Mincho"/>
          <w:lang w:val="uk-UA" w:eastAsia="ja-JP"/>
        </w:rPr>
        <w:t xml:space="preserve"> </w:t>
      </w:r>
      <w:proofErr w:type="spellStart"/>
      <w:r w:rsidRPr="00F16C49">
        <w:rPr>
          <w:rStyle w:val="jlqj4b"/>
          <w:rFonts w:eastAsia="MS Mincho"/>
          <w:lang w:val="uk-UA" w:eastAsia="ja-JP"/>
        </w:rPr>
        <w:t>group</w:t>
      </w:r>
      <w:proofErr w:type="spellEnd"/>
      <w:r w:rsidRPr="00F16C49">
        <w:rPr>
          <w:rStyle w:val="jlqj4b"/>
          <w:rFonts w:eastAsia="MS Mincho"/>
          <w:lang w:val="uk-UA" w:eastAsia="ja-JP"/>
        </w:rPr>
        <w:t xml:space="preserve"> </w:t>
      </w:r>
      <w:proofErr w:type="spellStart"/>
      <w:r w:rsidRPr="00F16C49">
        <w:rPr>
          <w:rStyle w:val="jlqj4b"/>
          <w:rFonts w:eastAsia="MS Mincho"/>
          <w:lang w:val="uk-UA" w:eastAsia="ja-JP"/>
        </w:rPr>
        <w:t>on</w:t>
      </w:r>
      <w:proofErr w:type="spellEnd"/>
      <w:r w:rsidRPr="00F16C49">
        <w:rPr>
          <w:rStyle w:val="jlqj4b"/>
          <w:rFonts w:eastAsia="MS Mincho"/>
          <w:lang w:val="uk-UA" w:eastAsia="ja-JP"/>
        </w:rPr>
        <w:t xml:space="preserve"> </w:t>
      </w:r>
      <w:proofErr w:type="spellStart"/>
      <w:r w:rsidRPr="00F16C49">
        <w:rPr>
          <w:rStyle w:val="jlqj4b"/>
          <w:rFonts w:eastAsia="MS Mincho"/>
          <w:lang w:val="uk-UA" w:eastAsia="ja-JP"/>
        </w:rPr>
        <w:t>the</w:t>
      </w:r>
      <w:proofErr w:type="spellEnd"/>
      <w:r w:rsidRPr="00F16C49">
        <w:rPr>
          <w:rStyle w:val="jlqj4b"/>
          <w:rFonts w:eastAsia="MS Mincho"/>
          <w:lang w:val="uk-UA" w:eastAsia="ja-JP"/>
        </w:rPr>
        <w:t xml:space="preserve"> </w:t>
      </w:r>
      <w:proofErr w:type="spellStart"/>
      <w:r w:rsidRPr="00F16C49">
        <w:rPr>
          <w:rStyle w:val="jlqj4b"/>
          <w:rFonts w:eastAsia="MS Mincho"/>
          <w:lang w:val="uk-UA" w:eastAsia="ja-JP"/>
        </w:rPr>
        <w:t>Joint</w:t>
      </w:r>
      <w:proofErr w:type="spellEnd"/>
      <w:r w:rsidRPr="00F16C49">
        <w:rPr>
          <w:rStyle w:val="jlqj4b"/>
          <w:rFonts w:eastAsia="MS Mincho"/>
          <w:lang w:val="uk-UA" w:eastAsia="ja-JP"/>
        </w:rPr>
        <w:t xml:space="preserve"> </w:t>
      </w:r>
      <w:proofErr w:type="spellStart"/>
      <w:r w:rsidRPr="00F16C49">
        <w:rPr>
          <w:rStyle w:val="jlqj4b"/>
          <w:rFonts w:eastAsia="MS Mincho"/>
          <w:lang w:val="uk-UA" w:eastAsia="ja-JP"/>
        </w:rPr>
        <w:t>Maritime</w:t>
      </w:r>
      <w:proofErr w:type="spellEnd"/>
      <w:r w:rsidRPr="00F16C49">
        <w:rPr>
          <w:rStyle w:val="jlqj4b"/>
          <w:rFonts w:eastAsia="MS Mincho"/>
          <w:lang w:val="uk-UA" w:eastAsia="ja-JP"/>
        </w:rPr>
        <w:t xml:space="preserve"> </w:t>
      </w:r>
      <w:proofErr w:type="spellStart"/>
      <w:r w:rsidRPr="00F16C49">
        <w:rPr>
          <w:rStyle w:val="jlqj4b"/>
          <w:rFonts w:eastAsia="MS Mincho"/>
          <w:lang w:val="uk-UA" w:eastAsia="ja-JP"/>
        </w:rPr>
        <w:t>Agenda</w:t>
      </w:r>
      <w:proofErr w:type="spellEnd"/>
      <w:r w:rsidRPr="00F16C49">
        <w:rPr>
          <w:rStyle w:val="jlqj4b"/>
          <w:rFonts w:eastAsia="MS Mincho"/>
          <w:lang w:val="uk-UA" w:eastAsia="ja-JP"/>
        </w:rPr>
        <w:t xml:space="preserve"> </w:t>
      </w:r>
      <w:proofErr w:type="spellStart"/>
      <w:r w:rsidRPr="00F16C49">
        <w:rPr>
          <w:rStyle w:val="jlqj4b"/>
          <w:rFonts w:eastAsia="MS Mincho"/>
          <w:lang w:val="uk-UA" w:eastAsia="ja-JP"/>
        </w:rPr>
        <w:t>for</w:t>
      </w:r>
      <w:proofErr w:type="spellEnd"/>
      <w:r w:rsidRPr="00F16C49">
        <w:rPr>
          <w:rStyle w:val="jlqj4b"/>
          <w:rFonts w:eastAsia="MS Mincho"/>
          <w:lang w:val="uk-UA" w:eastAsia="ja-JP"/>
        </w:rPr>
        <w:t xml:space="preserve"> </w:t>
      </w:r>
      <w:proofErr w:type="spellStart"/>
      <w:r w:rsidRPr="00F16C49">
        <w:rPr>
          <w:rStyle w:val="jlqj4b"/>
          <w:rFonts w:eastAsia="MS Mincho"/>
          <w:lang w:val="uk-UA" w:eastAsia="ja-JP"/>
        </w:rPr>
        <w:t>the</w:t>
      </w:r>
      <w:proofErr w:type="spellEnd"/>
      <w:r w:rsidRPr="00F16C49">
        <w:rPr>
          <w:rStyle w:val="jlqj4b"/>
          <w:rFonts w:eastAsia="MS Mincho"/>
          <w:lang w:val="uk-UA" w:eastAsia="ja-JP"/>
        </w:rPr>
        <w:t xml:space="preserve"> </w:t>
      </w:r>
      <w:proofErr w:type="spellStart"/>
      <w:r w:rsidRPr="00F16C49">
        <w:rPr>
          <w:rStyle w:val="jlqj4b"/>
          <w:rFonts w:eastAsia="MS Mincho"/>
          <w:lang w:val="uk-UA" w:eastAsia="ja-JP"/>
        </w:rPr>
        <w:t>Black</w:t>
      </w:r>
      <w:proofErr w:type="spellEnd"/>
      <w:r w:rsidRPr="00F16C49">
        <w:rPr>
          <w:rStyle w:val="jlqj4b"/>
          <w:rFonts w:eastAsia="MS Mincho"/>
          <w:lang w:val="uk-UA" w:eastAsia="ja-JP"/>
        </w:rPr>
        <w:t xml:space="preserve"> </w:t>
      </w:r>
      <w:proofErr w:type="spellStart"/>
      <w:r w:rsidRPr="00F16C49">
        <w:rPr>
          <w:rStyle w:val="jlqj4b"/>
          <w:rFonts w:eastAsia="MS Mincho"/>
          <w:lang w:val="uk-UA" w:eastAsia="ja-JP"/>
        </w:rPr>
        <w:t>Sea</w:t>
      </w:r>
      <w:proofErr w:type="spellEnd"/>
      <w:r w:rsidRPr="00F16C49">
        <w:rPr>
          <w:rStyle w:val="jlqj4b"/>
          <w:rFonts w:eastAsia="MS Mincho"/>
          <w:lang w:val="uk-UA" w:eastAsia="ja-JP"/>
        </w:rPr>
        <w:t xml:space="preserve"> (JMA) </w:t>
      </w:r>
      <w:proofErr w:type="spellStart"/>
      <w:r w:rsidRPr="00F16C49">
        <w:rPr>
          <w:rStyle w:val="jlqj4b"/>
          <w:rFonts w:eastAsia="MS Mincho"/>
          <w:lang w:val="uk-UA" w:eastAsia="ja-JP"/>
        </w:rPr>
        <w:t>in</w:t>
      </w:r>
      <w:proofErr w:type="spellEnd"/>
      <w:r w:rsidRPr="00F16C49">
        <w:rPr>
          <w:rStyle w:val="jlqj4b"/>
          <w:rFonts w:eastAsia="MS Mincho"/>
          <w:lang w:val="uk-UA" w:eastAsia="ja-JP"/>
        </w:rPr>
        <w:t xml:space="preserve"> </w:t>
      </w:r>
      <w:proofErr w:type="spellStart"/>
      <w:r w:rsidRPr="00F16C49">
        <w:rPr>
          <w:rStyle w:val="jlqj4b"/>
          <w:rFonts w:eastAsia="MS Mincho"/>
          <w:lang w:val="uk-UA" w:eastAsia="ja-JP"/>
        </w:rPr>
        <w:t>Brussels</w:t>
      </w:r>
      <w:proofErr w:type="spellEnd"/>
      <w:r w:rsidRPr="00F16C49">
        <w:rPr>
          <w:rStyle w:val="jlqj4b"/>
          <w:rFonts w:eastAsia="MS Mincho"/>
          <w:lang w:val="uk-UA" w:eastAsia="ja-JP"/>
        </w:rPr>
        <w:t xml:space="preserve"> (</w:t>
      </w:r>
      <w:proofErr w:type="spellStart"/>
      <w:r w:rsidRPr="00F16C49">
        <w:rPr>
          <w:rStyle w:val="jlqj4b"/>
          <w:rFonts w:eastAsia="MS Mincho"/>
          <w:lang w:val="uk-UA" w:eastAsia="ja-JP"/>
        </w:rPr>
        <w:t>Kingdom</w:t>
      </w:r>
      <w:proofErr w:type="spellEnd"/>
      <w:r w:rsidRPr="00F16C49">
        <w:rPr>
          <w:rStyle w:val="jlqj4b"/>
          <w:rFonts w:eastAsia="MS Mincho"/>
          <w:lang w:val="uk-UA" w:eastAsia="ja-JP"/>
        </w:rPr>
        <w:t xml:space="preserve"> </w:t>
      </w:r>
      <w:proofErr w:type="spellStart"/>
      <w:r w:rsidRPr="00F16C49">
        <w:rPr>
          <w:rStyle w:val="jlqj4b"/>
          <w:rFonts w:eastAsia="MS Mincho"/>
          <w:lang w:val="uk-UA" w:eastAsia="ja-JP"/>
        </w:rPr>
        <w:t>of</w:t>
      </w:r>
      <w:proofErr w:type="spellEnd"/>
      <w:r w:rsidRPr="00F16C49">
        <w:rPr>
          <w:rStyle w:val="jlqj4b"/>
          <w:rFonts w:eastAsia="MS Mincho"/>
          <w:lang w:val="uk-UA" w:eastAsia="ja-JP"/>
        </w:rPr>
        <w:t xml:space="preserve"> </w:t>
      </w:r>
      <w:proofErr w:type="spellStart"/>
      <w:r w:rsidRPr="00F16C49">
        <w:rPr>
          <w:rStyle w:val="jlqj4b"/>
          <w:rFonts w:eastAsia="MS Mincho"/>
          <w:lang w:val="uk-UA" w:eastAsia="ja-JP"/>
        </w:rPr>
        <w:t>Belgium</w:t>
      </w:r>
      <w:proofErr w:type="spellEnd"/>
      <w:r w:rsidRPr="00F16C49">
        <w:rPr>
          <w:rStyle w:val="jlqj4b"/>
          <w:rFonts w:eastAsia="MS Mincho"/>
          <w:lang w:val="uk-UA" w:eastAsia="ja-JP"/>
        </w:rPr>
        <w:t xml:space="preserve">) </w:t>
      </w:r>
      <w:proofErr w:type="spellStart"/>
      <w:r w:rsidRPr="00F16C49">
        <w:rPr>
          <w:rStyle w:val="jlqj4b"/>
          <w:rFonts w:eastAsia="MS Mincho"/>
          <w:lang w:val="uk-UA" w:eastAsia="ja-JP"/>
        </w:rPr>
        <w:t>from</w:t>
      </w:r>
      <w:proofErr w:type="spellEnd"/>
      <w:r w:rsidRPr="00F16C49">
        <w:rPr>
          <w:rStyle w:val="jlqj4b"/>
          <w:rFonts w:eastAsia="MS Mincho"/>
          <w:lang w:val="uk-UA" w:eastAsia="ja-JP"/>
        </w:rPr>
        <w:t xml:space="preserve"> </w:t>
      </w:r>
      <w:proofErr w:type="spellStart"/>
      <w:r w:rsidRPr="00F16C49">
        <w:rPr>
          <w:rStyle w:val="jlqj4b"/>
          <w:rFonts w:eastAsia="MS Mincho"/>
          <w:lang w:val="uk-UA" w:eastAsia="ja-JP"/>
        </w:rPr>
        <w:t>December</w:t>
      </w:r>
      <w:proofErr w:type="spellEnd"/>
      <w:r w:rsidRPr="00F16C49">
        <w:rPr>
          <w:rStyle w:val="jlqj4b"/>
          <w:rFonts w:eastAsia="MS Mincho"/>
          <w:lang w:val="uk-UA" w:eastAsia="ja-JP"/>
        </w:rPr>
        <w:t xml:space="preserve"> 12 </w:t>
      </w:r>
      <w:proofErr w:type="spellStart"/>
      <w:r w:rsidRPr="00F16C49">
        <w:rPr>
          <w:rStyle w:val="jlqj4b"/>
          <w:rFonts w:eastAsia="MS Mincho"/>
          <w:lang w:val="uk-UA" w:eastAsia="ja-JP"/>
        </w:rPr>
        <w:t>to</w:t>
      </w:r>
      <w:proofErr w:type="spellEnd"/>
      <w:r w:rsidRPr="00F16C49">
        <w:rPr>
          <w:rStyle w:val="jlqj4b"/>
          <w:rFonts w:eastAsia="MS Mincho"/>
          <w:lang w:val="uk-UA" w:eastAsia="ja-JP"/>
        </w:rPr>
        <w:t xml:space="preserve"> 17, 2022.</w:t>
      </w:r>
    </w:p>
    <w:p w14:paraId="300C7897" w14:textId="77777777" w:rsidR="00553860" w:rsidRDefault="00553860" w:rsidP="00553860">
      <w:pPr>
        <w:jc w:val="both"/>
        <w:rPr>
          <w:rStyle w:val="jlqj4b"/>
          <w:rFonts w:eastAsia="MS Mincho"/>
          <w:lang w:eastAsia="ja-JP"/>
        </w:rPr>
      </w:pPr>
    </w:p>
    <w:p w14:paraId="697AFD1D" w14:textId="14DF9FD3" w:rsidR="00553860" w:rsidRPr="0085548D" w:rsidRDefault="00553860" w:rsidP="00553860">
      <w:pPr>
        <w:rPr>
          <w:b/>
          <w:lang w:val="uk-UA"/>
        </w:rPr>
      </w:pPr>
      <w:r w:rsidRPr="00925CE5">
        <w:rPr>
          <w:b/>
          <w:lang w:val="uk-UA"/>
        </w:rPr>
        <w:t>1.</w:t>
      </w:r>
      <w:r w:rsidR="00164B1D">
        <w:rPr>
          <w:b/>
        </w:rPr>
        <w:t>9</w:t>
      </w:r>
      <w:r w:rsidRPr="00925CE5">
        <w:rPr>
          <w:b/>
          <w:lang w:val="uk-UA"/>
        </w:rPr>
        <w:t xml:space="preserve"> </w:t>
      </w:r>
      <w:r w:rsidRPr="00925CE5">
        <w:rPr>
          <w:b/>
        </w:rPr>
        <w:t>Publications</w:t>
      </w:r>
      <w:r w:rsidRPr="00925CE5">
        <w:rPr>
          <w:b/>
          <w:lang w:val="uk-UA"/>
        </w:rPr>
        <w:t xml:space="preserve"> </w:t>
      </w:r>
      <w:r w:rsidRPr="00925CE5">
        <w:rPr>
          <w:b/>
        </w:rPr>
        <w:t>in</w:t>
      </w:r>
      <w:r w:rsidRPr="00925CE5">
        <w:rPr>
          <w:b/>
          <w:lang w:val="uk-UA"/>
        </w:rPr>
        <w:t xml:space="preserve"> 20</w:t>
      </w:r>
      <w:r>
        <w:rPr>
          <w:b/>
        </w:rPr>
        <w:t>2</w:t>
      </w:r>
      <w:r w:rsidR="0085548D">
        <w:rPr>
          <w:b/>
          <w:lang w:val="uk-UA"/>
        </w:rPr>
        <w:t>2</w:t>
      </w:r>
    </w:p>
    <w:p w14:paraId="2E4D2D95" w14:textId="77777777" w:rsidR="00553860" w:rsidRPr="00AB45AD" w:rsidRDefault="00553860" w:rsidP="00553860">
      <w:pPr>
        <w:jc w:val="both"/>
        <w:rPr>
          <w:lang w:val="uk-UA" w:eastAsia="ru-RU"/>
        </w:rPr>
      </w:pPr>
    </w:p>
    <w:p w14:paraId="367574D9" w14:textId="77777777" w:rsidR="0085548D" w:rsidRPr="0085548D" w:rsidRDefault="0085548D" w:rsidP="0085548D">
      <w:pPr>
        <w:jc w:val="both"/>
        <w:rPr>
          <w:rFonts w:eastAsia="Calibri"/>
          <w:bCs/>
          <w:lang w:val="uk-UA"/>
        </w:rPr>
      </w:pPr>
      <w:r w:rsidRPr="0085548D">
        <w:rPr>
          <w:rFonts w:eastAsia="Calibri"/>
          <w:bCs/>
          <w:lang w:val="uk-UA"/>
        </w:rPr>
        <w:t>1.</w:t>
      </w:r>
      <w:r w:rsidRPr="0085548D">
        <w:rPr>
          <w:rFonts w:eastAsia="Calibri"/>
          <w:bCs/>
          <w:lang w:val="uk-UA"/>
        </w:rPr>
        <w:tab/>
      </w:r>
      <w:proofErr w:type="spellStart"/>
      <w:r w:rsidRPr="0085548D">
        <w:rPr>
          <w:rFonts w:eastAsia="Calibri"/>
          <w:bCs/>
          <w:lang w:val="uk-UA"/>
        </w:rPr>
        <w:t>Зайченко</w:t>
      </w:r>
      <w:proofErr w:type="spellEnd"/>
      <w:r w:rsidRPr="0085548D">
        <w:rPr>
          <w:rFonts w:eastAsia="Calibri"/>
          <w:bCs/>
          <w:lang w:val="uk-UA"/>
        </w:rPr>
        <w:t xml:space="preserve"> М.Д., </w:t>
      </w:r>
      <w:proofErr w:type="spellStart"/>
      <w:r w:rsidRPr="0085548D">
        <w:rPr>
          <w:rFonts w:eastAsia="Calibri"/>
          <w:b/>
          <w:lang w:val="uk-UA"/>
        </w:rPr>
        <w:t>Тітяпкин</w:t>
      </w:r>
      <w:proofErr w:type="spellEnd"/>
      <w:r w:rsidRPr="0085548D">
        <w:rPr>
          <w:rFonts w:eastAsia="Calibri"/>
          <w:b/>
          <w:lang w:val="uk-UA"/>
        </w:rPr>
        <w:t xml:space="preserve"> А.С., Український В.В.</w:t>
      </w:r>
      <w:r w:rsidRPr="0085548D">
        <w:rPr>
          <w:rFonts w:eastAsia="Calibri"/>
          <w:bCs/>
          <w:lang w:val="uk-UA"/>
        </w:rPr>
        <w:t xml:space="preserve"> Огляд продуктів служби моніторингу морського середовища </w:t>
      </w:r>
      <w:proofErr w:type="spellStart"/>
      <w:r w:rsidRPr="0085548D">
        <w:rPr>
          <w:rFonts w:eastAsia="Calibri"/>
          <w:bCs/>
          <w:lang w:val="uk-UA"/>
        </w:rPr>
        <w:t>Copernicus</w:t>
      </w:r>
      <w:proofErr w:type="spellEnd"/>
      <w:r w:rsidRPr="0085548D">
        <w:rPr>
          <w:rFonts w:eastAsia="Calibri"/>
          <w:bCs/>
          <w:lang w:val="uk-UA"/>
        </w:rPr>
        <w:t xml:space="preserve"> для оцінки стану та якості вод Чорного моря за показниками </w:t>
      </w:r>
      <w:proofErr w:type="spellStart"/>
      <w:r w:rsidRPr="0085548D">
        <w:rPr>
          <w:rFonts w:eastAsia="Calibri"/>
          <w:bCs/>
          <w:lang w:val="uk-UA"/>
        </w:rPr>
        <w:t>евтрофованості</w:t>
      </w:r>
      <w:proofErr w:type="spellEnd"/>
      <w:r w:rsidRPr="0085548D">
        <w:rPr>
          <w:rFonts w:eastAsia="Calibri"/>
          <w:bCs/>
          <w:lang w:val="uk-UA"/>
        </w:rPr>
        <w:t xml:space="preserve"> // Матеріали Четвертої Всеукраїнської науково-практичної конференції «Євроінтеграція екологічної політики України». Одеса: Одеський державний екологічний університет, 25.10.2022,– С. 187-193.</w:t>
      </w:r>
    </w:p>
    <w:p w14:paraId="531076FB" w14:textId="77777777" w:rsidR="0085548D" w:rsidRPr="0085548D" w:rsidRDefault="0085548D" w:rsidP="0085548D">
      <w:pPr>
        <w:jc w:val="both"/>
        <w:rPr>
          <w:rFonts w:eastAsia="Calibri"/>
          <w:bCs/>
          <w:lang w:val="uk-UA"/>
        </w:rPr>
      </w:pPr>
      <w:r w:rsidRPr="0085548D">
        <w:rPr>
          <w:rFonts w:eastAsia="Calibri"/>
          <w:bCs/>
          <w:lang w:val="uk-UA"/>
        </w:rPr>
        <w:t>2.</w:t>
      </w:r>
      <w:r w:rsidRPr="0085548D">
        <w:rPr>
          <w:rFonts w:eastAsia="Calibri"/>
          <w:bCs/>
          <w:lang w:val="uk-UA"/>
        </w:rPr>
        <w:tab/>
      </w:r>
      <w:r w:rsidRPr="0085548D">
        <w:rPr>
          <w:rFonts w:eastAsia="Calibri"/>
          <w:b/>
          <w:lang w:val="uk-UA"/>
        </w:rPr>
        <w:t xml:space="preserve">Полежаєв Є.К., </w:t>
      </w:r>
      <w:proofErr w:type="spellStart"/>
      <w:r w:rsidRPr="0085548D">
        <w:rPr>
          <w:rFonts w:eastAsia="Calibri"/>
          <w:b/>
          <w:lang w:val="uk-UA"/>
        </w:rPr>
        <w:t>Тітяпкин</w:t>
      </w:r>
      <w:proofErr w:type="spellEnd"/>
      <w:r w:rsidRPr="0085548D">
        <w:rPr>
          <w:rFonts w:eastAsia="Calibri"/>
          <w:b/>
          <w:lang w:val="uk-UA"/>
        </w:rPr>
        <w:t xml:space="preserve"> А.С.</w:t>
      </w:r>
      <w:r w:rsidRPr="0085548D">
        <w:rPr>
          <w:rFonts w:eastAsia="Calibri"/>
          <w:bCs/>
          <w:lang w:val="uk-UA"/>
        </w:rPr>
        <w:t xml:space="preserve"> Просторово-часова мінливість температури поверхневого шару води Чорного та Азовського морів // Вісник Гідрометцентру Чорного та Азовського морів. Державна гідрометеорологічна служба України. – 2021/2022. – № 1(25). – Мови: </w:t>
      </w:r>
      <w:proofErr w:type="spellStart"/>
      <w:r w:rsidRPr="0085548D">
        <w:rPr>
          <w:rFonts w:eastAsia="Calibri"/>
          <w:bCs/>
          <w:lang w:val="uk-UA"/>
        </w:rPr>
        <w:t>укр</w:t>
      </w:r>
      <w:proofErr w:type="spellEnd"/>
      <w:r w:rsidRPr="0085548D">
        <w:rPr>
          <w:rFonts w:eastAsia="Calibri"/>
          <w:bCs/>
          <w:lang w:val="uk-UA"/>
        </w:rPr>
        <w:t>., рос. – С. 152-161.</w:t>
      </w:r>
    </w:p>
    <w:p w14:paraId="39B16655" w14:textId="77777777" w:rsidR="0085548D" w:rsidRPr="0085548D" w:rsidRDefault="0085548D" w:rsidP="0085548D">
      <w:pPr>
        <w:jc w:val="both"/>
        <w:rPr>
          <w:rFonts w:eastAsia="Calibri"/>
          <w:bCs/>
          <w:lang w:val="uk-UA"/>
        </w:rPr>
      </w:pPr>
      <w:r w:rsidRPr="0085548D">
        <w:rPr>
          <w:rFonts w:eastAsia="Calibri"/>
          <w:bCs/>
          <w:lang w:val="uk-UA"/>
        </w:rPr>
        <w:t>3.</w:t>
      </w:r>
      <w:r w:rsidRPr="0085548D">
        <w:rPr>
          <w:rFonts w:eastAsia="Calibri"/>
          <w:bCs/>
          <w:lang w:val="uk-UA"/>
        </w:rPr>
        <w:tab/>
      </w:r>
      <w:r w:rsidRPr="0085548D">
        <w:rPr>
          <w:rFonts w:eastAsia="Calibri"/>
          <w:b/>
          <w:lang w:val="uk-UA"/>
        </w:rPr>
        <w:t>Попов Ю.І.</w:t>
      </w:r>
      <w:r w:rsidRPr="0085548D">
        <w:rPr>
          <w:rFonts w:eastAsia="Calibri"/>
          <w:bCs/>
          <w:lang w:val="uk-UA"/>
        </w:rPr>
        <w:t xml:space="preserve"> Деякі зауваження щодо якості даних буїв-</w:t>
      </w:r>
      <w:proofErr w:type="spellStart"/>
      <w:r w:rsidRPr="0085548D">
        <w:rPr>
          <w:rFonts w:eastAsia="Calibri"/>
          <w:bCs/>
          <w:lang w:val="uk-UA"/>
        </w:rPr>
        <w:t>провілемерів</w:t>
      </w:r>
      <w:proofErr w:type="spellEnd"/>
      <w:r w:rsidRPr="0085548D">
        <w:rPr>
          <w:rFonts w:eastAsia="Calibri"/>
          <w:bCs/>
          <w:lang w:val="uk-UA"/>
        </w:rPr>
        <w:t xml:space="preserve"> ARGO, що працюють у басейні Чорного моря //Вісник Гідрометцентру Чорного та Азовського морів. Державна гідрометеорологічна служба України. – 2021/2022. – № 1(25). – Мови: </w:t>
      </w:r>
      <w:proofErr w:type="spellStart"/>
      <w:r w:rsidRPr="0085548D">
        <w:rPr>
          <w:rFonts w:eastAsia="Calibri"/>
          <w:bCs/>
          <w:lang w:val="uk-UA"/>
        </w:rPr>
        <w:t>укр</w:t>
      </w:r>
      <w:proofErr w:type="spellEnd"/>
      <w:r w:rsidRPr="0085548D">
        <w:rPr>
          <w:rFonts w:eastAsia="Calibri"/>
          <w:bCs/>
          <w:lang w:val="uk-UA"/>
        </w:rPr>
        <w:t>., рос. – С. 144-152.</w:t>
      </w:r>
    </w:p>
    <w:p w14:paraId="65AF9AFA" w14:textId="77777777" w:rsidR="0085548D" w:rsidRPr="0085548D" w:rsidRDefault="0085548D" w:rsidP="0085548D">
      <w:pPr>
        <w:jc w:val="both"/>
        <w:rPr>
          <w:rFonts w:eastAsia="Calibri"/>
          <w:bCs/>
          <w:lang w:val="uk-UA"/>
        </w:rPr>
      </w:pPr>
      <w:r w:rsidRPr="0085548D">
        <w:rPr>
          <w:rFonts w:eastAsia="Calibri"/>
          <w:bCs/>
          <w:lang w:val="uk-UA"/>
        </w:rPr>
        <w:t xml:space="preserve">4. Ю. С. </w:t>
      </w:r>
      <w:proofErr w:type="spellStart"/>
      <w:r w:rsidRPr="0085548D">
        <w:rPr>
          <w:rFonts w:eastAsia="Calibri"/>
          <w:bCs/>
          <w:lang w:val="uk-UA"/>
        </w:rPr>
        <w:t>Тучковенко</w:t>
      </w:r>
      <w:proofErr w:type="spellEnd"/>
      <w:r w:rsidRPr="0085548D">
        <w:rPr>
          <w:rFonts w:eastAsia="Calibri"/>
          <w:bCs/>
          <w:lang w:val="uk-UA"/>
        </w:rPr>
        <w:t xml:space="preserve">, О. П. Гаркуша, О. М. Гриб, С. Г. Гуща, </w:t>
      </w:r>
      <w:r w:rsidRPr="0085548D">
        <w:rPr>
          <w:rFonts w:eastAsia="Calibri"/>
          <w:b/>
          <w:lang w:val="uk-UA"/>
        </w:rPr>
        <w:t xml:space="preserve">Ю. М. </w:t>
      </w:r>
      <w:proofErr w:type="spellStart"/>
      <w:r w:rsidRPr="0085548D">
        <w:rPr>
          <w:rFonts w:eastAsia="Calibri"/>
          <w:b/>
          <w:lang w:val="uk-UA"/>
        </w:rPr>
        <w:t>Деньга</w:t>
      </w:r>
      <w:proofErr w:type="spellEnd"/>
      <w:r w:rsidRPr="0085548D">
        <w:rPr>
          <w:rFonts w:eastAsia="Calibri"/>
          <w:b/>
          <w:lang w:val="uk-UA"/>
        </w:rPr>
        <w:t>,</w:t>
      </w:r>
      <w:r w:rsidRPr="0085548D">
        <w:rPr>
          <w:rFonts w:eastAsia="Calibri"/>
          <w:bCs/>
          <w:lang w:val="uk-UA"/>
        </w:rPr>
        <w:t xml:space="preserve"> К. С. </w:t>
      </w:r>
      <w:proofErr w:type="spellStart"/>
      <w:r w:rsidRPr="0085548D">
        <w:rPr>
          <w:rFonts w:eastAsia="Calibri"/>
          <w:bCs/>
          <w:lang w:val="uk-UA"/>
        </w:rPr>
        <w:t>Калашнік</w:t>
      </w:r>
      <w:proofErr w:type="spellEnd"/>
      <w:r w:rsidRPr="0085548D">
        <w:rPr>
          <w:rFonts w:eastAsia="Calibri"/>
          <w:bCs/>
          <w:lang w:val="uk-UA"/>
        </w:rPr>
        <w:t xml:space="preserve">, Х. О. </w:t>
      </w:r>
      <w:proofErr w:type="spellStart"/>
      <w:r w:rsidRPr="0085548D">
        <w:rPr>
          <w:rFonts w:eastAsia="Calibri"/>
          <w:bCs/>
          <w:lang w:val="uk-UA"/>
        </w:rPr>
        <w:t>Коєва</w:t>
      </w:r>
      <w:proofErr w:type="spellEnd"/>
      <w:r w:rsidRPr="0085548D">
        <w:rPr>
          <w:rFonts w:eastAsia="Calibri"/>
          <w:bCs/>
          <w:lang w:val="uk-UA"/>
        </w:rPr>
        <w:t xml:space="preserve">, </w:t>
      </w:r>
      <w:r w:rsidRPr="0085548D">
        <w:rPr>
          <w:rFonts w:eastAsia="Calibri"/>
          <w:b/>
          <w:lang w:val="uk-UA"/>
        </w:rPr>
        <w:t xml:space="preserve">В. М. </w:t>
      </w:r>
      <w:proofErr w:type="spellStart"/>
      <w:r w:rsidRPr="0085548D">
        <w:rPr>
          <w:rFonts w:eastAsia="Calibri"/>
          <w:b/>
          <w:lang w:val="uk-UA"/>
        </w:rPr>
        <w:t>Коморін</w:t>
      </w:r>
      <w:proofErr w:type="spellEnd"/>
      <w:r w:rsidRPr="0085548D">
        <w:rPr>
          <w:rFonts w:eastAsia="Calibri"/>
          <w:b/>
          <w:lang w:val="uk-UA"/>
        </w:rPr>
        <w:t>,</w:t>
      </w:r>
      <w:r w:rsidRPr="0085548D">
        <w:rPr>
          <w:rFonts w:eastAsia="Calibri"/>
          <w:bCs/>
          <w:lang w:val="uk-UA"/>
        </w:rPr>
        <w:t xml:space="preserve"> О. В. </w:t>
      </w:r>
      <w:proofErr w:type="spellStart"/>
      <w:r w:rsidRPr="0085548D">
        <w:rPr>
          <w:rFonts w:eastAsia="Calibri"/>
          <w:bCs/>
          <w:lang w:val="uk-UA"/>
        </w:rPr>
        <w:t>Кошелев</w:t>
      </w:r>
      <w:proofErr w:type="spellEnd"/>
      <w:r w:rsidRPr="0085548D">
        <w:rPr>
          <w:rFonts w:eastAsia="Calibri"/>
          <w:bCs/>
          <w:lang w:val="uk-UA"/>
        </w:rPr>
        <w:t xml:space="preserve">, Г. Г. </w:t>
      </w:r>
      <w:proofErr w:type="spellStart"/>
      <w:r w:rsidRPr="0085548D">
        <w:rPr>
          <w:rFonts w:eastAsia="Calibri"/>
          <w:bCs/>
          <w:lang w:val="uk-UA"/>
        </w:rPr>
        <w:t>Мінічева</w:t>
      </w:r>
      <w:proofErr w:type="spellEnd"/>
      <w:r w:rsidRPr="0085548D">
        <w:rPr>
          <w:rFonts w:eastAsia="Calibri"/>
          <w:bCs/>
          <w:lang w:val="uk-UA"/>
        </w:rPr>
        <w:t xml:space="preserve">, Н. С. Лобода, А. Л. Погребний, </w:t>
      </w:r>
      <w:r w:rsidRPr="0085548D">
        <w:rPr>
          <w:rFonts w:eastAsia="Calibri"/>
          <w:b/>
          <w:lang w:val="uk-UA"/>
        </w:rPr>
        <w:t xml:space="preserve">Ю. В. </w:t>
      </w:r>
      <w:proofErr w:type="spellStart"/>
      <w:r w:rsidRPr="0085548D">
        <w:rPr>
          <w:rFonts w:eastAsia="Calibri"/>
          <w:b/>
          <w:lang w:val="uk-UA"/>
        </w:rPr>
        <w:t>Олейнік</w:t>
      </w:r>
      <w:proofErr w:type="spellEnd"/>
      <w:r w:rsidRPr="0085548D">
        <w:rPr>
          <w:rFonts w:eastAsia="Calibri"/>
          <w:b/>
          <w:lang w:val="uk-UA"/>
        </w:rPr>
        <w:t>,</w:t>
      </w:r>
      <w:r w:rsidRPr="0085548D">
        <w:rPr>
          <w:rFonts w:eastAsia="Calibri"/>
          <w:bCs/>
          <w:lang w:val="uk-UA"/>
        </w:rPr>
        <w:t xml:space="preserve"> С. М. Степаненко, О. І. Цуркан. «Результати гідрологічного, гідрохімічного, гідробіологічного та медико-біологічного обстеження </w:t>
      </w:r>
      <w:proofErr w:type="spellStart"/>
      <w:r w:rsidRPr="0085548D">
        <w:rPr>
          <w:rFonts w:eastAsia="Calibri"/>
          <w:bCs/>
          <w:lang w:val="uk-UA"/>
        </w:rPr>
        <w:t>Куяльницького</w:t>
      </w:r>
      <w:proofErr w:type="spellEnd"/>
      <w:r w:rsidRPr="0085548D">
        <w:rPr>
          <w:rFonts w:eastAsia="Calibri"/>
          <w:bCs/>
          <w:lang w:val="uk-UA"/>
        </w:rPr>
        <w:t xml:space="preserve"> лиману». «Український гідрометеорологічний журнал, Океанологія та морське природокористування.  2022, - 30, р.</w:t>
      </w:r>
    </w:p>
    <w:p w14:paraId="1CD94955" w14:textId="77777777" w:rsidR="0085548D" w:rsidRPr="0085548D" w:rsidRDefault="0085548D" w:rsidP="0085548D">
      <w:pPr>
        <w:jc w:val="both"/>
        <w:rPr>
          <w:rFonts w:eastAsia="Calibri"/>
          <w:bCs/>
          <w:lang w:val="uk-UA"/>
        </w:rPr>
      </w:pPr>
      <w:r w:rsidRPr="0085548D">
        <w:rPr>
          <w:rFonts w:eastAsia="Calibri"/>
          <w:bCs/>
          <w:lang w:val="uk-UA"/>
        </w:rPr>
        <w:t xml:space="preserve">5. </w:t>
      </w:r>
      <w:proofErr w:type="spellStart"/>
      <w:r w:rsidRPr="0085548D">
        <w:rPr>
          <w:rFonts w:eastAsia="Calibri"/>
          <w:b/>
          <w:lang w:val="uk-UA"/>
        </w:rPr>
        <w:t>Gol’din</w:t>
      </w:r>
      <w:proofErr w:type="spellEnd"/>
      <w:r w:rsidRPr="0085548D">
        <w:rPr>
          <w:rFonts w:eastAsia="Calibri"/>
          <w:b/>
          <w:lang w:val="uk-UA"/>
        </w:rPr>
        <w:t xml:space="preserve"> P.,</w:t>
      </w:r>
      <w:r w:rsidRPr="0085548D">
        <w:rPr>
          <w:rFonts w:eastAsia="Calibri"/>
          <w:bCs/>
          <w:lang w:val="uk-UA"/>
        </w:rPr>
        <w:t xml:space="preserve"> </w:t>
      </w:r>
      <w:proofErr w:type="spellStart"/>
      <w:r w:rsidRPr="0085548D">
        <w:rPr>
          <w:rFonts w:eastAsia="Calibri"/>
          <w:bCs/>
          <w:lang w:val="uk-UA"/>
        </w:rPr>
        <w:t>Vertsimakha</w:t>
      </w:r>
      <w:proofErr w:type="spellEnd"/>
      <w:r w:rsidRPr="0085548D">
        <w:rPr>
          <w:rFonts w:eastAsia="Calibri"/>
          <w:bCs/>
          <w:lang w:val="uk-UA"/>
        </w:rPr>
        <w:t xml:space="preserve"> O., </w:t>
      </w:r>
      <w:proofErr w:type="spellStart"/>
      <w:r w:rsidRPr="0085548D">
        <w:rPr>
          <w:rFonts w:eastAsia="Calibri"/>
          <w:bCs/>
          <w:lang w:val="uk-UA"/>
        </w:rPr>
        <w:t>Ghazali</w:t>
      </w:r>
      <w:proofErr w:type="spellEnd"/>
      <w:r w:rsidRPr="0085548D">
        <w:rPr>
          <w:rFonts w:eastAsia="Calibri"/>
          <w:bCs/>
          <w:lang w:val="uk-UA"/>
        </w:rPr>
        <w:t xml:space="preserve"> M., </w:t>
      </w:r>
      <w:proofErr w:type="spellStart"/>
      <w:r w:rsidRPr="0085548D">
        <w:rPr>
          <w:rFonts w:eastAsia="Calibri"/>
          <w:bCs/>
          <w:lang w:val="uk-UA"/>
        </w:rPr>
        <w:t>Dzeverin</w:t>
      </w:r>
      <w:proofErr w:type="spellEnd"/>
      <w:r w:rsidRPr="0085548D">
        <w:rPr>
          <w:rFonts w:eastAsia="Calibri"/>
          <w:bCs/>
          <w:lang w:val="uk-UA"/>
        </w:rPr>
        <w:t xml:space="preserve"> I., </w:t>
      </w:r>
      <w:proofErr w:type="spellStart"/>
      <w:r w:rsidRPr="0085548D">
        <w:rPr>
          <w:rFonts w:eastAsia="Calibri"/>
          <w:b/>
          <w:lang w:val="uk-UA"/>
        </w:rPr>
        <w:t>Vishnyakova</w:t>
      </w:r>
      <w:proofErr w:type="spellEnd"/>
      <w:r w:rsidRPr="0085548D">
        <w:rPr>
          <w:rFonts w:eastAsia="Calibri"/>
          <w:b/>
          <w:lang w:val="uk-UA"/>
        </w:rPr>
        <w:t xml:space="preserve"> K.,</w:t>
      </w:r>
      <w:r w:rsidRPr="0085548D">
        <w:rPr>
          <w:rFonts w:eastAsia="Calibri"/>
          <w:bCs/>
          <w:lang w:val="uk-UA"/>
        </w:rPr>
        <w:t xml:space="preserve"> </w:t>
      </w:r>
      <w:proofErr w:type="spellStart"/>
      <w:r w:rsidRPr="0085548D">
        <w:rPr>
          <w:rFonts w:eastAsia="Calibri"/>
          <w:bCs/>
          <w:lang w:val="uk-UA"/>
        </w:rPr>
        <w:t>Telizhenko</w:t>
      </w:r>
      <w:proofErr w:type="spellEnd"/>
      <w:r w:rsidRPr="0085548D">
        <w:rPr>
          <w:rFonts w:eastAsia="Calibri"/>
          <w:bCs/>
          <w:lang w:val="uk-UA"/>
        </w:rPr>
        <w:t xml:space="preserve"> V., </w:t>
      </w:r>
      <w:proofErr w:type="spellStart"/>
      <w:r w:rsidRPr="0085548D">
        <w:rPr>
          <w:rFonts w:eastAsia="Calibri"/>
          <w:bCs/>
          <w:lang w:val="uk-UA"/>
        </w:rPr>
        <w:t>Davydenko</w:t>
      </w:r>
      <w:proofErr w:type="spellEnd"/>
      <w:r w:rsidRPr="0085548D">
        <w:rPr>
          <w:rFonts w:eastAsia="Calibri"/>
          <w:bCs/>
          <w:lang w:val="uk-UA"/>
        </w:rPr>
        <w:t xml:space="preserve"> S., </w:t>
      </w:r>
      <w:proofErr w:type="spellStart"/>
      <w:r w:rsidRPr="0085548D">
        <w:rPr>
          <w:rFonts w:eastAsia="Calibri"/>
          <w:bCs/>
          <w:lang w:val="uk-UA"/>
        </w:rPr>
        <w:t>Ortiazhyi</w:t>
      </w:r>
      <w:proofErr w:type="spellEnd"/>
      <w:r w:rsidRPr="0085548D">
        <w:rPr>
          <w:rFonts w:eastAsia="Calibri"/>
          <w:bCs/>
          <w:lang w:val="uk-UA"/>
        </w:rPr>
        <w:t xml:space="preserve"> P. </w:t>
      </w:r>
      <w:proofErr w:type="spellStart"/>
      <w:r w:rsidRPr="0085548D">
        <w:rPr>
          <w:rFonts w:eastAsia="Calibri"/>
          <w:bCs/>
          <w:lang w:val="uk-UA"/>
        </w:rPr>
        <w:t>Anatomical</w:t>
      </w:r>
      <w:proofErr w:type="spellEnd"/>
      <w:r w:rsidRPr="0085548D">
        <w:rPr>
          <w:rFonts w:eastAsia="Calibri"/>
          <w:bCs/>
          <w:lang w:val="uk-UA"/>
        </w:rPr>
        <w:t xml:space="preserve"> </w:t>
      </w:r>
      <w:proofErr w:type="spellStart"/>
      <w:r w:rsidRPr="0085548D">
        <w:rPr>
          <w:rFonts w:eastAsia="Calibri"/>
          <w:bCs/>
          <w:lang w:val="uk-UA"/>
        </w:rPr>
        <w:t>network</w:t>
      </w:r>
      <w:proofErr w:type="spellEnd"/>
      <w:r w:rsidRPr="0085548D">
        <w:rPr>
          <w:rFonts w:eastAsia="Calibri"/>
          <w:bCs/>
          <w:lang w:val="uk-UA"/>
        </w:rPr>
        <w:t xml:space="preserve"> </w:t>
      </w:r>
      <w:proofErr w:type="spellStart"/>
      <w:r w:rsidRPr="0085548D">
        <w:rPr>
          <w:rFonts w:eastAsia="Calibri"/>
          <w:bCs/>
          <w:lang w:val="uk-UA"/>
        </w:rPr>
        <w:t>as</w:t>
      </w:r>
      <w:proofErr w:type="spellEnd"/>
      <w:r w:rsidRPr="0085548D">
        <w:rPr>
          <w:rFonts w:eastAsia="Calibri"/>
          <w:bCs/>
          <w:lang w:val="uk-UA"/>
        </w:rPr>
        <w:t xml:space="preserve"> a </w:t>
      </w:r>
      <w:proofErr w:type="spellStart"/>
      <w:r w:rsidRPr="0085548D">
        <w:rPr>
          <w:rFonts w:eastAsia="Calibri"/>
          <w:bCs/>
          <w:lang w:val="uk-UA"/>
        </w:rPr>
        <w:t>tool</w:t>
      </w:r>
      <w:proofErr w:type="spellEnd"/>
      <w:r w:rsidRPr="0085548D">
        <w:rPr>
          <w:rFonts w:eastAsia="Calibri"/>
          <w:bCs/>
          <w:lang w:val="uk-UA"/>
        </w:rPr>
        <w:t xml:space="preserve"> </w:t>
      </w:r>
      <w:proofErr w:type="spellStart"/>
      <w:r w:rsidRPr="0085548D">
        <w:rPr>
          <w:rFonts w:eastAsia="Calibri"/>
          <w:bCs/>
          <w:lang w:val="uk-UA"/>
        </w:rPr>
        <w:t>for</w:t>
      </w:r>
      <w:proofErr w:type="spellEnd"/>
      <w:r w:rsidRPr="0085548D">
        <w:rPr>
          <w:rFonts w:eastAsia="Calibri"/>
          <w:bCs/>
          <w:lang w:val="uk-UA"/>
        </w:rPr>
        <w:t xml:space="preserve"> </w:t>
      </w:r>
      <w:proofErr w:type="spellStart"/>
      <w:r w:rsidRPr="0085548D">
        <w:rPr>
          <w:rFonts w:eastAsia="Calibri"/>
          <w:bCs/>
          <w:lang w:val="uk-UA"/>
        </w:rPr>
        <w:t>studies</w:t>
      </w:r>
      <w:proofErr w:type="spellEnd"/>
      <w:r w:rsidRPr="0085548D">
        <w:rPr>
          <w:rFonts w:eastAsia="Calibri"/>
          <w:bCs/>
          <w:lang w:val="uk-UA"/>
        </w:rPr>
        <w:t xml:space="preserve"> </w:t>
      </w:r>
      <w:proofErr w:type="spellStart"/>
      <w:r w:rsidRPr="0085548D">
        <w:rPr>
          <w:rFonts w:eastAsia="Calibri"/>
          <w:bCs/>
          <w:lang w:val="uk-UA"/>
        </w:rPr>
        <w:t>of</w:t>
      </w:r>
      <w:proofErr w:type="spellEnd"/>
      <w:r w:rsidRPr="0085548D">
        <w:rPr>
          <w:rFonts w:eastAsia="Calibri"/>
          <w:bCs/>
          <w:lang w:val="uk-UA"/>
        </w:rPr>
        <w:t xml:space="preserve"> </w:t>
      </w:r>
      <w:proofErr w:type="spellStart"/>
      <w:r w:rsidRPr="0085548D">
        <w:rPr>
          <w:rFonts w:eastAsia="Calibri"/>
          <w:bCs/>
          <w:lang w:val="uk-UA"/>
        </w:rPr>
        <w:t>evolution</w:t>
      </w:r>
      <w:proofErr w:type="spellEnd"/>
      <w:r w:rsidRPr="0085548D">
        <w:rPr>
          <w:rFonts w:eastAsia="Calibri"/>
          <w:bCs/>
          <w:lang w:val="uk-UA"/>
        </w:rPr>
        <w:t xml:space="preserve"> </w:t>
      </w:r>
      <w:proofErr w:type="spellStart"/>
      <w:r w:rsidRPr="0085548D">
        <w:rPr>
          <w:rFonts w:eastAsia="Calibri"/>
          <w:bCs/>
          <w:lang w:val="uk-UA"/>
        </w:rPr>
        <w:t>of</w:t>
      </w:r>
      <w:proofErr w:type="spellEnd"/>
      <w:r w:rsidRPr="0085548D">
        <w:rPr>
          <w:rFonts w:eastAsia="Calibri"/>
          <w:bCs/>
          <w:lang w:val="uk-UA"/>
        </w:rPr>
        <w:t xml:space="preserve"> </w:t>
      </w:r>
      <w:proofErr w:type="spellStart"/>
      <w:r w:rsidRPr="0085548D">
        <w:rPr>
          <w:rFonts w:eastAsia="Calibri"/>
          <w:bCs/>
          <w:lang w:val="uk-UA"/>
        </w:rPr>
        <w:t>marine</w:t>
      </w:r>
      <w:proofErr w:type="spellEnd"/>
      <w:r w:rsidRPr="0085548D">
        <w:rPr>
          <w:rFonts w:eastAsia="Calibri"/>
          <w:bCs/>
          <w:lang w:val="uk-UA"/>
        </w:rPr>
        <w:t xml:space="preserve"> </w:t>
      </w:r>
      <w:proofErr w:type="spellStart"/>
      <w:r w:rsidRPr="0085548D">
        <w:rPr>
          <w:rFonts w:eastAsia="Calibri"/>
          <w:bCs/>
          <w:lang w:val="uk-UA"/>
        </w:rPr>
        <w:t>mammal</w:t>
      </w:r>
      <w:proofErr w:type="spellEnd"/>
      <w:r w:rsidRPr="0085548D">
        <w:rPr>
          <w:rFonts w:eastAsia="Calibri"/>
          <w:bCs/>
          <w:lang w:val="uk-UA"/>
        </w:rPr>
        <w:t xml:space="preserve"> </w:t>
      </w:r>
      <w:proofErr w:type="spellStart"/>
      <w:r w:rsidRPr="0085548D">
        <w:rPr>
          <w:rFonts w:eastAsia="Calibri"/>
          <w:bCs/>
          <w:lang w:val="uk-UA"/>
        </w:rPr>
        <w:t>skeleton</w:t>
      </w:r>
      <w:proofErr w:type="spellEnd"/>
      <w:r w:rsidRPr="0085548D">
        <w:rPr>
          <w:rFonts w:eastAsia="Calibri"/>
          <w:bCs/>
          <w:lang w:val="uk-UA"/>
        </w:rPr>
        <w:t xml:space="preserve"> // </w:t>
      </w:r>
      <w:proofErr w:type="spellStart"/>
      <w:r w:rsidRPr="0085548D">
        <w:rPr>
          <w:rFonts w:eastAsia="Calibri"/>
          <w:bCs/>
          <w:lang w:val="uk-UA"/>
        </w:rPr>
        <w:t>Marine</w:t>
      </w:r>
      <w:proofErr w:type="spellEnd"/>
      <w:r w:rsidRPr="0085548D">
        <w:rPr>
          <w:rFonts w:eastAsia="Calibri"/>
          <w:bCs/>
          <w:lang w:val="uk-UA"/>
        </w:rPr>
        <w:t xml:space="preserve"> </w:t>
      </w:r>
      <w:proofErr w:type="spellStart"/>
      <w:r w:rsidRPr="0085548D">
        <w:rPr>
          <w:rFonts w:eastAsia="Calibri"/>
          <w:bCs/>
          <w:lang w:val="uk-UA"/>
        </w:rPr>
        <w:t>mammal</w:t>
      </w:r>
      <w:proofErr w:type="spellEnd"/>
      <w:r w:rsidRPr="0085548D">
        <w:rPr>
          <w:rFonts w:eastAsia="Calibri"/>
          <w:bCs/>
          <w:lang w:val="uk-UA"/>
        </w:rPr>
        <w:t xml:space="preserve"> </w:t>
      </w:r>
      <w:proofErr w:type="spellStart"/>
      <w:r w:rsidRPr="0085548D">
        <w:rPr>
          <w:rFonts w:eastAsia="Calibri"/>
          <w:bCs/>
          <w:lang w:val="uk-UA"/>
        </w:rPr>
        <w:t>research</w:t>
      </w:r>
      <w:proofErr w:type="spellEnd"/>
      <w:r w:rsidRPr="0085548D">
        <w:rPr>
          <w:rFonts w:eastAsia="Calibri"/>
          <w:bCs/>
          <w:lang w:val="uk-UA"/>
        </w:rPr>
        <w:t xml:space="preserve"> </w:t>
      </w:r>
      <w:proofErr w:type="spellStart"/>
      <w:r w:rsidRPr="0085548D">
        <w:rPr>
          <w:rFonts w:eastAsia="Calibri"/>
          <w:bCs/>
          <w:lang w:val="uk-UA"/>
        </w:rPr>
        <w:t>and</w:t>
      </w:r>
      <w:proofErr w:type="spellEnd"/>
      <w:r w:rsidRPr="0085548D">
        <w:rPr>
          <w:rFonts w:eastAsia="Calibri"/>
          <w:bCs/>
          <w:lang w:val="uk-UA"/>
        </w:rPr>
        <w:t xml:space="preserve"> </w:t>
      </w:r>
      <w:proofErr w:type="spellStart"/>
      <w:r w:rsidRPr="0085548D">
        <w:rPr>
          <w:rFonts w:eastAsia="Calibri"/>
          <w:bCs/>
          <w:lang w:val="uk-UA"/>
        </w:rPr>
        <w:t>conservation</w:t>
      </w:r>
      <w:proofErr w:type="spellEnd"/>
      <w:r w:rsidRPr="0085548D">
        <w:rPr>
          <w:rFonts w:eastAsia="Calibri"/>
          <w:bCs/>
          <w:lang w:val="uk-UA"/>
        </w:rPr>
        <w:t xml:space="preserve"> </w:t>
      </w:r>
      <w:proofErr w:type="spellStart"/>
      <w:r w:rsidRPr="0085548D">
        <w:rPr>
          <w:rFonts w:eastAsia="Calibri"/>
          <w:bCs/>
          <w:lang w:val="uk-UA"/>
        </w:rPr>
        <w:t>effort</w:t>
      </w:r>
      <w:proofErr w:type="spellEnd"/>
      <w:r w:rsidRPr="0085548D">
        <w:rPr>
          <w:rFonts w:eastAsia="Calibri"/>
          <w:bCs/>
          <w:lang w:val="uk-UA"/>
        </w:rPr>
        <w:t xml:space="preserve"> – </w:t>
      </w:r>
      <w:proofErr w:type="spellStart"/>
      <w:r w:rsidRPr="0085548D">
        <w:rPr>
          <w:rFonts w:eastAsia="Calibri"/>
          <w:bCs/>
          <w:lang w:val="uk-UA"/>
        </w:rPr>
        <w:t>Are</w:t>
      </w:r>
      <w:proofErr w:type="spellEnd"/>
      <w:r w:rsidRPr="0085548D">
        <w:rPr>
          <w:rFonts w:eastAsia="Calibri"/>
          <w:bCs/>
          <w:lang w:val="uk-UA"/>
        </w:rPr>
        <w:t xml:space="preserve"> </w:t>
      </w:r>
      <w:proofErr w:type="spellStart"/>
      <w:r w:rsidRPr="0085548D">
        <w:rPr>
          <w:rFonts w:eastAsia="Calibri"/>
          <w:bCs/>
          <w:lang w:val="uk-UA"/>
        </w:rPr>
        <w:t>we</w:t>
      </w:r>
      <w:proofErr w:type="spellEnd"/>
      <w:r w:rsidRPr="0085548D">
        <w:rPr>
          <w:rFonts w:eastAsia="Calibri"/>
          <w:bCs/>
          <w:lang w:val="uk-UA"/>
        </w:rPr>
        <w:t xml:space="preserve"> </w:t>
      </w:r>
      <w:proofErr w:type="spellStart"/>
      <w:r w:rsidRPr="0085548D">
        <w:rPr>
          <w:rFonts w:eastAsia="Calibri"/>
          <w:bCs/>
          <w:lang w:val="uk-UA"/>
        </w:rPr>
        <w:t>on</w:t>
      </w:r>
      <w:proofErr w:type="spellEnd"/>
      <w:r w:rsidRPr="0085548D">
        <w:rPr>
          <w:rFonts w:eastAsia="Calibri"/>
          <w:bCs/>
          <w:lang w:val="uk-UA"/>
        </w:rPr>
        <w:t xml:space="preserve"> </w:t>
      </w:r>
      <w:proofErr w:type="spellStart"/>
      <w:r w:rsidRPr="0085548D">
        <w:rPr>
          <w:rFonts w:eastAsia="Calibri"/>
          <w:bCs/>
          <w:lang w:val="uk-UA"/>
        </w:rPr>
        <w:t>the</w:t>
      </w:r>
      <w:proofErr w:type="spellEnd"/>
      <w:r w:rsidRPr="0085548D">
        <w:rPr>
          <w:rFonts w:eastAsia="Calibri"/>
          <w:bCs/>
          <w:lang w:val="uk-UA"/>
        </w:rPr>
        <w:t xml:space="preserve"> </w:t>
      </w:r>
      <w:proofErr w:type="spellStart"/>
      <w:r w:rsidRPr="0085548D">
        <w:rPr>
          <w:rFonts w:eastAsia="Calibri"/>
          <w:bCs/>
          <w:lang w:val="uk-UA"/>
        </w:rPr>
        <w:t>right</w:t>
      </w:r>
      <w:proofErr w:type="spellEnd"/>
      <w:r w:rsidRPr="0085548D">
        <w:rPr>
          <w:rFonts w:eastAsia="Calibri"/>
          <w:bCs/>
          <w:lang w:val="uk-UA"/>
        </w:rPr>
        <w:t xml:space="preserve"> </w:t>
      </w:r>
      <w:proofErr w:type="spellStart"/>
      <w:r w:rsidRPr="0085548D">
        <w:rPr>
          <w:rFonts w:eastAsia="Calibri"/>
          <w:bCs/>
          <w:lang w:val="uk-UA"/>
        </w:rPr>
        <w:t>path</w:t>
      </w:r>
      <w:proofErr w:type="spellEnd"/>
      <w:r w:rsidRPr="0085548D">
        <w:rPr>
          <w:rFonts w:eastAsia="Calibri"/>
          <w:bCs/>
          <w:lang w:val="uk-UA"/>
        </w:rPr>
        <w:t xml:space="preserve">? 33rd </w:t>
      </w:r>
      <w:proofErr w:type="spellStart"/>
      <w:r w:rsidRPr="0085548D">
        <w:rPr>
          <w:rFonts w:eastAsia="Calibri"/>
          <w:bCs/>
          <w:lang w:val="uk-UA"/>
        </w:rPr>
        <w:t>Conference</w:t>
      </w:r>
      <w:proofErr w:type="spellEnd"/>
      <w:r w:rsidRPr="0085548D">
        <w:rPr>
          <w:rFonts w:eastAsia="Calibri"/>
          <w:bCs/>
          <w:lang w:val="uk-UA"/>
        </w:rPr>
        <w:t xml:space="preserve"> </w:t>
      </w:r>
      <w:proofErr w:type="spellStart"/>
      <w:r w:rsidRPr="0085548D">
        <w:rPr>
          <w:rFonts w:eastAsia="Calibri"/>
          <w:bCs/>
          <w:lang w:val="uk-UA"/>
        </w:rPr>
        <w:t>of</w:t>
      </w:r>
      <w:proofErr w:type="spellEnd"/>
      <w:r w:rsidRPr="0085548D">
        <w:rPr>
          <w:rFonts w:eastAsia="Calibri"/>
          <w:bCs/>
          <w:lang w:val="uk-UA"/>
        </w:rPr>
        <w:t xml:space="preserve"> </w:t>
      </w:r>
      <w:proofErr w:type="spellStart"/>
      <w:r w:rsidRPr="0085548D">
        <w:rPr>
          <w:rFonts w:eastAsia="Calibri"/>
          <w:bCs/>
          <w:lang w:val="uk-UA"/>
        </w:rPr>
        <w:t>the</w:t>
      </w:r>
      <w:proofErr w:type="spellEnd"/>
      <w:r w:rsidRPr="0085548D">
        <w:rPr>
          <w:rFonts w:eastAsia="Calibri"/>
          <w:bCs/>
          <w:lang w:val="uk-UA"/>
        </w:rPr>
        <w:t xml:space="preserve"> </w:t>
      </w:r>
      <w:proofErr w:type="spellStart"/>
      <w:r w:rsidRPr="0085548D">
        <w:rPr>
          <w:rFonts w:eastAsia="Calibri"/>
          <w:bCs/>
          <w:lang w:val="uk-UA"/>
        </w:rPr>
        <w:t>European</w:t>
      </w:r>
      <w:proofErr w:type="spellEnd"/>
      <w:r w:rsidRPr="0085548D">
        <w:rPr>
          <w:rFonts w:eastAsia="Calibri"/>
          <w:bCs/>
          <w:lang w:val="uk-UA"/>
        </w:rPr>
        <w:t xml:space="preserve"> </w:t>
      </w:r>
      <w:proofErr w:type="spellStart"/>
      <w:r w:rsidRPr="0085548D">
        <w:rPr>
          <w:rFonts w:eastAsia="Calibri"/>
          <w:bCs/>
          <w:lang w:val="uk-UA"/>
        </w:rPr>
        <w:t>Cetacean</w:t>
      </w:r>
      <w:proofErr w:type="spellEnd"/>
      <w:r w:rsidRPr="0085548D">
        <w:rPr>
          <w:rFonts w:eastAsia="Calibri"/>
          <w:bCs/>
          <w:lang w:val="uk-UA"/>
        </w:rPr>
        <w:t xml:space="preserve"> </w:t>
      </w:r>
      <w:proofErr w:type="spellStart"/>
      <w:r w:rsidRPr="0085548D">
        <w:rPr>
          <w:rFonts w:eastAsia="Calibri"/>
          <w:bCs/>
          <w:lang w:val="uk-UA"/>
        </w:rPr>
        <w:t>Society</w:t>
      </w:r>
      <w:proofErr w:type="spellEnd"/>
      <w:r w:rsidRPr="0085548D">
        <w:rPr>
          <w:rFonts w:eastAsia="Calibri"/>
          <w:bCs/>
          <w:lang w:val="uk-UA"/>
        </w:rPr>
        <w:t xml:space="preserve">. 5th </w:t>
      </w:r>
      <w:proofErr w:type="spellStart"/>
      <w:r w:rsidRPr="0085548D">
        <w:rPr>
          <w:rFonts w:eastAsia="Calibri"/>
          <w:bCs/>
          <w:lang w:val="uk-UA"/>
        </w:rPr>
        <w:t>to</w:t>
      </w:r>
      <w:proofErr w:type="spellEnd"/>
      <w:r w:rsidRPr="0085548D">
        <w:rPr>
          <w:rFonts w:eastAsia="Calibri"/>
          <w:bCs/>
          <w:lang w:val="uk-UA"/>
        </w:rPr>
        <w:t xml:space="preserve"> 7th </w:t>
      </w:r>
      <w:proofErr w:type="spellStart"/>
      <w:r w:rsidRPr="0085548D">
        <w:rPr>
          <w:rFonts w:eastAsia="Calibri"/>
          <w:bCs/>
          <w:lang w:val="uk-UA"/>
        </w:rPr>
        <w:t>April</w:t>
      </w:r>
      <w:proofErr w:type="spellEnd"/>
      <w:r w:rsidRPr="0085548D">
        <w:rPr>
          <w:rFonts w:eastAsia="Calibri"/>
          <w:bCs/>
          <w:lang w:val="uk-UA"/>
        </w:rPr>
        <w:t xml:space="preserve"> 2022, </w:t>
      </w:r>
      <w:proofErr w:type="spellStart"/>
      <w:r w:rsidRPr="0085548D">
        <w:rPr>
          <w:rFonts w:eastAsia="Calibri"/>
          <w:bCs/>
          <w:lang w:val="uk-UA"/>
        </w:rPr>
        <w:t>Ashdod</w:t>
      </w:r>
      <w:proofErr w:type="spellEnd"/>
      <w:r w:rsidRPr="0085548D">
        <w:rPr>
          <w:rFonts w:eastAsia="Calibri"/>
          <w:bCs/>
          <w:lang w:val="uk-UA"/>
        </w:rPr>
        <w:t xml:space="preserve">, </w:t>
      </w:r>
      <w:proofErr w:type="spellStart"/>
      <w:r w:rsidRPr="0085548D">
        <w:rPr>
          <w:rFonts w:eastAsia="Calibri"/>
          <w:bCs/>
          <w:lang w:val="uk-UA"/>
        </w:rPr>
        <w:t>Israel</w:t>
      </w:r>
      <w:proofErr w:type="spellEnd"/>
      <w:r w:rsidRPr="0085548D">
        <w:rPr>
          <w:rFonts w:eastAsia="Calibri"/>
          <w:bCs/>
          <w:lang w:val="uk-UA"/>
        </w:rPr>
        <w:t>. [</w:t>
      </w:r>
      <w:proofErr w:type="spellStart"/>
      <w:r w:rsidRPr="0085548D">
        <w:rPr>
          <w:rFonts w:eastAsia="Calibri"/>
          <w:bCs/>
          <w:lang w:val="uk-UA"/>
        </w:rPr>
        <w:t>Abstract</w:t>
      </w:r>
      <w:proofErr w:type="spellEnd"/>
      <w:r w:rsidRPr="0085548D">
        <w:rPr>
          <w:rFonts w:eastAsia="Calibri"/>
          <w:bCs/>
          <w:lang w:val="uk-UA"/>
        </w:rPr>
        <w:t xml:space="preserve"> </w:t>
      </w:r>
      <w:proofErr w:type="spellStart"/>
      <w:r w:rsidRPr="0085548D">
        <w:rPr>
          <w:rFonts w:eastAsia="Calibri"/>
          <w:bCs/>
          <w:lang w:val="uk-UA"/>
        </w:rPr>
        <w:t>book</w:t>
      </w:r>
      <w:proofErr w:type="spellEnd"/>
      <w:r w:rsidRPr="0085548D">
        <w:rPr>
          <w:rFonts w:eastAsia="Calibri"/>
          <w:bCs/>
          <w:lang w:val="uk-UA"/>
        </w:rPr>
        <w:t xml:space="preserve">]. – </w:t>
      </w:r>
      <w:proofErr w:type="spellStart"/>
      <w:r w:rsidRPr="0085548D">
        <w:rPr>
          <w:rFonts w:eastAsia="Calibri"/>
          <w:bCs/>
          <w:lang w:val="uk-UA"/>
        </w:rPr>
        <w:t>Studio</w:t>
      </w:r>
      <w:proofErr w:type="spellEnd"/>
      <w:r w:rsidRPr="0085548D">
        <w:rPr>
          <w:rFonts w:eastAsia="Calibri"/>
          <w:bCs/>
          <w:lang w:val="uk-UA"/>
        </w:rPr>
        <w:t xml:space="preserve"> </w:t>
      </w:r>
      <w:proofErr w:type="spellStart"/>
      <w:r w:rsidRPr="0085548D">
        <w:rPr>
          <w:rFonts w:eastAsia="Calibri"/>
          <w:bCs/>
          <w:lang w:val="uk-UA"/>
        </w:rPr>
        <w:t>Orna</w:t>
      </w:r>
      <w:proofErr w:type="spellEnd"/>
      <w:r w:rsidRPr="0085548D">
        <w:rPr>
          <w:rFonts w:eastAsia="Calibri"/>
          <w:bCs/>
          <w:lang w:val="uk-UA"/>
        </w:rPr>
        <w:t xml:space="preserve"> </w:t>
      </w:r>
      <w:proofErr w:type="spellStart"/>
      <w:r w:rsidRPr="0085548D">
        <w:rPr>
          <w:rFonts w:eastAsia="Calibri"/>
          <w:bCs/>
          <w:lang w:val="uk-UA"/>
        </w:rPr>
        <w:t>Cohen</w:t>
      </w:r>
      <w:proofErr w:type="spellEnd"/>
      <w:r w:rsidRPr="0085548D">
        <w:rPr>
          <w:rFonts w:eastAsia="Calibri"/>
          <w:bCs/>
          <w:lang w:val="uk-UA"/>
        </w:rPr>
        <w:t xml:space="preserve">, 2022. – P. 109. </w:t>
      </w:r>
    </w:p>
    <w:p w14:paraId="56DEF38E" w14:textId="77777777" w:rsidR="0085548D" w:rsidRPr="0085548D" w:rsidRDefault="0085548D" w:rsidP="0085548D">
      <w:pPr>
        <w:jc w:val="both"/>
        <w:rPr>
          <w:rFonts w:eastAsia="Calibri"/>
          <w:bCs/>
          <w:lang w:val="uk-UA"/>
        </w:rPr>
      </w:pPr>
      <w:r w:rsidRPr="0085548D">
        <w:rPr>
          <w:rFonts w:eastAsia="Calibri"/>
          <w:bCs/>
          <w:lang w:val="uk-UA"/>
        </w:rPr>
        <w:t xml:space="preserve">6 </w:t>
      </w:r>
      <w:proofErr w:type="spellStart"/>
      <w:r w:rsidRPr="0085548D">
        <w:rPr>
          <w:rFonts w:eastAsia="Calibri"/>
          <w:bCs/>
          <w:lang w:val="uk-UA"/>
        </w:rPr>
        <w:t>Yu</w:t>
      </w:r>
      <w:proofErr w:type="spellEnd"/>
      <w:r w:rsidRPr="0085548D">
        <w:rPr>
          <w:rFonts w:eastAsia="Calibri"/>
          <w:bCs/>
          <w:lang w:val="uk-UA"/>
        </w:rPr>
        <w:t xml:space="preserve"> H., </w:t>
      </w:r>
      <w:proofErr w:type="spellStart"/>
      <w:r w:rsidRPr="0085548D">
        <w:rPr>
          <w:rFonts w:eastAsia="Calibri"/>
          <w:bCs/>
          <w:lang w:val="uk-UA"/>
        </w:rPr>
        <w:t>Jamieson</w:t>
      </w:r>
      <w:proofErr w:type="spellEnd"/>
      <w:r w:rsidRPr="0085548D">
        <w:rPr>
          <w:rFonts w:eastAsia="Calibri"/>
          <w:bCs/>
          <w:lang w:val="uk-UA"/>
        </w:rPr>
        <w:t xml:space="preserve"> A., </w:t>
      </w:r>
      <w:proofErr w:type="spellStart"/>
      <w:r w:rsidRPr="0085548D">
        <w:rPr>
          <w:rFonts w:eastAsia="Calibri"/>
          <w:bCs/>
          <w:lang w:val="uk-UA"/>
        </w:rPr>
        <w:t>Hulme-Beaman</w:t>
      </w:r>
      <w:proofErr w:type="spellEnd"/>
      <w:r w:rsidRPr="0085548D">
        <w:rPr>
          <w:rFonts w:eastAsia="Calibri"/>
          <w:bCs/>
          <w:lang w:val="uk-UA"/>
        </w:rPr>
        <w:t xml:space="preserve"> A., </w:t>
      </w:r>
      <w:proofErr w:type="spellStart"/>
      <w:r w:rsidRPr="0085548D">
        <w:rPr>
          <w:rFonts w:eastAsia="Calibri"/>
          <w:bCs/>
          <w:lang w:val="uk-UA"/>
        </w:rPr>
        <w:t>Conroy</w:t>
      </w:r>
      <w:proofErr w:type="spellEnd"/>
      <w:r w:rsidRPr="0085548D">
        <w:rPr>
          <w:rFonts w:eastAsia="Calibri"/>
          <w:bCs/>
          <w:lang w:val="uk-UA"/>
        </w:rPr>
        <w:t xml:space="preserve"> C. J., </w:t>
      </w:r>
      <w:proofErr w:type="spellStart"/>
      <w:r w:rsidRPr="0085548D">
        <w:rPr>
          <w:rFonts w:eastAsia="Calibri"/>
          <w:bCs/>
          <w:lang w:val="uk-UA"/>
        </w:rPr>
        <w:t>Knight</w:t>
      </w:r>
      <w:proofErr w:type="spellEnd"/>
      <w:r w:rsidRPr="0085548D">
        <w:rPr>
          <w:rFonts w:eastAsia="Calibri"/>
          <w:bCs/>
          <w:lang w:val="uk-UA"/>
        </w:rPr>
        <w:t xml:space="preserve"> B., </w:t>
      </w:r>
      <w:proofErr w:type="spellStart"/>
      <w:r w:rsidRPr="0085548D">
        <w:rPr>
          <w:rFonts w:eastAsia="Calibri"/>
          <w:bCs/>
          <w:lang w:val="uk-UA"/>
        </w:rPr>
        <w:t>Speller</w:t>
      </w:r>
      <w:proofErr w:type="spellEnd"/>
      <w:r w:rsidRPr="0085548D">
        <w:rPr>
          <w:rFonts w:eastAsia="Calibri"/>
          <w:bCs/>
          <w:lang w:val="uk-UA"/>
        </w:rPr>
        <w:t xml:space="preserve"> C., </w:t>
      </w:r>
      <w:proofErr w:type="spellStart"/>
      <w:r w:rsidRPr="0085548D">
        <w:rPr>
          <w:rFonts w:eastAsia="Calibri"/>
          <w:bCs/>
          <w:lang w:val="uk-UA"/>
        </w:rPr>
        <w:t>Al-Jarah</w:t>
      </w:r>
      <w:proofErr w:type="spellEnd"/>
      <w:r w:rsidRPr="0085548D">
        <w:rPr>
          <w:rFonts w:eastAsia="Calibri"/>
          <w:bCs/>
          <w:lang w:val="uk-UA"/>
        </w:rPr>
        <w:t xml:space="preserve"> H., </w:t>
      </w:r>
      <w:proofErr w:type="spellStart"/>
      <w:r w:rsidRPr="0085548D">
        <w:rPr>
          <w:rFonts w:eastAsia="Calibri"/>
          <w:bCs/>
          <w:lang w:val="uk-UA"/>
        </w:rPr>
        <w:t>Eager</w:t>
      </w:r>
      <w:proofErr w:type="spellEnd"/>
      <w:r w:rsidRPr="0085548D">
        <w:rPr>
          <w:rFonts w:eastAsia="Calibri"/>
          <w:bCs/>
          <w:lang w:val="uk-UA"/>
        </w:rPr>
        <w:t xml:space="preserve"> H., </w:t>
      </w:r>
      <w:proofErr w:type="spellStart"/>
      <w:r w:rsidRPr="0085548D">
        <w:rPr>
          <w:rFonts w:eastAsia="Calibri"/>
          <w:bCs/>
          <w:lang w:val="uk-UA"/>
        </w:rPr>
        <w:t>Trinks</w:t>
      </w:r>
      <w:proofErr w:type="spellEnd"/>
      <w:r w:rsidRPr="0085548D">
        <w:rPr>
          <w:rFonts w:eastAsia="Calibri"/>
          <w:bCs/>
          <w:lang w:val="uk-UA"/>
        </w:rPr>
        <w:t xml:space="preserve"> A., </w:t>
      </w:r>
      <w:proofErr w:type="spellStart"/>
      <w:r w:rsidRPr="0085548D">
        <w:rPr>
          <w:rFonts w:eastAsia="Calibri"/>
          <w:bCs/>
          <w:lang w:val="uk-UA"/>
        </w:rPr>
        <w:t>Adikari</w:t>
      </w:r>
      <w:proofErr w:type="spellEnd"/>
      <w:r w:rsidRPr="0085548D">
        <w:rPr>
          <w:rFonts w:eastAsia="Calibri"/>
          <w:bCs/>
          <w:lang w:val="uk-UA"/>
        </w:rPr>
        <w:t xml:space="preserve"> G., </w:t>
      </w:r>
      <w:proofErr w:type="spellStart"/>
      <w:r w:rsidRPr="0085548D">
        <w:rPr>
          <w:rFonts w:eastAsia="Calibri"/>
          <w:bCs/>
          <w:lang w:val="uk-UA"/>
        </w:rPr>
        <w:t>Baron</w:t>
      </w:r>
      <w:proofErr w:type="spellEnd"/>
      <w:r w:rsidRPr="0085548D">
        <w:rPr>
          <w:rFonts w:eastAsia="Calibri"/>
          <w:bCs/>
          <w:lang w:val="uk-UA"/>
        </w:rPr>
        <w:t xml:space="preserve"> H., </w:t>
      </w:r>
      <w:proofErr w:type="spellStart"/>
      <w:r w:rsidRPr="0085548D">
        <w:rPr>
          <w:rFonts w:eastAsia="Calibri"/>
          <w:bCs/>
          <w:lang w:val="uk-UA"/>
        </w:rPr>
        <w:t>Böhlendorf-Arslan</w:t>
      </w:r>
      <w:proofErr w:type="spellEnd"/>
      <w:r w:rsidRPr="0085548D">
        <w:rPr>
          <w:rFonts w:eastAsia="Calibri"/>
          <w:bCs/>
          <w:lang w:val="uk-UA"/>
        </w:rPr>
        <w:t xml:space="preserve"> B., </w:t>
      </w:r>
      <w:proofErr w:type="spellStart"/>
      <w:r w:rsidRPr="0085548D">
        <w:rPr>
          <w:rFonts w:eastAsia="Calibri"/>
          <w:bCs/>
          <w:lang w:val="uk-UA"/>
        </w:rPr>
        <w:t>Bohingamuwa</w:t>
      </w:r>
      <w:proofErr w:type="spellEnd"/>
      <w:r w:rsidRPr="0085548D">
        <w:rPr>
          <w:rFonts w:eastAsia="Calibri"/>
          <w:bCs/>
          <w:lang w:val="uk-UA"/>
        </w:rPr>
        <w:t xml:space="preserve"> W., </w:t>
      </w:r>
      <w:proofErr w:type="spellStart"/>
      <w:r w:rsidRPr="0085548D">
        <w:rPr>
          <w:rFonts w:eastAsia="Calibri"/>
          <w:bCs/>
          <w:lang w:val="uk-UA"/>
        </w:rPr>
        <w:t>Crowther</w:t>
      </w:r>
      <w:proofErr w:type="spellEnd"/>
      <w:r w:rsidRPr="0085548D">
        <w:rPr>
          <w:rFonts w:eastAsia="Calibri"/>
          <w:bCs/>
          <w:lang w:val="uk-UA"/>
        </w:rPr>
        <w:t xml:space="preserve"> A., </w:t>
      </w:r>
      <w:proofErr w:type="spellStart"/>
      <w:r w:rsidRPr="0085548D">
        <w:rPr>
          <w:rFonts w:eastAsia="Calibri"/>
          <w:bCs/>
          <w:lang w:val="uk-UA"/>
        </w:rPr>
        <w:t>Cucchi</w:t>
      </w:r>
      <w:proofErr w:type="spellEnd"/>
      <w:r w:rsidRPr="0085548D">
        <w:rPr>
          <w:rFonts w:eastAsia="Calibri"/>
          <w:bCs/>
          <w:lang w:val="uk-UA"/>
        </w:rPr>
        <w:t xml:space="preserve"> T., </w:t>
      </w:r>
      <w:proofErr w:type="spellStart"/>
      <w:r w:rsidRPr="0085548D">
        <w:rPr>
          <w:rFonts w:eastAsia="Calibri"/>
          <w:bCs/>
          <w:lang w:val="uk-UA"/>
        </w:rPr>
        <w:t>Esser</w:t>
      </w:r>
      <w:proofErr w:type="spellEnd"/>
      <w:r w:rsidRPr="0085548D">
        <w:rPr>
          <w:rFonts w:eastAsia="Calibri"/>
          <w:bCs/>
          <w:lang w:val="uk-UA"/>
        </w:rPr>
        <w:t xml:space="preserve"> K., </w:t>
      </w:r>
      <w:proofErr w:type="spellStart"/>
      <w:r w:rsidRPr="0085548D">
        <w:rPr>
          <w:rFonts w:eastAsia="Calibri"/>
          <w:bCs/>
          <w:lang w:val="uk-UA"/>
        </w:rPr>
        <w:t>Fleisher</w:t>
      </w:r>
      <w:proofErr w:type="spellEnd"/>
      <w:r w:rsidRPr="0085548D">
        <w:rPr>
          <w:rFonts w:eastAsia="Calibri"/>
          <w:bCs/>
          <w:lang w:val="uk-UA"/>
        </w:rPr>
        <w:t xml:space="preserve"> J., </w:t>
      </w:r>
      <w:proofErr w:type="spellStart"/>
      <w:r w:rsidRPr="0085548D">
        <w:rPr>
          <w:rFonts w:eastAsia="Calibri"/>
          <w:bCs/>
          <w:lang w:val="uk-UA"/>
        </w:rPr>
        <w:t>Gidney</w:t>
      </w:r>
      <w:proofErr w:type="spellEnd"/>
      <w:r w:rsidRPr="0085548D">
        <w:rPr>
          <w:rFonts w:eastAsia="Calibri"/>
          <w:bCs/>
          <w:lang w:val="uk-UA"/>
        </w:rPr>
        <w:t xml:space="preserve"> L., </w:t>
      </w:r>
      <w:proofErr w:type="spellStart"/>
      <w:r w:rsidRPr="0085548D">
        <w:rPr>
          <w:rFonts w:eastAsia="Calibri"/>
          <w:b/>
          <w:lang w:val="uk-UA"/>
        </w:rPr>
        <w:t>Gladilina</w:t>
      </w:r>
      <w:proofErr w:type="spellEnd"/>
      <w:r w:rsidRPr="0085548D">
        <w:rPr>
          <w:rFonts w:eastAsia="Calibri"/>
          <w:b/>
          <w:lang w:val="uk-UA"/>
        </w:rPr>
        <w:t xml:space="preserve"> E., </w:t>
      </w:r>
      <w:proofErr w:type="spellStart"/>
      <w:r w:rsidRPr="0085548D">
        <w:rPr>
          <w:rFonts w:eastAsia="Calibri"/>
          <w:b/>
          <w:lang w:val="uk-UA"/>
        </w:rPr>
        <w:t>Gol’din</w:t>
      </w:r>
      <w:proofErr w:type="spellEnd"/>
      <w:r w:rsidRPr="0085548D">
        <w:rPr>
          <w:rFonts w:eastAsia="Calibri"/>
          <w:b/>
          <w:lang w:val="uk-UA"/>
        </w:rPr>
        <w:t xml:space="preserve"> P.,</w:t>
      </w:r>
      <w:r w:rsidRPr="0085548D">
        <w:rPr>
          <w:rFonts w:eastAsia="Calibri"/>
          <w:bCs/>
          <w:lang w:val="uk-UA"/>
        </w:rPr>
        <w:t xml:space="preserve"> </w:t>
      </w:r>
      <w:proofErr w:type="spellStart"/>
      <w:r w:rsidRPr="0085548D">
        <w:rPr>
          <w:rFonts w:eastAsia="Calibri"/>
          <w:bCs/>
          <w:lang w:val="uk-UA"/>
        </w:rPr>
        <w:t>Goodman</w:t>
      </w:r>
      <w:proofErr w:type="spellEnd"/>
      <w:r w:rsidRPr="0085548D">
        <w:rPr>
          <w:rFonts w:eastAsia="Calibri"/>
          <w:bCs/>
          <w:lang w:val="uk-UA"/>
        </w:rPr>
        <w:t xml:space="preserve"> S. M., </w:t>
      </w:r>
      <w:proofErr w:type="spellStart"/>
      <w:r w:rsidRPr="0085548D">
        <w:rPr>
          <w:rFonts w:eastAsia="Calibri"/>
          <w:bCs/>
          <w:lang w:val="uk-UA"/>
        </w:rPr>
        <w:t>Hamilton-Dyer</w:t>
      </w:r>
      <w:proofErr w:type="spellEnd"/>
      <w:r w:rsidRPr="0085548D">
        <w:rPr>
          <w:rFonts w:eastAsia="Calibri"/>
          <w:bCs/>
          <w:lang w:val="uk-UA"/>
        </w:rPr>
        <w:t xml:space="preserve"> S., </w:t>
      </w:r>
      <w:proofErr w:type="spellStart"/>
      <w:r w:rsidRPr="0085548D">
        <w:rPr>
          <w:rFonts w:eastAsia="Calibri"/>
          <w:bCs/>
          <w:lang w:val="uk-UA"/>
        </w:rPr>
        <w:t>Helm</w:t>
      </w:r>
      <w:proofErr w:type="spellEnd"/>
      <w:r w:rsidRPr="0085548D">
        <w:rPr>
          <w:rFonts w:eastAsia="Calibri"/>
          <w:bCs/>
          <w:lang w:val="uk-UA"/>
        </w:rPr>
        <w:t xml:space="preserve"> R., </w:t>
      </w:r>
      <w:proofErr w:type="spellStart"/>
      <w:r w:rsidRPr="0085548D">
        <w:rPr>
          <w:rFonts w:eastAsia="Calibri"/>
          <w:bCs/>
          <w:lang w:val="uk-UA"/>
        </w:rPr>
        <w:t>Hillman</w:t>
      </w:r>
      <w:proofErr w:type="spellEnd"/>
      <w:r w:rsidRPr="0085548D">
        <w:rPr>
          <w:rFonts w:eastAsia="Calibri"/>
          <w:bCs/>
          <w:lang w:val="uk-UA"/>
        </w:rPr>
        <w:t xml:space="preserve"> C., </w:t>
      </w:r>
      <w:proofErr w:type="spellStart"/>
      <w:r w:rsidRPr="0085548D">
        <w:rPr>
          <w:rFonts w:eastAsia="Calibri"/>
          <w:bCs/>
          <w:lang w:val="uk-UA"/>
        </w:rPr>
        <w:t>Kallala</w:t>
      </w:r>
      <w:proofErr w:type="spellEnd"/>
      <w:r w:rsidRPr="0085548D">
        <w:rPr>
          <w:rFonts w:eastAsia="Calibri"/>
          <w:bCs/>
          <w:lang w:val="uk-UA"/>
        </w:rPr>
        <w:t xml:space="preserve"> N., </w:t>
      </w:r>
      <w:proofErr w:type="spellStart"/>
      <w:r w:rsidRPr="0085548D">
        <w:rPr>
          <w:rFonts w:eastAsia="Calibri"/>
          <w:bCs/>
          <w:lang w:val="uk-UA"/>
        </w:rPr>
        <w:t>Kivikero</w:t>
      </w:r>
      <w:proofErr w:type="spellEnd"/>
      <w:r w:rsidRPr="0085548D">
        <w:rPr>
          <w:rFonts w:eastAsia="Calibri"/>
          <w:bCs/>
          <w:lang w:val="uk-UA"/>
        </w:rPr>
        <w:t xml:space="preserve"> H., </w:t>
      </w:r>
      <w:proofErr w:type="spellStart"/>
      <w:r w:rsidRPr="0085548D">
        <w:rPr>
          <w:rFonts w:eastAsia="Calibri"/>
          <w:bCs/>
          <w:lang w:val="uk-UA"/>
        </w:rPr>
        <w:t>Kovács</w:t>
      </w:r>
      <w:proofErr w:type="spellEnd"/>
      <w:r w:rsidRPr="0085548D">
        <w:rPr>
          <w:rFonts w:eastAsia="Calibri"/>
          <w:bCs/>
          <w:lang w:val="uk-UA"/>
        </w:rPr>
        <w:t xml:space="preserve"> Z. E., </w:t>
      </w:r>
      <w:proofErr w:type="spellStart"/>
      <w:r w:rsidRPr="0085548D">
        <w:rPr>
          <w:rFonts w:eastAsia="Calibri"/>
          <w:bCs/>
          <w:lang w:val="uk-UA"/>
        </w:rPr>
        <w:t>Kunst</w:t>
      </w:r>
      <w:proofErr w:type="spellEnd"/>
      <w:r w:rsidRPr="0085548D">
        <w:rPr>
          <w:rFonts w:eastAsia="Calibri"/>
          <w:bCs/>
          <w:lang w:val="uk-UA"/>
        </w:rPr>
        <w:t xml:space="preserve"> G. K., </w:t>
      </w:r>
      <w:proofErr w:type="spellStart"/>
      <w:r w:rsidRPr="0085548D">
        <w:rPr>
          <w:rFonts w:eastAsia="Calibri"/>
          <w:bCs/>
          <w:lang w:val="uk-UA"/>
        </w:rPr>
        <w:t>Kyselý</w:t>
      </w:r>
      <w:proofErr w:type="spellEnd"/>
      <w:r w:rsidRPr="0085548D">
        <w:rPr>
          <w:rFonts w:eastAsia="Calibri"/>
          <w:bCs/>
          <w:lang w:val="uk-UA"/>
        </w:rPr>
        <w:t xml:space="preserve"> R., </w:t>
      </w:r>
      <w:proofErr w:type="spellStart"/>
      <w:r w:rsidRPr="0085548D">
        <w:rPr>
          <w:rFonts w:eastAsia="Calibri"/>
          <w:bCs/>
          <w:lang w:val="uk-UA"/>
        </w:rPr>
        <w:t>Linderholm</w:t>
      </w:r>
      <w:proofErr w:type="spellEnd"/>
      <w:r w:rsidRPr="0085548D">
        <w:rPr>
          <w:rFonts w:eastAsia="Calibri"/>
          <w:bCs/>
          <w:lang w:val="uk-UA"/>
        </w:rPr>
        <w:t xml:space="preserve"> A., </w:t>
      </w:r>
      <w:proofErr w:type="spellStart"/>
      <w:r w:rsidRPr="0085548D">
        <w:rPr>
          <w:rFonts w:eastAsia="Calibri"/>
          <w:bCs/>
          <w:lang w:val="uk-UA"/>
        </w:rPr>
        <w:t>Maraoui-Telmini</w:t>
      </w:r>
      <w:proofErr w:type="spellEnd"/>
      <w:r w:rsidRPr="0085548D">
        <w:rPr>
          <w:rFonts w:eastAsia="Calibri"/>
          <w:bCs/>
          <w:lang w:val="uk-UA"/>
        </w:rPr>
        <w:t xml:space="preserve"> B., </w:t>
      </w:r>
      <w:proofErr w:type="spellStart"/>
      <w:r w:rsidRPr="0085548D">
        <w:rPr>
          <w:rFonts w:eastAsia="Calibri"/>
          <w:bCs/>
          <w:lang w:val="uk-UA"/>
        </w:rPr>
        <w:t>Morales-Muñiz</w:t>
      </w:r>
      <w:proofErr w:type="spellEnd"/>
      <w:r w:rsidRPr="0085548D">
        <w:rPr>
          <w:rFonts w:eastAsia="Calibri"/>
          <w:bCs/>
          <w:lang w:val="uk-UA"/>
        </w:rPr>
        <w:t xml:space="preserve"> A., </w:t>
      </w:r>
      <w:proofErr w:type="spellStart"/>
      <w:r w:rsidRPr="0085548D">
        <w:rPr>
          <w:rFonts w:eastAsia="Calibri"/>
          <w:bCs/>
          <w:lang w:val="uk-UA"/>
        </w:rPr>
        <w:t>Nabais</w:t>
      </w:r>
      <w:proofErr w:type="spellEnd"/>
      <w:r w:rsidRPr="0085548D">
        <w:rPr>
          <w:rFonts w:eastAsia="Calibri"/>
          <w:bCs/>
          <w:lang w:val="uk-UA"/>
        </w:rPr>
        <w:t xml:space="preserve"> M., </w:t>
      </w:r>
      <w:proofErr w:type="spellStart"/>
      <w:r w:rsidRPr="0085548D">
        <w:rPr>
          <w:rFonts w:eastAsia="Calibri"/>
          <w:bCs/>
          <w:lang w:val="uk-UA"/>
        </w:rPr>
        <w:t>O'Connor</w:t>
      </w:r>
      <w:proofErr w:type="spellEnd"/>
      <w:r w:rsidRPr="0085548D">
        <w:rPr>
          <w:rFonts w:eastAsia="Calibri"/>
          <w:bCs/>
          <w:lang w:val="uk-UA"/>
        </w:rPr>
        <w:t xml:space="preserve"> T., </w:t>
      </w:r>
      <w:proofErr w:type="spellStart"/>
      <w:r w:rsidRPr="0085548D">
        <w:rPr>
          <w:rFonts w:eastAsia="Calibri"/>
          <w:bCs/>
          <w:lang w:val="uk-UA"/>
        </w:rPr>
        <w:t>Oueslati</w:t>
      </w:r>
      <w:proofErr w:type="spellEnd"/>
      <w:r w:rsidRPr="0085548D">
        <w:rPr>
          <w:rFonts w:eastAsia="Calibri"/>
          <w:bCs/>
          <w:lang w:val="uk-UA"/>
        </w:rPr>
        <w:t xml:space="preserve"> T., </w:t>
      </w:r>
      <w:proofErr w:type="spellStart"/>
      <w:r w:rsidRPr="0085548D">
        <w:rPr>
          <w:rFonts w:eastAsia="Calibri"/>
          <w:bCs/>
          <w:lang w:val="uk-UA"/>
        </w:rPr>
        <w:t>Quintana</w:t>
      </w:r>
      <w:proofErr w:type="spellEnd"/>
      <w:r w:rsidRPr="0085548D">
        <w:rPr>
          <w:rFonts w:eastAsia="Calibri"/>
          <w:bCs/>
          <w:lang w:val="uk-UA"/>
        </w:rPr>
        <w:t xml:space="preserve"> </w:t>
      </w:r>
      <w:proofErr w:type="spellStart"/>
      <w:r w:rsidRPr="0085548D">
        <w:rPr>
          <w:rFonts w:eastAsia="Calibri"/>
          <w:bCs/>
          <w:lang w:val="uk-UA"/>
        </w:rPr>
        <w:t>Morales</w:t>
      </w:r>
      <w:proofErr w:type="spellEnd"/>
      <w:r w:rsidRPr="0085548D">
        <w:rPr>
          <w:rFonts w:eastAsia="Calibri"/>
          <w:bCs/>
          <w:lang w:val="uk-UA"/>
        </w:rPr>
        <w:t xml:space="preserve"> E. M., </w:t>
      </w:r>
      <w:proofErr w:type="spellStart"/>
      <w:r w:rsidRPr="0085548D">
        <w:rPr>
          <w:rFonts w:eastAsia="Calibri"/>
          <w:bCs/>
          <w:lang w:val="uk-UA"/>
        </w:rPr>
        <w:t>Pasda</w:t>
      </w:r>
      <w:proofErr w:type="spellEnd"/>
      <w:r w:rsidRPr="0085548D">
        <w:rPr>
          <w:rFonts w:eastAsia="Calibri"/>
          <w:bCs/>
          <w:lang w:val="uk-UA"/>
        </w:rPr>
        <w:t xml:space="preserve"> K., </w:t>
      </w:r>
      <w:proofErr w:type="spellStart"/>
      <w:r w:rsidRPr="0085548D">
        <w:rPr>
          <w:rFonts w:eastAsia="Calibri"/>
          <w:bCs/>
          <w:lang w:val="uk-UA"/>
        </w:rPr>
        <w:t>Perera</w:t>
      </w:r>
      <w:proofErr w:type="spellEnd"/>
      <w:r w:rsidRPr="0085548D">
        <w:rPr>
          <w:rFonts w:eastAsia="Calibri"/>
          <w:bCs/>
          <w:lang w:val="uk-UA"/>
        </w:rPr>
        <w:t xml:space="preserve"> J., </w:t>
      </w:r>
      <w:proofErr w:type="spellStart"/>
      <w:r w:rsidRPr="0085548D">
        <w:rPr>
          <w:rFonts w:eastAsia="Calibri"/>
          <w:bCs/>
          <w:lang w:val="uk-UA"/>
        </w:rPr>
        <w:t>Perera</w:t>
      </w:r>
      <w:proofErr w:type="spellEnd"/>
      <w:r w:rsidRPr="0085548D">
        <w:rPr>
          <w:rFonts w:eastAsia="Calibri"/>
          <w:bCs/>
          <w:lang w:val="uk-UA"/>
        </w:rPr>
        <w:t xml:space="preserve"> N., </w:t>
      </w:r>
      <w:proofErr w:type="spellStart"/>
      <w:r w:rsidRPr="0085548D">
        <w:rPr>
          <w:rFonts w:eastAsia="Calibri"/>
          <w:bCs/>
          <w:lang w:val="uk-UA"/>
        </w:rPr>
        <w:t>Radbauer</w:t>
      </w:r>
      <w:proofErr w:type="spellEnd"/>
      <w:r w:rsidRPr="0085548D">
        <w:rPr>
          <w:rFonts w:eastAsia="Calibri"/>
          <w:bCs/>
          <w:lang w:val="uk-UA"/>
        </w:rPr>
        <w:t xml:space="preserve"> S., </w:t>
      </w:r>
      <w:proofErr w:type="spellStart"/>
      <w:r w:rsidRPr="0085548D">
        <w:rPr>
          <w:rFonts w:eastAsia="Calibri"/>
          <w:bCs/>
          <w:lang w:val="uk-UA"/>
        </w:rPr>
        <w:t>Ramon</w:t>
      </w:r>
      <w:proofErr w:type="spellEnd"/>
      <w:r w:rsidRPr="0085548D">
        <w:rPr>
          <w:rFonts w:eastAsia="Calibri"/>
          <w:bCs/>
          <w:lang w:val="uk-UA"/>
        </w:rPr>
        <w:t xml:space="preserve"> J., </w:t>
      </w:r>
      <w:proofErr w:type="spellStart"/>
      <w:r w:rsidRPr="0085548D">
        <w:rPr>
          <w:rFonts w:eastAsia="Calibri"/>
          <w:bCs/>
          <w:lang w:val="uk-UA"/>
        </w:rPr>
        <w:t>Rannamäe</w:t>
      </w:r>
      <w:proofErr w:type="spellEnd"/>
      <w:r w:rsidRPr="0085548D">
        <w:rPr>
          <w:rFonts w:eastAsia="Calibri"/>
          <w:bCs/>
          <w:lang w:val="uk-UA"/>
        </w:rPr>
        <w:t xml:space="preserve"> E., </w:t>
      </w:r>
      <w:proofErr w:type="spellStart"/>
      <w:r w:rsidRPr="0085548D">
        <w:rPr>
          <w:rFonts w:eastAsia="Calibri"/>
          <w:bCs/>
          <w:lang w:val="uk-UA"/>
        </w:rPr>
        <w:t>Grego</w:t>
      </w:r>
      <w:proofErr w:type="spellEnd"/>
      <w:r w:rsidRPr="0085548D">
        <w:rPr>
          <w:rFonts w:eastAsia="Calibri"/>
          <w:bCs/>
          <w:lang w:val="uk-UA"/>
        </w:rPr>
        <w:t xml:space="preserve"> J. S., </w:t>
      </w:r>
      <w:proofErr w:type="spellStart"/>
      <w:r w:rsidRPr="0085548D">
        <w:rPr>
          <w:rFonts w:eastAsia="Calibri"/>
          <w:bCs/>
          <w:lang w:val="uk-UA"/>
        </w:rPr>
        <w:t>Treasure</w:t>
      </w:r>
      <w:proofErr w:type="spellEnd"/>
      <w:r w:rsidRPr="0085548D">
        <w:rPr>
          <w:rFonts w:eastAsia="Calibri"/>
          <w:bCs/>
          <w:lang w:val="uk-UA"/>
        </w:rPr>
        <w:t xml:space="preserve"> E., </w:t>
      </w:r>
      <w:proofErr w:type="spellStart"/>
      <w:r w:rsidRPr="0085548D">
        <w:rPr>
          <w:rFonts w:eastAsia="Calibri"/>
          <w:bCs/>
          <w:lang w:val="uk-UA"/>
        </w:rPr>
        <w:t>Valenzuela-Lamas</w:t>
      </w:r>
      <w:proofErr w:type="spellEnd"/>
      <w:r w:rsidRPr="0085548D">
        <w:rPr>
          <w:rFonts w:eastAsia="Calibri"/>
          <w:bCs/>
          <w:lang w:val="uk-UA"/>
        </w:rPr>
        <w:t xml:space="preserve"> S., </w:t>
      </w:r>
      <w:proofErr w:type="spellStart"/>
      <w:r w:rsidRPr="0085548D">
        <w:rPr>
          <w:rFonts w:eastAsia="Calibri"/>
          <w:bCs/>
          <w:lang w:val="uk-UA"/>
        </w:rPr>
        <w:t>Van</w:t>
      </w:r>
      <w:proofErr w:type="spellEnd"/>
      <w:r w:rsidRPr="0085548D">
        <w:rPr>
          <w:rFonts w:eastAsia="Calibri"/>
          <w:bCs/>
          <w:lang w:val="uk-UA"/>
        </w:rPr>
        <w:t xml:space="preserve"> </w:t>
      </w:r>
      <w:proofErr w:type="spellStart"/>
      <w:r w:rsidRPr="0085548D">
        <w:rPr>
          <w:rFonts w:eastAsia="Calibri"/>
          <w:bCs/>
          <w:lang w:val="uk-UA"/>
        </w:rPr>
        <w:t>der</w:t>
      </w:r>
      <w:proofErr w:type="spellEnd"/>
      <w:r w:rsidRPr="0085548D">
        <w:rPr>
          <w:rFonts w:eastAsia="Calibri"/>
          <w:bCs/>
          <w:lang w:val="uk-UA"/>
        </w:rPr>
        <w:t xml:space="preserve"> </w:t>
      </w:r>
      <w:proofErr w:type="spellStart"/>
      <w:r w:rsidRPr="0085548D">
        <w:rPr>
          <w:rFonts w:eastAsia="Calibri"/>
          <w:bCs/>
          <w:lang w:val="uk-UA"/>
        </w:rPr>
        <w:t>Jagt</w:t>
      </w:r>
      <w:proofErr w:type="spellEnd"/>
      <w:r w:rsidRPr="0085548D">
        <w:rPr>
          <w:rFonts w:eastAsia="Calibri"/>
          <w:bCs/>
          <w:lang w:val="uk-UA"/>
        </w:rPr>
        <w:t xml:space="preserve"> I., </w:t>
      </w:r>
      <w:proofErr w:type="spellStart"/>
      <w:r w:rsidRPr="0085548D">
        <w:rPr>
          <w:rFonts w:eastAsia="Calibri"/>
          <w:bCs/>
          <w:lang w:val="uk-UA"/>
        </w:rPr>
        <w:t>Van</w:t>
      </w:r>
      <w:proofErr w:type="spellEnd"/>
      <w:r w:rsidRPr="0085548D">
        <w:rPr>
          <w:rFonts w:eastAsia="Calibri"/>
          <w:bCs/>
          <w:lang w:val="uk-UA"/>
        </w:rPr>
        <w:t xml:space="preserve"> </w:t>
      </w:r>
      <w:proofErr w:type="spellStart"/>
      <w:r w:rsidRPr="0085548D">
        <w:rPr>
          <w:rFonts w:eastAsia="Calibri"/>
          <w:bCs/>
          <w:lang w:val="uk-UA"/>
        </w:rPr>
        <w:t>Neer</w:t>
      </w:r>
      <w:proofErr w:type="spellEnd"/>
      <w:r w:rsidRPr="0085548D">
        <w:rPr>
          <w:rFonts w:eastAsia="Calibri"/>
          <w:bCs/>
          <w:lang w:val="uk-UA"/>
        </w:rPr>
        <w:t xml:space="preserve"> W., </w:t>
      </w:r>
      <w:proofErr w:type="spellStart"/>
      <w:r w:rsidRPr="0085548D">
        <w:rPr>
          <w:rFonts w:eastAsia="Calibri"/>
          <w:bCs/>
          <w:lang w:val="uk-UA"/>
        </w:rPr>
        <w:t>Vigne</w:t>
      </w:r>
      <w:proofErr w:type="spellEnd"/>
      <w:r w:rsidRPr="0085548D">
        <w:rPr>
          <w:rFonts w:eastAsia="Calibri"/>
          <w:bCs/>
          <w:lang w:val="uk-UA"/>
        </w:rPr>
        <w:t xml:space="preserve"> J.-D., </w:t>
      </w:r>
      <w:proofErr w:type="spellStart"/>
      <w:r w:rsidRPr="0085548D">
        <w:rPr>
          <w:rFonts w:eastAsia="Calibri"/>
          <w:bCs/>
          <w:lang w:val="uk-UA"/>
        </w:rPr>
        <w:t>Walker</w:t>
      </w:r>
      <w:proofErr w:type="spellEnd"/>
      <w:r w:rsidRPr="0085548D">
        <w:rPr>
          <w:rFonts w:eastAsia="Calibri"/>
          <w:bCs/>
          <w:lang w:val="uk-UA"/>
        </w:rPr>
        <w:t xml:space="preserve"> T., </w:t>
      </w:r>
      <w:proofErr w:type="spellStart"/>
      <w:r w:rsidRPr="0085548D">
        <w:rPr>
          <w:rFonts w:eastAsia="Calibri"/>
          <w:bCs/>
          <w:lang w:val="uk-UA"/>
        </w:rPr>
        <w:t>Wynne-Jones</w:t>
      </w:r>
      <w:proofErr w:type="spellEnd"/>
      <w:r w:rsidRPr="0085548D">
        <w:rPr>
          <w:rFonts w:eastAsia="Calibri"/>
          <w:bCs/>
          <w:lang w:val="uk-UA"/>
        </w:rPr>
        <w:t xml:space="preserve"> S., </w:t>
      </w:r>
      <w:proofErr w:type="spellStart"/>
      <w:r w:rsidRPr="0085548D">
        <w:rPr>
          <w:rFonts w:eastAsia="Calibri"/>
          <w:bCs/>
          <w:lang w:val="uk-UA"/>
        </w:rPr>
        <w:t>Zeiler</w:t>
      </w:r>
      <w:proofErr w:type="spellEnd"/>
      <w:r w:rsidRPr="0085548D">
        <w:rPr>
          <w:rFonts w:eastAsia="Calibri"/>
          <w:bCs/>
          <w:lang w:val="uk-UA"/>
        </w:rPr>
        <w:t xml:space="preserve"> J., </w:t>
      </w:r>
      <w:proofErr w:type="spellStart"/>
      <w:r w:rsidRPr="0085548D">
        <w:rPr>
          <w:rFonts w:eastAsia="Calibri"/>
          <w:bCs/>
          <w:lang w:val="uk-UA"/>
        </w:rPr>
        <w:t>Dobney</w:t>
      </w:r>
      <w:proofErr w:type="spellEnd"/>
      <w:r w:rsidRPr="0085548D">
        <w:rPr>
          <w:rFonts w:eastAsia="Calibri"/>
          <w:bCs/>
          <w:lang w:val="uk-UA"/>
        </w:rPr>
        <w:t xml:space="preserve"> K., </w:t>
      </w:r>
      <w:proofErr w:type="spellStart"/>
      <w:r w:rsidRPr="0085548D">
        <w:rPr>
          <w:rFonts w:eastAsia="Calibri"/>
          <w:bCs/>
          <w:lang w:val="uk-UA"/>
        </w:rPr>
        <w:t>Boivin</w:t>
      </w:r>
      <w:proofErr w:type="spellEnd"/>
      <w:r w:rsidRPr="0085548D">
        <w:rPr>
          <w:rFonts w:eastAsia="Calibri"/>
          <w:bCs/>
          <w:lang w:val="uk-UA"/>
        </w:rPr>
        <w:t xml:space="preserve"> N., </w:t>
      </w:r>
      <w:proofErr w:type="spellStart"/>
      <w:r w:rsidRPr="0085548D">
        <w:rPr>
          <w:rFonts w:eastAsia="Calibri"/>
          <w:bCs/>
          <w:lang w:val="uk-UA"/>
        </w:rPr>
        <w:t>Searle</w:t>
      </w:r>
      <w:proofErr w:type="spellEnd"/>
      <w:r w:rsidRPr="0085548D">
        <w:rPr>
          <w:rFonts w:eastAsia="Calibri"/>
          <w:bCs/>
          <w:lang w:val="uk-UA"/>
        </w:rPr>
        <w:t xml:space="preserve"> J. B., </w:t>
      </w:r>
      <w:proofErr w:type="spellStart"/>
      <w:r w:rsidRPr="0085548D">
        <w:rPr>
          <w:rFonts w:eastAsia="Calibri"/>
          <w:bCs/>
          <w:lang w:val="uk-UA"/>
        </w:rPr>
        <w:t>Krause-Kyora</w:t>
      </w:r>
      <w:proofErr w:type="spellEnd"/>
      <w:r w:rsidRPr="0085548D">
        <w:rPr>
          <w:rFonts w:eastAsia="Calibri"/>
          <w:bCs/>
          <w:lang w:val="uk-UA"/>
        </w:rPr>
        <w:t xml:space="preserve"> B., </w:t>
      </w:r>
      <w:proofErr w:type="spellStart"/>
      <w:r w:rsidRPr="0085548D">
        <w:rPr>
          <w:rFonts w:eastAsia="Calibri"/>
          <w:bCs/>
          <w:lang w:val="uk-UA"/>
        </w:rPr>
        <w:t>Krause</w:t>
      </w:r>
      <w:proofErr w:type="spellEnd"/>
      <w:r w:rsidRPr="0085548D">
        <w:rPr>
          <w:rFonts w:eastAsia="Calibri"/>
          <w:bCs/>
          <w:lang w:val="uk-UA"/>
        </w:rPr>
        <w:t xml:space="preserve"> J., </w:t>
      </w:r>
      <w:proofErr w:type="spellStart"/>
      <w:r w:rsidRPr="0085548D">
        <w:rPr>
          <w:rFonts w:eastAsia="Calibri"/>
          <w:bCs/>
          <w:lang w:val="uk-UA"/>
        </w:rPr>
        <w:t>Larson</w:t>
      </w:r>
      <w:proofErr w:type="spellEnd"/>
      <w:r w:rsidRPr="0085548D">
        <w:rPr>
          <w:rFonts w:eastAsia="Calibri"/>
          <w:bCs/>
          <w:lang w:val="uk-UA"/>
        </w:rPr>
        <w:t xml:space="preserve"> G., </w:t>
      </w:r>
      <w:proofErr w:type="spellStart"/>
      <w:r w:rsidRPr="0085548D">
        <w:rPr>
          <w:rFonts w:eastAsia="Calibri"/>
          <w:bCs/>
          <w:lang w:val="uk-UA"/>
        </w:rPr>
        <w:t>Orton</w:t>
      </w:r>
      <w:proofErr w:type="spellEnd"/>
      <w:r w:rsidRPr="0085548D">
        <w:rPr>
          <w:rFonts w:eastAsia="Calibri"/>
          <w:bCs/>
          <w:lang w:val="uk-UA"/>
        </w:rPr>
        <w:t xml:space="preserve"> D. 2022. </w:t>
      </w:r>
      <w:proofErr w:type="spellStart"/>
      <w:r w:rsidRPr="0085548D">
        <w:rPr>
          <w:rFonts w:eastAsia="Calibri"/>
          <w:bCs/>
          <w:lang w:val="uk-UA"/>
        </w:rPr>
        <w:t>Palaeogenomic</w:t>
      </w:r>
      <w:proofErr w:type="spellEnd"/>
      <w:r w:rsidRPr="0085548D">
        <w:rPr>
          <w:rFonts w:eastAsia="Calibri"/>
          <w:bCs/>
          <w:lang w:val="uk-UA"/>
        </w:rPr>
        <w:t xml:space="preserve"> </w:t>
      </w:r>
      <w:proofErr w:type="spellStart"/>
      <w:r w:rsidRPr="0085548D">
        <w:rPr>
          <w:rFonts w:eastAsia="Calibri"/>
          <w:bCs/>
          <w:lang w:val="uk-UA"/>
        </w:rPr>
        <w:t>analysis</w:t>
      </w:r>
      <w:proofErr w:type="spellEnd"/>
      <w:r w:rsidRPr="0085548D">
        <w:rPr>
          <w:rFonts w:eastAsia="Calibri"/>
          <w:bCs/>
          <w:lang w:val="uk-UA"/>
        </w:rPr>
        <w:t xml:space="preserve"> </w:t>
      </w:r>
      <w:proofErr w:type="spellStart"/>
      <w:r w:rsidRPr="0085548D">
        <w:rPr>
          <w:rFonts w:eastAsia="Calibri"/>
          <w:bCs/>
          <w:lang w:val="uk-UA"/>
        </w:rPr>
        <w:t>of</w:t>
      </w:r>
      <w:proofErr w:type="spellEnd"/>
      <w:r w:rsidRPr="0085548D">
        <w:rPr>
          <w:rFonts w:eastAsia="Calibri"/>
          <w:bCs/>
          <w:lang w:val="uk-UA"/>
        </w:rPr>
        <w:t xml:space="preserve"> </w:t>
      </w:r>
      <w:proofErr w:type="spellStart"/>
      <w:r w:rsidRPr="0085548D">
        <w:rPr>
          <w:rFonts w:eastAsia="Calibri"/>
          <w:bCs/>
          <w:lang w:val="uk-UA"/>
        </w:rPr>
        <w:t>black</w:t>
      </w:r>
      <w:proofErr w:type="spellEnd"/>
      <w:r w:rsidRPr="0085548D">
        <w:rPr>
          <w:rFonts w:eastAsia="Calibri"/>
          <w:bCs/>
          <w:lang w:val="uk-UA"/>
        </w:rPr>
        <w:t xml:space="preserve"> </w:t>
      </w:r>
      <w:proofErr w:type="spellStart"/>
      <w:r w:rsidRPr="0085548D">
        <w:rPr>
          <w:rFonts w:eastAsia="Calibri"/>
          <w:bCs/>
          <w:lang w:val="uk-UA"/>
        </w:rPr>
        <w:t>rat</w:t>
      </w:r>
      <w:proofErr w:type="spellEnd"/>
      <w:r w:rsidRPr="0085548D">
        <w:rPr>
          <w:rFonts w:eastAsia="Calibri"/>
          <w:bCs/>
          <w:lang w:val="uk-UA"/>
        </w:rPr>
        <w:t xml:space="preserve"> (</w:t>
      </w:r>
      <w:proofErr w:type="spellStart"/>
      <w:r w:rsidRPr="0085548D">
        <w:rPr>
          <w:rFonts w:eastAsia="Calibri"/>
          <w:bCs/>
          <w:lang w:val="uk-UA"/>
        </w:rPr>
        <w:t>Rattus</w:t>
      </w:r>
      <w:proofErr w:type="spellEnd"/>
      <w:r w:rsidRPr="0085548D">
        <w:rPr>
          <w:rFonts w:eastAsia="Calibri"/>
          <w:bCs/>
          <w:lang w:val="uk-UA"/>
        </w:rPr>
        <w:t xml:space="preserve"> </w:t>
      </w:r>
      <w:proofErr w:type="spellStart"/>
      <w:r w:rsidRPr="0085548D">
        <w:rPr>
          <w:rFonts w:eastAsia="Calibri"/>
          <w:bCs/>
          <w:lang w:val="uk-UA"/>
        </w:rPr>
        <w:t>rattus</w:t>
      </w:r>
      <w:proofErr w:type="spellEnd"/>
      <w:r w:rsidRPr="0085548D">
        <w:rPr>
          <w:rFonts w:eastAsia="Calibri"/>
          <w:bCs/>
          <w:lang w:val="uk-UA"/>
        </w:rPr>
        <w:t xml:space="preserve">) </w:t>
      </w:r>
      <w:proofErr w:type="spellStart"/>
      <w:r w:rsidRPr="0085548D">
        <w:rPr>
          <w:rFonts w:eastAsia="Calibri"/>
          <w:bCs/>
          <w:lang w:val="uk-UA"/>
        </w:rPr>
        <w:t>reveals</w:t>
      </w:r>
      <w:proofErr w:type="spellEnd"/>
      <w:r w:rsidRPr="0085548D">
        <w:rPr>
          <w:rFonts w:eastAsia="Calibri"/>
          <w:bCs/>
          <w:lang w:val="uk-UA"/>
        </w:rPr>
        <w:t xml:space="preserve"> </w:t>
      </w:r>
      <w:proofErr w:type="spellStart"/>
      <w:r w:rsidRPr="0085548D">
        <w:rPr>
          <w:rFonts w:eastAsia="Calibri"/>
          <w:bCs/>
          <w:lang w:val="uk-UA"/>
        </w:rPr>
        <w:t>multiple</w:t>
      </w:r>
      <w:proofErr w:type="spellEnd"/>
      <w:r w:rsidRPr="0085548D">
        <w:rPr>
          <w:rFonts w:eastAsia="Calibri"/>
          <w:bCs/>
          <w:lang w:val="uk-UA"/>
        </w:rPr>
        <w:t xml:space="preserve"> </w:t>
      </w:r>
      <w:proofErr w:type="spellStart"/>
      <w:r w:rsidRPr="0085548D">
        <w:rPr>
          <w:rFonts w:eastAsia="Calibri"/>
          <w:bCs/>
          <w:lang w:val="uk-UA"/>
        </w:rPr>
        <w:t>European</w:t>
      </w:r>
      <w:proofErr w:type="spellEnd"/>
      <w:r w:rsidRPr="0085548D">
        <w:rPr>
          <w:rFonts w:eastAsia="Calibri"/>
          <w:bCs/>
          <w:lang w:val="uk-UA"/>
        </w:rPr>
        <w:t xml:space="preserve"> </w:t>
      </w:r>
      <w:proofErr w:type="spellStart"/>
      <w:r w:rsidRPr="0085548D">
        <w:rPr>
          <w:rFonts w:eastAsia="Calibri"/>
          <w:bCs/>
          <w:lang w:val="uk-UA"/>
        </w:rPr>
        <w:t>introductions</w:t>
      </w:r>
      <w:proofErr w:type="spellEnd"/>
      <w:r w:rsidRPr="0085548D">
        <w:rPr>
          <w:rFonts w:eastAsia="Calibri"/>
          <w:bCs/>
          <w:lang w:val="uk-UA"/>
        </w:rPr>
        <w:t xml:space="preserve"> </w:t>
      </w:r>
      <w:proofErr w:type="spellStart"/>
      <w:r w:rsidRPr="0085548D">
        <w:rPr>
          <w:rFonts w:eastAsia="Calibri"/>
          <w:bCs/>
          <w:lang w:val="uk-UA"/>
        </w:rPr>
        <w:t>associated</w:t>
      </w:r>
      <w:proofErr w:type="spellEnd"/>
      <w:r w:rsidRPr="0085548D">
        <w:rPr>
          <w:rFonts w:eastAsia="Calibri"/>
          <w:bCs/>
          <w:lang w:val="uk-UA"/>
        </w:rPr>
        <w:t xml:space="preserve"> </w:t>
      </w:r>
      <w:proofErr w:type="spellStart"/>
      <w:r w:rsidRPr="0085548D">
        <w:rPr>
          <w:rFonts w:eastAsia="Calibri"/>
          <w:bCs/>
          <w:lang w:val="uk-UA"/>
        </w:rPr>
        <w:t>with</w:t>
      </w:r>
      <w:proofErr w:type="spellEnd"/>
      <w:r w:rsidRPr="0085548D">
        <w:rPr>
          <w:rFonts w:eastAsia="Calibri"/>
          <w:bCs/>
          <w:lang w:val="uk-UA"/>
        </w:rPr>
        <w:t xml:space="preserve"> </w:t>
      </w:r>
      <w:proofErr w:type="spellStart"/>
      <w:r w:rsidRPr="0085548D">
        <w:rPr>
          <w:rFonts w:eastAsia="Calibri"/>
          <w:bCs/>
          <w:lang w:val="uk-UA"/>
        </w:rPr>
        <w:t>human</w:t>
      </w:r>
      <w:proofErr w:type="spellEnd"/>
      <w:r w:rsidRPr="0085548D">
        <w:rPr>
          <w:rFonts w:eastAsia="Calibri"/>
          <w:bCs/>
          <w:lang w:val="uk-UA"/>
        </w:rPr>
        <w:t xml:space="preserve"> </w:t>
      </w:r>
      <w:proofErr w:type="spellStart"/>
      <w:r w:rsidRPr="0085548D">
        <w:rPr>
          <w:rFonts w:eastAsia="Calibri"/>
          <w:bCs/>
          <w:lang w:val="uk-UA"/>
        </w:rPr>
        <w:t>economic</w:t>
      </w:r>
      <w:proofErr w:type="spellEnd"/>
      <w:r w:rsidRPr="0085548D">
        <w:rPr>
          <w:rFonts w:eastAsia="Calibri"/>
          <w:bCs/>
          <w:lang w:val="uk-UA"/>
        </w:rPr>
        <w:t xml:space="preserve"> </w:t>
      </w:r>
      <w:proofErr w:type="spellStart"/>
      <w:r w:rsidRPr="0085548D">
        <w:rPr>
          <w:rFonts w:eastAsia="Calibri"/>
          <w:bCs/>
          <w:lang w:val="uk-UA"/>
        </w:rPr>
        <w:t>history</w:t>
      </w:r>
      <w:proofErr w:type="spellEnd"/>
      <w:r w:rsidRPr="0085548D">
        <w:rPr>
          <w:rFonts w:eastAsia="Calibri"/>
          <w:bCs/>
          <w:lang w:val="uk-UA"/>
        </w:rPr>
        <w:t xml:space="preserve"> //</w:t>
      </w:r>
      <w:proofErr w:type="spellStart"/>
      <w:r w:rsidRPr="0085548D">
        <w:rPr>
          <w:rFonts w:eastAsia="Calibri"/>
          <w:bCs/>
          <w:lang w:val="uk-UA"/>
        </w:rPr>
        <w:t>Nature</w:t>
      </w:r>
      <w:proofErr w:type="spellEnd"/>
      <w:r w:rsidRPr="0085548D">
        <w:rPr>
          <w:rFonts w:eastAsia="Calibri"/>
          <w:bCs/>
          <w:lang w:val="uk-UA"/>
        </w:rPr>
        <w:t xml:space="preserve"> </w:t>
      </w:r>
      <w:proofErr w:type="spellStart"/>
      <w:r w:rsidRPr="0085548D">
        <w:rPr>
          <w:rFonts w:eastAsia="Calibri"/>
          <w:bCs/>
          <w:lang w:val="uk-UA"/>
        </w:rPr>
        <w:t>Communications</w:t>
      </w:r>
      <w:proofErr w:type="spellEnd"/>
      <w:r w:rsidRPr="0085548D">
        <w:rPr>
          <w:rFonts w:eastAsia="Calibri"/>
          <w:bCs/>
          <w:lang w:val="uk-UA"/>
        </w:rPr>
        <w:t xml:space="preserve"> 13, 2399. https://doi.org/10.1038/s41467-022-30009-z (</w:t>
      </w:r>
      <w:proofErr w:type="spellStart"/>
      <w:r w:rsidRPr="0085548D">
        <w:rPr>
          <w:rFonts w:eastAsia="Calibri"/>
          <w:bCs/>
          <w:lang w:val="uk-UA"/>
        </w:rPr>
        <w:t>Wos</w:t>
      </w:r>
      <w:proofErr w:type="spellEnd"/>
      <w:r w:rsidRPr="0085548D">
        <w:rPr>
          <w:rFonts w:eastAsia="Calibri"/>
          <w:bCs/>
          <w:lang w:val="uk-UA"/>
        </w:rPr>
        <w:t>/</w:t>
      </w:r>
      <w:proofErr w:type="spellStart"/>
      <w:r w:rsidRPr="0085548D">
        <w:rPr>
          <w:rFonts w:eastAsia="Calibri"/>
          <w:bCs/>
          <w:lang w:val="uk-UA"/>
        </w:rPr>
        <w:t>Scopus</w:t>
      </w:r>
      <w:proofErr w:type="spellEnd"/>
      <w:r w:rsidRPr="0085548D">
        <w:rPr>
          <w:rFonts w:eastAsia="Calibri"/>
          <w:bCs/>
          <w:lang w:val="uk-UA"/>
        </w:rPr>
        <w:t>, Q1, IF 17.7)</w:t>
      </w:r>
    </w:p>
    <w:p w14:paraId="423278D6" w14:textId="77777777" w:rsidR="0085548D" w:rsidRPr="0085548D" w:rsidRDefault="0085548D" w:rsidP="0085548D">
      <w:pPr>
        <w:jc w:val="both"/>
        <w:rPr>
          <w:rFonts w:eastAsia="Calibri"/>
          <w:bCs/>
          <w:lang w:val="uk-UA"/>
        </w:rPr>
      </w:pPr>
      <w:r w:rsidRPr="0085548D">
        <w:rPr>
          <w:rFonts w:eastAsia="Calibri"/>
          <w:bCs/>
          <w:lang w:val="uk-UA"/>
        </w:rPr>
        <w:t xml:space="preserve">7. </w:t>
      </w:r>
      <w:proofErr w:type="spellStart"/>
      <w:r w:rsidRPr="0085548D">
        <w:rPr>
          <w:rFonts w:eastAsia="Calibri"/>
          <w:bCs/>
          <w:lang w:val="uk-UA"/>
        </w:rPr>
        <w:t>Dewaele</w:t>
      </w:r>
      <w:proofErr w:type="spellEnd"/>
      <w:r w:rsidRPr="0085548D">
        <w:rPr>
          <w:rFonts w:eastAsia="Calibri"/>
          <w:bCs/>
          <w:lang w:val="uk-UA"/>
        </w:rPr>
        <w:t xml:space="preserve"> L., </w:t>
      </w:r>
      <w:proofErr w:type="spellStart"/>
      <w:r w:rsidRPr="0085548D">
        <w:rPr>
          <w:rFonts w:eastAsia="Calibri"/>
          <w:b/>
          <w:lang w:val="uk-UA"/>
        </w:rPr>
        <w:t>Gol’din</w:t>
      </w:r>
      <w:proofErr w:type="spellEnd"/>
      <w:r w:rsidRPr="0085548D">
        <w:rPr>
          <w:rFonts w:eastAsia="Calibri"/>
          <w:b/>
          <w:lang w:val="uk-UA"/>
        </w:rPr>
        <w:t xml:space="preserve"> P.,</w:t>
      </w:r>
      <w:r w:rsidRPr="0085548D">
        <w:rPr>
          <w:rFonts w:eastAsia="Calibri"/>
          <w:bCs/>
          <w:lang w:val="uk-UA"/>
        </w:rPr>
        <w:t xml:space="preserve"> </w:t>
      </w:r>
      <w:proofErr w:type="spellStart"/>
      <w:r w:rsidRPr="0085548D">
        <w:rPr>
          <w:rFonts w:eastAsia="Calibri"/>
          <w:bCs/>
          <w:lang w:val="uk-UA"/>
        </w:rPr>
        <w:t>Marx</w:t>
      </w:r>
      <w:proofErr w:type="spellEnd"/>
      <w:r w:rsidRPr="0085548D">
        <w:rPr>
          <w:rFonts w:eastAsia="Calibri"/>
          <w:bCs/>
          <w:lang w:val="uk-UA"/>
        </w:rPr>
        <w:t xml:space="preserve"> F. G., </w:t>
      </w:r>
      <w:proofErr w:type="spellStart"/>
      <w:r w:rsidRPr="0085548D">
        <w:rPr>
          <w:rFonts w:eastAsia="Calibri"/>
          <w:bCs/>
          <w:lang w:val="uk-UA"/>
        </w:rPr>
        <w:t>Lambert</w:t>
      </w:r>
      <w:proofErr w:type="spellEnd"/>
      <w:r w:rsidRPr="0085548D">
        <w:rPr>
          <w:rFonts w:eastAsia="Calibri"/>
          <w:bCs/>
          <w:lang w:val="uk-UA"/>
        </w:rPr>
        <w:t xml:space="preserve"> O., </w:t>
      </w:r>
      <w:proofErr w:type="spellStart"/>
      <w:r w:rsidRPr="0085548D">
        <w:rPr>
          <w:rFonts w:eastAsia="Calibri"/>
          <w:bCs/>
          <w:lang w:val="uk-UA"/>
        </w:rPr>
        <w:t>Laurin</w:t>
      </w:r>
      <w:proofErr w:type="spellEnd"/>
      <w:r w:rsidRPr="0085548D">
        <w:rPr>
          <w:rFonts w:eastAsia="Calibri"/>
          <w:bCs/>
          <w:lang w:val="uk-UA"/>
        </w:rPr>
        <w:t xml:space="preserve"> M., </w:t>
      </w:r>
      <w:proofErr w:type="spellStart"/>
      <w:r w:rsidRPr="0085548D">
        <w:rPr>
          <w:rFonts w:eastAsia="Calibri"/>
          <w:bCs/>
          <w:lang w:val="uk-UA"/>
        </w:rPr>
        <w:t>Obadă</w:t>
      </w:r>
      <w:proofErr w:type="spellEnd"/>
      <w:r w:rsidRPr="0085548D">
        <w:rPr>
          <w:rFonts w:eastAsia="Calibri"/>
          <w:bCs/>
          <w:lang w:val="uk-UA"/>
        </w:rPr>
        <w:t xml:space="preserve"> T., &amp; </w:t>
      </w:r>
      <w:proofErr w:type="spellStart"/>
      <w:r w:rsidRPr="0085548D">
        <w:rPr>
          <w:rFonts w:eastAsia="Calibri"/>
          <w:bCs/>
          <w:lang w:val="uk-UA"/>
        </w:rPr>
        <w:t>de</w:t>
      </w:r>
      <w:proofErr w:type="spellEnd"/>
      <w:r w:rsidRPr="0085548D">
        <w:rPr>
          <w:rFonts w:eastAsia="Calibri"/>
          <w:bCs/>
          <w:lang w:val="uk-UA"/>
        </w:rPr>
        <w:t xml:space="preserve"> </w:t>
      </w:r>
      <w:proofErr w:type="spellStart"/>
      <w:r w:rsidRPr="0085548D">
        <w:rPr>
          <w:rFonts w:eastAsia="Calibri"/>
          <w:bCs/>
          <w:lang w:val="uk-UA"/>
        </w:rPr>
        <w:t>Buffrénil</w:t>
      </w:r>
      <w:proofErr w:type="spellEnd"/>
      <w:r w:rsidRPr="0085548D">
        <w:rPr>
          <w:rFonts w:eastAsia="Calibri"/>
          <w:bCs/>
          <w:lang w:val="uk-UA"/>
        </w:rPr>
        <w:t xml:space="preserve"> V. 2022. </w:t>
      </w:r>
      <w:proofErr w:type="spellStart"/>
      <w:r w:rsidRPr="0085548D">
        <w:rPr>
          <w:rFonts w:eastAsia="Calibri"/>
          <w:bCs/>
          <w:lang w:val="uk-UA"/>
        </w:rPr>
        <w:t>Hypersalinity</w:t>
      </w:r>
      <w:proofErr w:type="spellEnd"/>
      <w:r w:rsidRPr="0085548D">
        <w:rPr>
          <w:rFonts w:eastAsia="Calibri"/>
          <w:bCs/>
          <w:lang w:val="uk-UA"/>
        </w:rPr>
        <w:t xml:space="preserve"> </w:t>
      </w:r>
      <w:proofErr w:type="spellStart"/>
      <w:r w:rsidRPr="0085548D">
        <w:rPr>
          <w:rFonts w:eastAsia="Calibri"/>
          <w:bCs/>
          <w:lang w:val="uk-UA"/>
        </w:rPr>
        <w:t>drives</w:t>
      </w:r>
      <w:proofErr w:type="spellEnd"/>
      <w:r w:rsidRPr="0085548D">
        <w:rPr>
          <w:rFonts w:eastAsia="Calibri"/>
          <w:bCs/>
          <w:lang w:val="uk-UA"/>
        </w:rPr>
        <w:t xml:space="preserve"> </w:t>
      </w:r>
      <w:proofErr w:type="spellStart"/>
      <w:r w:rsidRPr="0085548D">
        <w:rPr>
          <w:rFonts w:eastAsia="Calibri"/>
          <w:bCs/>
          <w:lang w:val="uk-UA"/>
        </w:rPr>
        <w:t>convergent</w:t>
      </w:r>
      <w:proofErr w:type="spellEnd"/>
      <w:r w:rsidRPr="0085548D">
        <w:rPr>
          <w:rFonts w:eastAsia="Calibri"/>
          <w:bCs/>
          <w:lang w:val="uk-UA"/>
        </w:rPr>
        <w:t xml:space="preserve"> </w:t>
      </w:r>
      <w:proofErr w:type="spellStart"/>
      <w:r w:rsidRPr="0085548D">
        <w:rPr>
          <w:rFonts w:eastAsia="Calibri"/>
          <w:bCs/>
          <w:lang w:val="uk-UA"/>
        </w:rPr>
        <w:t>bone</w:t>
      </w:r>
      <w:proofErr w:type="spellEnd"/>
      <w:r w:rsidRPr="0085548D">
        <w:rPr>
          <w:rFonts w:eastAsia="Calibri"/>
          <w:bCs/>
          <w:lang w:val="uk-UA"/>
        </w:rPr>
        <w:t xml:space="preserve"> </w:t>
      </w:r>
      <w:proofErr w:type="spellStart"/>
      <w:r w:rsidRPr="0085548D">
        <w:rPr>
          <w:rFonts w:eastAsia="Calibri"/>
          <w:bCs/>
          <w:lang w:val="uk-UA"/>
        </w:rPr>
        <w:t>mass</w:t>
      </w:r>
      <w:proofErr w:type="spellEnd"/>
      <w:r w:rsidRPr="0085548D">
        <w:rPr>
          <w:rFonts w:eastAsia="Calibri"/>
          <w:bCs/>
          <w:lang w:val="uk-UA"/>
        </w:rPr>
        <w:t xml:space="preserve"> </w:t>
      </w:r>
      <w:proofErr w:type="spellStart"/>
      <w:r w:rsidRPr="0085548D">
        <w:rPr>
          <w:rFonts w:eastAsia="Calibri"/>
          <w:bCs/>
          <w:lang w:val="uk-UA"/>
        </w:rPr>
        <w:t>increases</w:t>
      </w:r>
      <w:proofErr w:type="spellEnd"/>
      <w:r w:rsidRPr="0085548D">
        <w:rPr>
          <w:rFonts w:eastAsia="Calibri"/>
          <w:bCs/>
          <w:lang w:val="uk-UA"/>
        </w:rPr>
        <w:t xml:space="preserve"> </w:t>
      </w:r>
      <w:proofErr w:type="spellStart"/>
      <w:r w:rsidRPr="0085548D">
        <w:rPr>
          <w:rFonts w:eastAsia="Calibri"/>
          <w:bCs/>
          <w:lang w:val="uk-UA"/>
        </w:rPr>
        <w:t>in</w:t>
      </w:r>
      <w:proofErr w:type="spellEnd"/>
      <w:r w:rsidRPr="0085548D">
        <w:rPr>
          <w:rFonts w:eastAsia="Calibri"/>
          <w:bCs/>
          <w:lang w:val="uk-UA"/>
        </w:rPr>
        <w:t xml:space="preserve"> </w:t>
      </w:r>
      <w:proofErr w:type="spellStart"/>
      <w:r w:rsidRPr="0085548D">
        <w:rPr>
          <w:rFonts w:eastAsia="Calibri"/>
          <w:bCs/>
          <w:lang w:val="uk-UA"/>
        </w:rPr>
        <w:t>Miocene</w:t>
      </w:r>
      <w:proofErr w:type="spellEnd"/>
      <w:r w:rsidRPr="0085548D">
        <w:rPr>
          <w:rFonts w:eastAsia="Calibri"/>
          <w:bCs/>
          <w:lang w:val="uk-UA"/>
        </w:rPr>
        <w:t xml:space="preserve"> </w:t>
      </w:r>
      <w:proofErr w:type="spellStart"/>
      <w:r w:rsidRPr="0085548D">
        <w:rPr>
          <w:rFonts w:eastAsia="Calibri"/>
          <w:bCs/>
          <w:lang w:val="uk-UA"/>
        </w:rPr>
        <w:t>marine</w:t>
      </w:r>
      <w:proofErr w:type="spellEnd"/>
      <w:r w:rsidRPr="0085548D">
        <w:rPr>
          <w:rFonts w:eastAsia="Calibri"/>
          <w:bCs/>
          <w:lang w:val="uk-UA"/>
        </w:rPr>
        <w:t xml:space="preserve"> </w:t>
      </w:r>
      <w:proofErr w:type="spellStart"/>
      <w:r w:rsidRPr="0085548D">
        <w:rPr>
          <w:rFonts w:eastAsia="Calibri"/>
          <w:bCs/>
          <w:lang w:val="uk-UA"/>
        </w:rPr>
        <w:t>mammals</w:t>
      </w:r>
      <w:proofErr w:type="spellEnd"/>
      <w:r w:rsidRPr="0085548D">
        <w:rPr>
          <w:rFonts w:eastAsia="Calibri"/>
          <w:bCs/>
          <w:lang w:val="uk-UA"/>
        </w:rPr>
        <w:t xml:space="preserve"> </w:t>
      </w:r>
      <w:proofErr w:type="spellStart"/>
      <w:r w:rsidRPr="0085548D">
        <w:rPr>
          <w:rFonts w:eastAsia="Calibri"/>
          <w:bCs/>
          <w:lang w:val="uk-UA"/>
        </w:rPr>
        <w:t>from</w:t>
      </w:r>
      <w:proofErr w:type="spellEnd"/>
      <w:r w:rsidRPr="0085548D">
        <w:rPr>
          <w:rFonts w:eastAsia="Calibri"/>
          <w:bCs/>
          <w:lang w:val="uk-UA"/>
        </w:rPr>
        <w:t xml:space="preserve"> </w:t>
      </w:r>
      <w:proofErr w:type="spellStart"/>
      <w:r w:rsidRPr="0085548D">
        <w:rPr>
          <w:rFonts w:eastAsia="Calibri"/>
          <w:bCs/>
          <w:lang w:val="uk-UA"/>
        </w:rPr>
        <w:t>the</w:t>
      </w:r>
      <w:proofErr w:type="spellEnd"/>
      <w:r w:rsidRPr="0085548D">
        <w:rPr>
          <w:rFonts w:eastAsia="Calibri"/>
          <w:bCs/>
          <w:lang w:val="uk-UA"/>
        </w:rPr>
        <w:t xml:space="preserve"> </w:t>
      </w:r>
      <w:proofErr w:type="spellStart"/>
      <w:r w:rsidRPr="0085548D">
        <w:rPr>
          <w:rFonts w:eastAsia="Calibri"/>
          <w:bCs/>
          <w:lang w:val="uk-UA"/>
        </w:rPr>
        <w:t>Paratethys</w:t>
      </w:r>
      <w:proofErr w:type="spellEnd"/>
      <w:r w:rsidRPr="0085548D">
        <w:rPr>
          <w:rFonts w:eastAsia="Calibri"/>
          <w:bCs/>
          <w:lang w:val="uk-UA"/>
        </w:rPr>
        <w:t xml:space="preserve"> // </w:t>
      </w:r>
      <w:proofErr w:type="spellStart"/>
      <w:r w:rsidRPr="0085548D">
        <w:rPr>
          <w:rFonts w:eastAsia="Calibri"/>
          <w:bCs/>
          <w:lang w:val="uk-UA"/>
        </w:rPr>
        <w:t>Current</w:t>
      </w:r>
      <w:proofErr w:type="spellEnd"/>
      <w:r w:rsidRPr="0085548D">
        <w:rPr>
          <w:rFonts w:eastAsia="Calibri"/>
          <w:bCs/>
          <w:lang w:val="uk-UA"/>
        </w:rPr>
        <w:t xml:space="preserve"> </w:t>
      </w:r>
      <w:proofErr w:type="spellStart"/>
      <w:r w:rsidRPr="0085548D">
        <w:rPr>
          <w:rFonts w:eastAsia="Calibri"/>
          <w:bCs/>
          <w:lang w:val="uk-UA"/>
        </w:rPr>
        <w:t>Biology</w:t>
      </w:r>
      <w:proofErr w:type="spellEnd"/>
      <w:r w:rsidRPr="0085548D">
        <w:rPr>
          <w:rFonts w:eastAsia="Calibri"/>
          <w:bCs/>
          <w:lang w:val="uk-UA"/>
        </w:rPr>
        <w:t xml:space="preserve"> 32(1): 248-255.e2 https://doi.org/10.1016/j.cub.2021.10.065 (</w:t>
      </w:r>
      <w:proofErr w:type="spellStart"/>
      <w:r w:rsidRPr="0085548D">
        <w:rPr>
          <w:rFonts w:eastAsia="Calibri"/>
          <w:bCs/>
          <w:lang w:val="uk-UA"/>
        </w:rPr>
        <w:t>Wos</w:t>
      </w:r>
      <w:proofErr w:type="spellEnd"/>
      <w:r w:rsidRPr="0085548D">
        <w:rPr>
          <w:rFonts w:eastAsia="Calibri"/>
          <w:bCs/>
          <w:lang w:val="uk-UA"/>
        </w:rPr>
        <w:t>/</w:t>
      </w:r>
      <w:proofErr w:type="spellStart"/>
      <w:r w:rsidRPr="0085548D">
        <w:rPr>
          <w:rFonts w:eastAsia="Calibri"/>
          <w:bCs/>
          <w:lang w:val="uk-UA"/>
        </w:rPr>
        <w:t>Scopus</w:t>
      </w:r>
      <w:proofErr w:type="spellEnd"/>
      <w:r w:rsidRPr="0085548D">
        <w:rPr>
          <w:rFonts w:eastAsia="Calibri"/>
          <w:bCs/>
          <w:lang w:val="uk-UA"/>
        </w:rPr>
        <w:t>, Q1, IF 10.9)</w:t>
      </w:r>
    </w:p>
    <w:p w14:paraId="255272F3" w14:textId="36202931" w:rsidR="0085548D" w:rsidRPr="0085548D" w:rsidRDefault="0085548D" w:rsidP="0085548D">
      <w:pPr>
        <w:jc w:val="both"/>
        <w:rPr>
          <w:rFonts w:eastAsia="Calibri"/>
          <w:bCs/>
          <w:lang w:val="uk-UA"/>
        </w:rPr>
      </w:pPr>
      <w:r w:rsidRPr="0085548D">
        <w:rPr>
          <w:rFonts w:eastAsia="Calibri"/>
          <w:bCs/>
          <w:lang w:val="uk-UA"/>
        </w:rPr>
        <w:t>8.</w:t>
      </w:r>
      <w:r>
        <w:rPr>
          <w:rFonts w:eastAsia="Calibri"/>
          <w:bCs/>
          <w:lang w:val="uk-UA"/>
        </w:rPr>
        <w:t xml:space="preserve"> </w:t>
      </w:r>
      <w:proofErr w:type="spellStart"/>
      <w:r w:rsidRPr="0085548D">
        <w:rPr>
          <w:rFonts w:eastAsia="Calibri"/>
          <w:bCs/>
          <w:lang w:val="uk-UA"/>
        </w:rPr>
        <w:t>Telizhenko</w:t>
      </w:r>
      <w:proofErr w:type="spellEnd"/>
      <w:r w:rsidRPr="0085548D">
        <w:rPr>
          <w:rFonts w:eastAsia="Calibri"/>
          <w:bCs/>
          <w:lang w:val="uk-UA"/>
        </w:rPr>
        <w:t xml:space="preserve"> V., </w:t>
      </w:r>
      <w:proofErr w:type="spellStart"/>
      <w:r w:rsidRPr="0085548D">
        <w:rPr>
          <w:rFonts w:eastAsia="Calibri"/>
          <w:bCs/>
          <w:lang w:val="uk-UA"/>
        </w:rPr>
        <w:t>McGowen</w:t>
      </w:r>
      <w:proofErr w:type="spellEnd"/>
      <w:r w:rsidRPr="0085548D">
        <w:rPr>
          <w:rFonts w:eastAsia="Calibri"/>
          <w:bCs/>
          <w:lang w:val="uk-UA"/>
        </w:rPr>
        <w:t xml:space="preserve"> M., </w:t>
      </w:r>
      <w:proofErr w:type="spellStart"/>
      <w:r w:rsidRPr="0085548D">
        <w:rPr>
          <w:rFonts w:eastAsia="Calibri"/>
          <w:b/>
          <w:lang w:val="uk-UA"/>
        </w:rPr>
        <w:t>Gol’din</w:t>
      </w:r>
      <w:proofErr w:type="spellEnd"/>
      <w:r w:rsidRPr="0085548D">
        <w:rPr>
          <w:rFonts w:eastAsia="Calibri"/>
          <w:b/>
          <w:lang w:val="uk-UA"/>
        </w:rPr>
        <w:t xml:space="preserve"> P.</w:t>
      </w:r>
      <w:r w:rsidRPr="0085548D">
        <w:rPr>
          <w:rFonts w:eastAsia="Calibri"/>
          <w:bCs/>
          <w:lang w:val="uk-UA"/>
        </w:rPr>
        <w:t xml:space="preserve"> </w:t>
      </w:r>
      <w:proofErr w:type="spellStart"/>
      <w:r w:rsidRPr="0085548D">
        <w:rPr>
          <w:rFonts w:eastAsia="Calibri"/>
          <w:bCs/>
          <w:lang w:val="uk-UA"/>
        </w:rPr>
        <w:t>Evolution</w:t>
      </w:r>
      <w:proofErr w:type="spellEnd"/>
      <w:r w:rsidRPr="0085548D">
        <w:rPr>
          <w:rFonts w:eastAsia="Calibri"/>
          <w:bCs/>
          <w:lang w:val="uk-UA"/>
        </w:rPr>
        <w:t xml:space="preserve"> </w:t>
      </w:r>
      <w:proofErr w:type="spellStart"/>
      <w:r w:rsidRPr="0085548D">
        <w:rPr>
          <w:rFonts w:eastAsia="Calibri"/>
          <w:bCs/>
          <w:lang w:val="uk-UA"/>
        </w:rPr>
        <w:t>of</w:t>
      </w:r>
      <w:proofErr w:type="spellEnd"/>
      <w:r w:rsidRPr="0085548D">
        <w:rPr>
          <w:rFonts w:eastAsia="Calibri"/>
          <w:bCs/>
          <w:lang w:val="uk-UA"/>
        </w:rPr>
        <w:t xml:space="preserve"> HOXD13 </w:t>
      </w:r>
      <w:proofErr w:type="spellStart"/>
      <w:r w:rsidRPr="0085548D">
        <w:rPr>
          <w:rFonts w:eastAsia="Calibri"/>
          <w:bCs/>
          <w:lang w:val="uk-UA"/>
        </w:rPr>
        <w:t>gene</w:t>
      </w:r>
      <w:proofErr w:type="spellEnd"/>
      <w:r w:rsidRPr="0085548D">
        <w:rPr>
          <w:rFonts w:eastAsia="Calibri"/>
          <w:bCs/>
          <w:lang w:val="uk-UA"/>
        </w:rPr>
        <w:t xml:space="preserve"> </w:t>
      </w:r>
      <w:proofErr w:type="spellStart"/>
      <w:r w:rsidRPr="0085548D">
        <w:rPr>
          <w:rFonts w:eastAsia="Calibri"/>
          <w:bCs/>
          <w:lang w:val="uk-UA"/>
        </w:rPr>
        <w:t>in</w:t>
      </w:r>
      <w:proofErr w:type="spellEnd"/>
      <w:r w:rsidRPr="0085548D">
        <w:rPr>
          <w:rFonts w:eastAsia="Calibri"/>
          <w:bCs/>
          <w:lang w:val="uk-UA"/>
        </w:rPr>
        <w:t xml:space="preserve"> </w:t>
      </w:r>
      <w:proofErr w:type="spellStart"/>
      <w:r w:rsidRPr="0085548D">
        <w:rPr>
          <w:rFonts w:eastAsia="Calibri"/>
          <w:bCs/>
          <w:lang w:val="uk-UA"/>
        </w:rPr>
        <w:t>cetaceans</w:t>
      </w:r>
      <w:proofErr w:type="spellEnd"/>
      <w:r w:rsidRPr="0085548D">
        <w:rPr>
          <w:rFonts w:eastAsia="Calibri"/>
          <w:bCs/>
          <w:lang w:val="uk-UA"/>
        </w:rPr>
        <w:t xml:space="preserve"> </w:t>
      </w:r>
      <w:proofErr w:type="spellStart"/>
      <w:r w:rsidRPr="0085548D">
        <w:rPr>
          <w:rFonts w:eastAsia="Calibri"/>
          <w:bCs/>
          <w:lang w:val="uk-UA"/>
        </w:rPr>
        <w:t>shows</w:t>
      </w:r>
      <w:proofErr w:type="spellEnd"/>
      <w:r w:rsidRPr="0085548D">
        <w:rPr>
          <w:rFonts w:eastAsia="Calibri"/>
          <w:bCs/>
          <w:lang w:val="uk-UA"/>
        </w:rPr>
        <w:t xml:space="preserve"> </w:t>
      </w:r>
      <w:proofErr w:type="spellStart"/>
      <w:r w:rsidRPr="0085548D">
        <w:rPr>
          <w:rFonts w:eastAsia="Calibri"/>
          <w:bCs/>
          <w:lang w:val="uk-UA"/>
        </w:rPr>
        <w:t>lifting</w:t>
      </w:r>
      <w:proofErr w:type="spellEnd"/>
      <w:r w:rsidRPr="0085548D">
        <w:rPr>
          <w:rFonts w:eastAsia="Calibri"/>
          <w:bCs/>
          <w:lang w:val="uk-UA"/>
        </w:rPr>
        <w:t xml:space="preserve"> </w:t>
      </w:r>
      <w:proofErr w:type="spellStart"/>
      <w:r w:rsidRPr="0085548D">
        <w:rPr>
          <w:rFonts w:eastAsia="Calibri"/>
          <w:bCs/>
          <w:lang w:val="uk-UA"/>
        </w:rPr>
        <w:t>selective</w:t>
      </w:r>
      <w:proofErr w:type="spellEnd"/>
      <w:r w:rsidRPr="0085548D">
        <w:rPr>
          <w:rFonts w:eastAsia="Calibri"/>
          <w:bCs/>
          <w:lang w:val="uk-UA"/>
        </w:rPr>
        <w:t xml:space="preserve"> </w:t>
      </w:r>
      <w:proofErr w:type="spellStart"/>
      <w:r w:rsidRPr="0085548D">
        <w:rPr>
          <w:rFonts w:eastAsia="Calibri"/>
          <w:bCs/>
          <w:lang w:val="uk-UA"/>
        </w:rPr>
        <w:t>constraints</w:t>
      </w:r>
      <w:proofErr w:type="spellEnd"/>
      <w:r w:rsidRPr="0085548D">
        <w:rPr>
          <w:rFonts w:eastAsia="Calibri"/>
          <w:bCs/>
          <w:lang w:val="uk-UA"/>
        </w:rPr>
        <w:t xml:space="preserve"> </w:t>
      </w:r>
      <w:proofErr w:type="spellStart"/>
      <w:r w:rsidRPr="0085548D">
        <w:rPr>
          <w:rFonts w:eastAsia="Calibri"/>
          <w:bCs/>
          <w:lang w:val="uk-UA"/>
        </w:rPr>
        <w:t>for</w:t>
      </w:r>
      <w:proofErr w:type="spellEnd"/>
      <w:r w:rsidRPr="0085548D">
        <w:rPr>
          <w:rFonts w:eastAsia="Calibri"/>
          <w:bCs/>
          <w:lang w:val="uk-UA"/>
        </w:rPr>
        <w:t xml:space="preserve"> </w:t>
      </w:r>
      <w:proofErr w:type="spellStart"/>
      <w:r w:rsidRPr="0085548D">
        <w:rPr>
          <w:rFonts w:eastAsia="Calibri"/>
          <w:bCs/>
          <w:lang w:val="uk-UA"/>
        </w:rPr>
        <w:t>limb</w:t>
      </w:r>
      <w:proofErr w:type="spellEnd"/>
      <w:r w:rsidRPr="0085548D">
        <w:rPr>
          <w:rFonts w:eastAsia="Calibri"/>
          <w:bCs/>
          <w:lang w:val="uk-UA"/>
        </w:rPr>
        <w:t xml:space="preserve"> </w:t>
      </w:r>
      <w:proofErr w:type="spellStart"/>
      <w:r w:rsidRPr="0085548D">
        <w:rPr>
          <w:rFonts w:eastAsia="Calibri"/>
          <w:bCs/>
          <w:lang w:val="uk-UA"/>
        </w:rPr>
        <w:t>patterning</w:t>
      </w:r>
      <w:proofErr w:type="spellEnd"/>
      <w:r w:rsidRPr="0085548D">
        <w:rPr>
          <w:rFonts w:eastAsia="Calibri"/>
          <w:bCs/>
          <w:lang w:val="uk-UA"/>
        </w:rPr>
        <w:t xml:space="preserve"> // 24th </w:t>
      </w:r>
      <w:proofErr w:type="spellStart"/>
      <w:r w:rsidRPr="0085548D">
        <w:rPr>
          <w:rFonts w:eastAsia="Calibri"/>
          <w:bCs/>
          <w:lang w:val="uk-UA"/>
        </w:rPr>
        <w:t>Biennial</w:t>
      </w:r>
      <w:proofErr w:type="spellEnd"/>
      <w:r w:rsidRPr="0085548D">
        <w:rPr>
          <w:rFonts w:eastAsia="Calibri"/>
          <w:bCs/>
          <w:lang w:val="uk-UA"/>
        </w:rPr>
        <w:t xml:space="preserve"> </w:t>
      </w:r>
      <w:proofErr w:type="spellStart"/>
      <w:r w:rsidRPr="0085548D">
        <w:rPr>
          <w:rFonts w:eastAsia="Calibri"/>
          <w:bCs/>
          <w:lang w:val="uk-UA"/>
        </w:rPr>
        <w:t>Conference</w:t>
      </w:r>
      <w:proofErr w:type="spellEnd"/>
      <w:r w:rsidRPr="0085548D">
        <w:rPr>
          <w:rFonts w:eastAsia="Calibri"/>
          <w:bCs/>
          <w:lang w:val="uk-UA"/>
        </w:rPr>
        <w:t xml:space="preserve"> </w:t>
      </w:r>
      <w:proofErr w:type="spellStart"/>
      <w:r w:rsidRPr="0085548D">
        <w:rPr>
          <w:rFonts w:eastAsia="Calibri"/>
          <w:bCs/>
          <w:lang w:val="uk-UA"/>
        </w:rPr>
        <w:t>of</w:t>
      </w:r>
      <w:proofErr w:type="spellEnd"/>
      <w:r w:rsidRPr="0085548D">
        <w:rPr>
          <w:rFonts w:eastAsia="Calibri"/>
          <w:bCs/>
          <w:lang w:val="uk-UA"/>
        </w:rPr>
        <w:t xml:space="preserve"> </w:t>
      </w:r>
      <w:proofErr w:type="spellStart"/>
      <w:r w:rsidRPr="0085548D">
        <w:rPr>
          <w:rFonts w:eastAsia="Calibri"/>
          <w:bCs/>
          <w:lang w:val="uk-UA"/>
        </w:rPr>
        <w:t>the</w:t>
      </w:r>
      <w:proofErr w:type="spellEnd"/>
      <w:r w:rsidRPr="0085548D">
        <w:rPr>
          <w:rFonts w:eastAsia="Calibri"/>
          <w:bCs/>
          <w:lang w:val="uk-UA"/>
        </w:rPr>
        <w:t xml:space="preserve"> </w:t>
      </w:r>
      <w:proofErr w:type="spellStart"/>
      <w:r w:rsidRPr="0085548D">
        <w:rPr>
          <w:rFonts w:eastAsia="Calibri"/>
          <w:bCs/>
          <w:lang w:val="uk-UA"/>
        </w:rPr>
        <w:t>Society</w:t>
      </w:r>
      <w:proofErr w:type="spellEnd"/>
      <w:r w:rsidRPr="0085548D">
        <w:rPr>
          <w:rFonts w:eastAsia="Calibri"/>
          <w:bCs/>
          <w:lang w:val="uk-UA"/>
        </w:rPr>
        <w:t xml:space="preserve"> </w:t>
      </w:r>
      <w:proofErr w:type="spellStart"/>
      <w:r w:rsidRPr="0085548D">
        <w:rPr>
          <w:rFonts w:eastAsia="Calibri"/>
          <w:bCs/>
          <w:lang w:val="uk-UA"/>
        </w:rPr>
        <w:t>for</w:t>
      </w:r>
      <w:proofErr w:type="spellEnd"/>
      <w:r w:rsidRPr="0085548D">
        <w:rPr>
          <w:rFonts w:eastAsia="Calibri"/>
          <w:bCs/>
          <w:lang w:val="uk-UA"/>
        </w:rPr>
        <w:t xml:space="preserve"> </w:t>
      </w:r>
      <w:proofErr w:type="spellStart"/>
      <w:r w:rsidRPr="0085548D">
        <w:rPr>
          <w:rFonts w:eastAsia="Calibri"/>
          <w:bCs/>
          <w:lang w:val="uk-UA"/>
        </w:rPr>
        <w:t>Marine</w:t>
      </w:r>
      <w:proofErr w:type="spellEnd"/>
      <w:r w:rsidRPr="0085548D">
        <w:rPr>
          <w:rFonts w:eastAsia="Calibri"/>
          <w:bCs/>
          <w:lang w:val="uk-UA"/>
        </w:rPr>
        <w:t xml:space="preserve"> </w:t>
      </w:r>
      <w:proofErr w:type="spellStart"/>
      <w:r w:rsidRPr="0085548D">
        <w:rPr>
          <w:rFonts w:eastAsia="Calibri"/>
          <w:bCs/>
          <w:lang w:val="uk-UA"/>
        </w:rPr>
        <w:t>Mammalogy</w:t>
      </w:r>
      <w:proofErr w:type="spellEnd"/>
      <w:r w:rsidRPr="0085548D">
        <w:rPr>
          <w:rFonts w:eastAsia="Calibri"/>
          <w:bCs/>
          <w:lang w:val="uk-UA"/>
        </w:rPr>
        <w:t xml:space="preserve">. </w:t>
      </w:r>
      <w:proofErr w:type="spellStart"/>
      <w:r w:rsidRPr="0085548D">
        <w:rPr>
          <w:rFonts w:eastAsia="Calibri"/>
          <w:bCs/>
          <w:lang w:val="uk-UA"/>
        </w:rPr>
        <w:t>Palm</w:t>
      </w:r>
      <w:proofErr w:type="spellEnd"/>
      <w:r w:rsidRPr="0085548D">
        <w:rPr>
          <w:rFonts w:eastAsia="Calibri"/>
          <w:bCs/>
          <w:lang w:val="uk-UA"/>
        </w:rPr>
        <w:t xml:space="preserve"> </w:t>
      </w:r>
      <w:proofErr w:type="spellStart"/>
      <w:r w:rsidRPr="0085548D">
        <w:rPr>
          <w:rFonts w:eastAsia="Calibri"/>
          <w:bCs/>
          <w:lang w:val="uk-UA"/>
        </w:rPr>
        <w:t>Beach</w:t>
      </w:r>
      <w:proofErr w:type="spellEnd"/>
      <w:r w:rsidRPr="0085548D">
        <w:rPr>
          <w:rFonts w:eastAsia="Calibri"/>
          <w:bCs/>
          <w:lang w:val="uk-UA"/>
        </w:rPr>
        <w:t xml:space="preserve">, </w:t>
      </w:r>
      <w:proofErr w:type="spellStart"/>
      <w:r w:rsidRPr="0085548D">
        <w:rPr>
          <w:rFonts w:eastAsia="Calibri"/>
          <w:bCs/>
          <w:lang w:val="uk-UA"/>
        </w:rPr>
        <w:t>Florida</w:t>
      </w:r>
      <w:proofErr w:type="spellEnd"/>
      <w:r w:rsidRPr="0085548D">
        <w:rPr>
          <w:rFonts w:eastAsia="Calibri"/>
          <w:bCs/>
          <w:lang w:val="uk-UA"/>
        </w:rPr>
        <w:t xml:space="preserve">. 1-5 </w:t>
      </w:r>
      <w:proofErr w:type="spellStart"/>
      <w:r w:rsidRPr="0085548D">
        <w:rPr>
          <w:rFonts w:eastAsia="Calibri"/>
          <w:bCs/>
          <w:lang w:val="uk-UA"/>
        </w:rPr>
        <w:t>August</w:t>
      </w:r>
      <w:proofErr w:type="spellEnd"/>
      <w:r w:rsidRPr="0085548D">
        <w:rPr>
          <w:rFonts w:eastAsia="Calibri"/>
          <w:bCs/>
          <w:lang w:val="uk-UA"/>
        </w:rPr>
        <w:t xml:space="preserve"> 2022. – P. 221-222.</w:t>
      </w:r>
    </w:p>
    <w:p w14:paraId="67109982" w14:textId="4B7A83D4" w:rsidR="0085548D" w:rsidRPr="0085548D" w:rsidRDefault="0085548D" w:rsidP="0085548D">
      <w:pPr>
        <w:jc w:val="both"/>
        <w:rPr>
          <w:rFonts w:eastAsia="Calibri"/>
          <w:bCs/>
          <w:lang w:val="uk-UA"/>
        </w:rPr>
      </w:pPr>
      <w:r w:rsidRPr="0085548D">
        <w:rPr>
          <w:rFonts w:eastAsia="Calibri"/>
          <w:bCs/>
          <w:lang w:val="uk-UA"/>
        </w:rPr>
        <w:t>9.</w:t>
      </w:r>
      <w:r>
        <w:rPr>
          <w:rFonts w:eastAsia="Calibri"/>
          <w:bCs/>
          <w:lang w:val="uk-UA"/>
        </w:rPr>
        <w:t xml:space="preserve"> </w:t>
      </w:r>
      <w:proofErr w:type="spellStart"/>
      <w:r w:rsidRPr="0085548D">
        <w:rPr>
          <w:rFonts w:eastAsia="Calibri"/>
          <w:bCs/>
          <w:lang w:val="uk-UA"/>
        </w:rPr>
        <w:t>Komorin</w:t>
      </w:r>
      <w:proofErr w:type="spellEnd"/>
      <w:r w:rsidRPr="0085548D">
        <w:rPr>
          <w:rFonts w:eastAsia="Calibri"/>
          <w:bCs/>
          <w:lang w:val="uk-UA"/>
        </w:rPr>
        <w:t xml:space="preserve"> V.,</w:t>
      </w:r>
      <w:r w:rsidRPr="0085548D">
        <w:rPr>
          <w:rFonts w:eastAsia="Calibri"/>
          <w:b/>
          <w:lang w:val="uk-UA"/>
        </w:rPr>
        <w:t xml:space="preserve"> </w:t>
      </w:r>
      <w:proofErr w:type="spellStart"/>
      <w:r w:rsidRPr="0085548D">
        <w:rPr>
          <w:rFonts w:eastAsia="Calibri"/>
          <w:bCs/>
          <w:lang w:val="uk-UA"/>
        </w:rPr>
        <w:t>Dikhanov</w:t>
      </w:r>
      <w:proofErr w:type="spellEnd"/>
      <w:r w:rsidRPr="0085548D">
        <w:rPr>
          <w:rFonts w:eastAsia="Calibri"/>
          <w:bCs/>
          <w:lang w:val="uk-UA"/>
        </w:rPr>
        <w:t xml:space="preserve"> </w:t>
      </w:r>
      <w:proofErr w:type="spellStart"/>
      <w:r w:rsidRPr="0085548D">
        <w:rPr>
          <w:rFonts w:eastAsia="Calibri"/>
          <w:bCs/>
          <w:lang w:val="uk-UA"/>
        </w:rPr>
        <w:t>Yu</w:t>
      </w:r>
      <w:proofErr w:type="spellEnd"/>
      <w:r w:rsidRPr="0085548D">
        <w:rPr>
          <w:rFonts w:eastAsia="Calibri"/>
          <w:bCs/>
          <w:lang w:val="uk-UA"/>
        </w:rPr>
        <w:t xml:space="preserve">., </w:t>
      </w:r>
      <w:proofErr w:type="spellStart"/>
      <w:r w:rsidRPr="0085548D">
        <w:rPr>
          <w:rFonts w:eastAsia="Calibri"/>
          <w:bCs/>
          <w:lang w:val="uk-UA"/>
        </w:rPr>
        <w:t>Bolshakov</w:t>
      </w:r>
      <w:proofErr w:type="spellEnd"/>
      <w:r w:rsidRPr="0085548D">
        <w:rPr>
          <w:rFonts w:eastAsia="Calibri"/>
          <w:bCs/>
          <w:lang w:val="uk-UA"/>
        </w:rPr>
        <w:t xml:space="preserve"> V., </w:t>
      </w:r>
      <w:proofErr w:type="spellStart"/>
      <w:r w:rsidRPr="0085548D">
        <w:rPr>
          <w:rFonts w:eastAsia="Calibri"/>
          <w:bCs/>
          <w:lang w:val="uk-UA"/>
        </w:rPr>
        <w:t>Popov</w:t>
      </w:r>
      <w:proofErr w:type="spellEnd"/>
      <w:r w:rsidRPr="0085548D">
        <w:rPr>
          <w:rFonts w:eastAsia="Calibri"/>
          <w:bCs/>
          <w:lang w:val="uk-UA"/>
        </w:rPr>
        <w:t xml:space="preserve"> </w:t>
      </w:r>
      <w:proofErr w:type="spellStart"/>
      <w:r w:rsidRPr="0085548D">
        <w:rPr>
          <w:rFonts w:eastAsia="Calibri"/>
          <w:bCs/>
          <w:lang w:val="uk-UA"/>
        </w:rPr>
        <w:t>Yu</w:t>
      </w:r>
      <w:proofErr w:type="spellEnd"/>
      <w:r w:rsidRPr="0085548D">
        <w:rPr>
          <w:rFonts w:eastAsia="Calibri"/>
          <w:bCs/>
          <w:lang w:val="uk-UA"/>
        </w:rPr>
        <w:t xml:space="preserve">., &amp; </w:t>
      </w:r>
      <w:proofErr w:type="spellStart"/>
      <w:r w:rsidRPr="0085548D">
        <w:rPr>
          <w:rFonts w:eastAsia="Calibri"/>
          <w:bCs/>
          <w:lang w:val="uk-UA"/>
        </w:rPr>
        <w:t>Matsokin</w:t>
      </w:r>
      <w:proofErr w:type="spellEnd"/>
      <w:r w:rsidRPr="0085548D">
        <w:rPr>
          <w:rFonts w:eastAsia="Calibri"/>
          <w:bCs/>
          <w:lang w:val="uk-UA"/>
        </w:rPr>
        <w:t xml:space="preserve"> L. (2022). </w:t>
      </w:r>
      <w:proofErr w:type="spellStart"/>
      <w:r w:rsidRPr="0085548D">
        <w:rPr>
          <w:rFonts w:eastAsia="Calibri"/>
          <w:bCs/>
          <w:lang w:val="uk-UA"/>
        </w:rPr>
        <w:t>Variability</w:t>
      </w:r>
      <w:proofErr w:type="spellEnd"/>
      <w:r w:rsidRPr="0085548D">
        <w:rPr>
          <w:rFonts w:eastAsia="Calibri"/>
          <w:bCs/>
          <w:lang w:val="uk-UA"/>
        </w:rPr>
        <w:t xml:space="preserve"> </w:t>
      </w:r>
      <w:proofErr w:type="spellStart"/>
      <w:r w:rsidRPr="0085548D">
        <w:rPr>
          <w:rFonts w:eastAsia="Calibri"/>
          <w:bCs/>
          <w:lang w:val="uk-UA"/>
        </w:rPr>
        <w:t>of</w:t>
      </w:r>
      <w:proofErr w:type="spellEnd"/>
      <w:r w:rsidRPr="0085548D">
        <w:rPr>
          <w:rFonts w:eastAsia="Calibri"/>
          <w:bCs/>
          <w:lang w:val="uk-UA"/>
        </w:rPr>
        <w:t xml:space="preserve"> </w:t>
      </w:r>
      <w:proofErr w:type="spellStart"/>
      <w:r w:rsidRPr="0085548D">
        <w:rPr>
          <w:rFonts w:eastAsia="Calibri"/>
          <w:bCs/>
          <w:lang w:val="uk-UA"/>
        </w:rPr>
        <w:t>the</w:t>
      </w:r>
      <w:proofErr w:type="spellEnd"/>
      <w:r w:rsidRPr="0085548D">
        <w:rPr>
          <w:rFonts w:eastAsia="Calibri"/>
          <w:bCs/>
          <w:lang w:val="uk-UA"/>
        </w:rPr>
        <w:t xml:space="preserve"> </w:t>
      </w:r>
      <w:proofErr w:type="spellStart"/>
      <w:r w:rsidRPr="0085548D">
        <w:rPr>
          <w:rFonts w:eastAsia="Calibri"/>
          <w:bCs/>
          <w:lang w:val="uk-UA"/>
        </w:rPr>
        <w:t>oceanographic</w:t>
      </w:r>
      <w:proofErr w:type="spellEnd"/>
      <w:r w:rsidRPr="0085548D">
        <w:rPr>
          <w:rFonts w:eastAsia="Calibri"/>
          <w:bCs/>
          <w:lang w:val="uk-UA"/>
        </w:rPr>
        <w:t xml:space="preserve"> </w:t>
      </w:r>
      <w:proofErr w:type="spellStart"/>
      <w:r w:rsidRPr="0085548D">
        <w:rPr>
          <w:rFonts w:eastAsia="Calibri"/>
          <w:bCs/>
          <w:lang w:val="uk-UA"/>
        </w:rPr>
        <w:t>structures</w:t>
      </w:r>
      <w:proofErr w:type="spellEnd"/>
      <w:r w:rsidRPr="0085548D">
        <w:rPr>
          <w:rFonts w:eastAsia="Calibri"/>
          <w:bCs/>
          <w:lang w:val="uk-UA"/>
        </w:rPr>
        <w:t xml:space="preserve"> </w:t>
      </w:r>
      <w:proofErr w:type="spellStart"/>
      <w:r w:rsidRPr="0085548D">
        <w:rPr>
          <w:rFonts w:eastAsia="Calibri"/>
          <w:bCs/>
          <w:lang w:val="uk-UA"/>
        </w:rPr>
        <w:t>of</w:t>
      </w:r>
      <w:proofErr w:type="spellEnd"/>
      <w:r w:rsidRPr="0085548D">
        <w:rPr>
          <w:rFonts w:eastAsia="Calibri"/>
          <w:bCs/>
          <w:lang w:val="uk-UA"/>
        </w:rPr>
        <w:t xml:space="preserve"> </w:t>
      </w:r>
      <w:proofErr w:type="spellStart"/>
      <w:r w:rsidRPr="0085548D">
        <w:rPr>
          <w:rFonts w:eastAsia="Calibri"/>
          <w:bCs/>
          <w:lang w:val="uk-UA"/>
        </w:rPr>
        <w:t>the</w:t>
      </w:r>
      <w:proofErr w:type="spellEnd"/>
      <w:r w:rsidRPr="0085548D">
        <w:rPr>
          <w:rFonts w:eastAsia="Calibri"/>
          <w:bCs/>
          <w:lang w:val="uk-UA"/>
        </w:rPr>
        <w:t xml:space="preserve"> </w:t>
      </w:r>
      <w:proofErr w:type="spellStart"/>
      <w:r w:rsidRPr="0085548D">
        <w:rPr>
          <w:rFonts w:eastAsia="Calibri"/>
          <w:bCs/>
          <w:lang w:val="uk-UA"/>
        </w:rPr>
        <w:t>Southern</w:t>
      </w:r>
      <w:proofErr w:type="spellEnd"/>
      <w:r w:rsidRPr="0085548D">
        <w:rPr>
          <w:rFonts w:eastAsia="Calibri"/>
          <w:bCs/>
          <w:lang w:val="uk-UA"/>
        </w:rPr>
        <w:t xml:space="preserve"> </w:t>
      </w:r>
      <w:proofErr w:type="spellStart"/>
      <w:r w:rsidRPr="0085548D">
        <w:rPr>
          <w:rFonts w:eastAsia="Calibri"/>
          <w:bCs/>
          <w:lang w:val="uk-UA"/>
        </w:rPr>
        <w:t>Ocean</w:t>
      </w:r>
      <w:proofErr w:type="spellEnd"/>
      <w:r w:rsidRPr="0085548D">
        <w:rPr>
          <w:rFonts w:eastAsia="Calibri"/>
          <w:bCs/>
          <w:lang w:val="uk-UA"/>
        </w:rPr>
        <w:t xml:space="preserve"> </w:t>
      </w:r>
      <w:proofErr w:type="spellStart"/>
      <w:r w:rsidRPr="0085548D">
        <w:rPr>
          <w:rFonts w:eastAsia="Calibri"/>
          <w:bCs/>
          <w:lang w:val="uk-UA"/>
        </w:rPr>
        <w:t>by</w:t>
      </w:r>
      <w:proofErr w:type="spellEnd"/>
      <w:r w:rsidRPr="0085548D">
        <w:rPr>
          <w:rFonts w:eastAsia="Calibri"/>
          <w:bCs/>
          <w:lang w:val="uk-UA"/>
        </w:rPr>
        <w:t xml:space="preserve"> </w:t>
      </w:r>
      <w:proofErr w:type="spellStart"/>
      <w:r w:rsidRPr="0085548D">
        <w:rPr>
          <w:rFonts w:eastAsia="Calibri"/>
          <w:bCs/>
          <w:lang w:val="uk-UA"/>
        </w:rPr>
        <w:t>the</w:t>
      </w:r>
      <w:proofErr w:type="spellEnd"/>
      <w:r w:rsidRPr="0085548D">
        <w:rPr>
          <w:rFonts w:eastAsia="Calibri"/>
          <w:bCs/>
          <w:lang w:val="uk-UA"/>
        </w:rPr>
        <w:t xml:space="preserve"> </w:t>
      </w:r>
      <w:proofErr w:type="spellStart"/>
      <w:r w:rsidRPr="0085548D">
        <w:rPr>
          <w:rFonts w:eastAsia="Calibri"/>
          <w:bCs/>
          <w:lang w:val="uk-UA"/>
        </w:rPr>
        <w:t>FerryBox</w:t>
      </w:r>
      <w:proofErr w:type="spellEnd"/>
      <w:r w:rsidRPr="0085548D">
        <w:rPr>
          <w:rFonts w:eastAsia="Calibri"/>
          <w:bCs/>
          <w:lang w:val="uk-UA"/>
        </w:rPr>
        <w:t xml:space="preserve"> </w:t>
      </w:r>
      <w:proofErr w:type="spellStart"/>
      <w:r w:rsidRPr="0085548D">
        <w:rPr>
          <w:rFonts w:eastAsia="Calibri"/>
          <w:bCs/>
          <w:lang w:val="uk-UA"/>
        </w:rPr>
        <w:t>data</w:t>
      </w:r>
      <w:proofErr w:type="spellEnd"/>
      <w:r w:rsidRPr="0085548D">
        <w:rPr>
          <w:rFonts w:eastAsia="Calibri"/>
          <w:bCs/>
          <w:lang w:val="uk-UA"/>
        </w:rPr>
        <w:t xml:space="preserve">. </w:t>
      </w:r>
      <w:proofErr w:type="spellStart"/>
      <w:r w:rsidRPr="0085548D">
        <w:rPr>
          <w:rFonts w:eastAsia="Calibri"/>
          <w:bCs/>
          <w:lang w:val="uk-UA"/>
        </w:rPr>
        <w:t>Ukrainian</w:t>
      </w:r>
      <w:proofErr w:type="spellEnd"/>
      <w:r w:rsidRPr="0085548D">
        <w:rPr>
          <w:rFonts w:eastAsia="Calibri"/>
          <w:bCs/>
          <w:lang w:val="uk-UA"/>
        </w:rPr>
        <w:t xml:space="preserve"> </w:t>
      </w:r>
      <w:proofErr w:type="spellStart"/>
      <w:r w:rsidRPr="0085548D">
        <w:rPr>
          <w:rFonts w:eastAsia="Calibri"/>
          <w:bCs/>
          <w:lang w:val="uk-UA"/>
        </w:rPr>
        <w:t>Antarctic</w:t>
      </w:r>
      <w:proofErr w:type="spellEnd"/>
      <w:r w:rsidRPr="0085548D">
        <w:rPr>
          <w:rFonts w:eastAsia="Calibri"/>
          <w:bCs/>
          <w:lang w:val="uk-UA"/>
        </w:rPr>
        <w:t xml:space="preserve"> </w:t>
      </w:r>
      <w:proofErr w:type="spellStart"/>
      <w:r w:rsidRPr="0085548D">
        <w:rPr>
          <w:rFonts w:eastAsia="Calibri"/>
          <w:bCs/>
          <w:lang w:val="uk-UA"/>
        </w:rPr>
        <w:t>Journal</w:t>
      </w:r>
      <w:proofErr w:type="spellEnd"/>
      <w:r w:rsidRPr="0085548D">
        <w:rPr>
          <w:rFonts w:eastAsia="Calibri"/>
          <w:bCs/>
          <w:lang w:val="uk-UA"/>
        </w:rPr>
        <w:t>, 20(1), 44—54. https://doi.org/10.33275/1727-7485.1.2022.688</w:t>
      </w:r>
    </w:p>
    <w:p w14:paraId="02DE0A24" w14:textId="77777777" w:rsidR="0085548D" w:rsidRPr="0085548D" w:rsidRDefault="0085548D" w:rsidP="0085548D">
      <w:pPr>
        <w:jc w:val="both"/>
        <w:rPr>
          <w:rFonts w:eastAsia="Calibri"/>
          <w:bCs/>
          <w:lang w:val="uk-UA"/>
        </w:rPr>
      </w:pPr>
      <w:r w:rsidRPr="0085548D">
        <w:rPr>
          <w:rFonts w:eastAsia="Calibri"/>
          <w:bCs/>
          <w:lang w:val="uk-UA"/>
        </w:rPr>
        <w:t xml:space="preserve">10. </w:t>
      </w:r>
      <w:proofErr w:type="spellStart"/>
      <w:r w:rsidRPr="0085548D">
        <w:rPr>
          <w:rFonts w:eastAsia="Calibri"/>
          <w:bCs/>
          <w:lang w:val="uk-UA"/>
        </w:rPr>
        <w:t>Kuzmina</w:t>
      </w:r>
      <w:proofErr w:type="spellEnd"/>
      <w:r w:rsidRPr="0085548D">
        <w:rPr>
          <w:rFonts w:eastAsia="Calibri"/>
          <w:bCs/>
          <w:lang w:val="uk-UA"/>
        </w:rPr>
        <w:t xml:space="preserve"> T. A., </w:t>
      </w:r>
      <w:proofErr w:type="spellStart"/>
      <w:r w:rsidRPr="0085548D">
        <w:rPr>
          <w:rFonts w:eastAsia="Calibri"/>
          <w:bCs/>
          <w:lang w:val="uk-UA"/>
        </w:rPr>
        <w:t>Salganskij</w:t>
      </w:r>
      <w:proofErr w:type="spellEnd"/>
      <w:r w:rsidRPr="0085548D">
        <w:rPr>
          <w:rFonts w:eastAsia="Calibri"/>
          <w:bCs/>
          <w:lang w:val="uk-UA"/>
        </w:rPr>
        <w:t xml:space="preserve"> O. O., </w:t>
      </w:r>
      <w:proofErr w:type="spellStart"/>
      <w:r w:rsidRPr="0085548D">
        <w:rPr>
          <w:rFonts w:eastAsia="Calibri"/>
          <w:b/>
          <w:lang w:val="uk-UA"/>
        </w:rPr>
        <w:t>Vishnyakova</w:t>
      </w:r>
      <w:proofErr w:type="spellEnd"/>
      <w:r w:rsidRPr="0085548D">
        <w:rPr>
          <w:rFonts w:eastAsia="Calibri"/>
          <w:b/>
          <w:lang w:val="uk-UA"/>
        </w:rPr>
        <w:t xml:space="preserve"> K. O.,</w:t>
      </w:r>
      <w:r w:rsidRPr="0085548D">
        <w:rPr>
          <w:rFonts w:eastAsia="Calibri"/>
          <w:bCs/>
          <w:lang w:val="uk-UA"/>
        </w:rPr>
        <w:t xml:space="preserve"> </w:t>
      </w:r>
      <w:proofErr w:type="spellStart"/>
      <w:r w:rsidRPr="0085548D">
        <w:rPr>
          <w:rFonts w:eastAsia="Calibri"/>
          <w:bCs/>
          <w:lang w:val="uk-UA"/>
        </w:rPr>
        <w:t>Ivanchikova</w:t>
      </w:r>
      <w:proofErr w:type="spellEnd"/>
      <w:r w:rsidRPr="0085548D">
        <w:rPr>
          <w:rFonts w:eastAsia="Calibri"/>
          <w:bCs/>
          <w:lang w:val="uk-UA"/>
        </w:rPr>
        <w:t xml:space="preserve"> J., </w:t>
      </w:r>
      <w:proofErr w:type="spellStart"/>
      <w:r w:rsidRPr="0085548D">
        <w:rPr>
          <w:rFonts w:eastAsia="Calibri"/>
          <w:bCs/>
          <w:lang w:val="uk-UA"/>
        </w:rPr>
        <w:t>Lisitsyna</w:t>
      </w:r>
      <w:proofErr w:type="spellEnd"/>
      <w:r w:rsidRPr="0085548D">
        <w:rPr>
          <w:rFonts w:eastAsia="Calibri"/>
          <w:bCs/>
          <w:lang w:val="uk-UA"/>
        </w:rPr>
        <w:t xml:space="preserve"> O. I., </w:t>
      </w:r>
      <w:proofErr w:type="spellStart"/>
      <w:r w:rsidRPr="0085548D">
        <w:rPr>
          <w:rFonts w:eastAsia="Calibri"/>
          <w:bCs/>
          <w:lang w:val="uk-UA"/>
        </w:rPr>
        <w:t>Korol</w:t>
      </w:r>
      <w:proofErr w:type="spellEnd"/>
      <w:r w:rsidRPr="0085548D">
        <w:rPr>
          <w:rFonts w:eastAsia="Calibri"/>
          <w:bCs/>
          <w:lang w:val="uk-UA"/>
        </w:rPr>
        <w:t xml:space="preserve"> E. M., </w:t>
      </w:r>
      <w:proofErr w:type="spellStart"/>
      <w:r w:rsidRPr="0085548D">
        <w:rPr>
          <w:rFonts w:eastAsia="Calibri"/>
          <w:bCs/>
          <w:lang w:val="uk-UA"/>
        </w:rPr>
        <w:t>Kuzmin</w:t>
      </w:r>
      <w:proofErr w:type="spellEnd"/>
      <w:r w:rsidRPr="0085548D">
        <w:rPr>
          <w:rFonts w:eastAsia="Calibri"/>
          <w:bCs/>
          <w:lang w:val="uk-UA"/>
        </w:rPr>
        <w:t xml:space="preserve"> </w:t>
      </w:r>
      <w:proofErr w:type="spellStart"/>
      <w:r w:rsidRPr="0085548D">
        <w:rPr>
          <w:rFonts w:eastAsia="Calibri"/>
          <w:bCs/>
          <w:lang w:val="uk-UA"/>
        </w:rPr>
        <w:t>Yu</w:t>
      </w:r>
      <w:proofErr w:type="spellEnd"/>
      <w:r w:rsidRPr="0085548D">
        <w:rPr>
          <w:rFonts w:eastAsia="Calibri"/>
          <w:bCs/>
          <w:lang w:val="uk-UA"/>
        </w:rPr>
        <w:t xml:space="preserve">. I. </w:t>
      </w:r>
      <w:proofErr w:type="spellStart"/>
      <w:r w:rsidRPr="0085548D">
        <w:rPr>
          <w:rFonts w:eastAsia="Calibri"/>
          <w:bCs/>
          <w:lang w:val="uk-UA"/>
        </w:rPr>
        <w:t>Helminth</w:t>
      </w:r>
      <w:proofErr w:type="spellEnd"/>
      <w:r w:rsidRPr="0085548D">
        <w:rPr>
          <w:rFonts w:eastAsia="Calibri"/>
          <w:bCs/>
          <w:lang w:val="uk-UA"/>
        </w:rPr>
        <w:t xml:space="preserve"> </w:t>
      </w:r>
      <w:proofErr w:type="spellStart"/>
      <w:r w:rsidRPr="0085548D">
        <w:rPr>
          <w:rFonts w:eastAsia="Calibri"/>
          <w:bCs/>
          <w:lang w:val="uk-UA"/>
        </w:rPr>
        <w:t>diversity</w:t>
      </w:r>
      <w:proofErr w:type="spellEnd"/>
      <w:r w:rsidRPr="0085548D">
        <w:rPr>
          <w:rFonts w:eastAsia="Calibri"/>
          <w:bCs/>
          <w:lang w:val="uk-UA"/>
        </w:rPr>
        <w:t xml:space="preserve"> </w:t>
      </w:r>
      <w:proofErr w:type="spellStart"/>
      <w:r w:rsidRPr="0085548D">
        <w:rPr>
          <w:rFonts w:eastAsia="Calibri"/>
          <w:bCs/>
          <w:lang w:val="uk-UA"/>
        </w:rPr>
        <w:t>in</w:t>
      </w:r>
      <w:proofErr w:type="spellEnd"/>
      <w:r w:rsidRPr="0085548D">
        <w:rPr>
          <w:rFonts w:eastAsia="Calibri"/>
          <w:bCs/>
          <w:lang w:val="uk-UA"/>
        </w:rPr>
        <w:t xml:space="preserve"> </w:t>
      </w:r>
      <w:proofErr w:type="spellStart"/>
      <w:r w:rsidRPr="0085548D">
        <w:rPr>
          <w:rFonts w:eastAsia="Calibri"/>
          <w:bCs/>
          <w:lang w:val="uk-UA"/>
        </w:rPr>
        <w:t>teleost</w:t>
      </w:r>
      <w:proofErr w:type="spellEnd"/>
      <w:r w:rsidRPr="0085548D">
        <w:rPr>
          <w:rFonts w:eastAsia="Calibri"/>
          <w:bCs/>
          <w:lang w:val="uk-UA"/>
        </w:rPr>
        <w:t xml:space="preserve"> </w:t>
      </w:r>
      <w:proofErr w:type="spellStart"/>
      <w:r w:rsidRPr="0085548D">
        <w:rPr>
          <w:rFonts w:eastAsia="Calibri"/>
          <w:bCs/>
          <w:lang w:val="uk-UA"/>
        </w:rPr>
        <w:t>fishes</w:t>
      </w:r>
      <w:proofErr w:type="spellEnd"/>
      <w:r w:rsidRPr="0085548D">
        <w:rPr>
          <w:rFonts w:eastAsia="Calibri"/>
          <w:bCs/>
          <w:lang w:val="uk-UA"/>
        </w:rPr>
        <w:t xml:space="preserve"> </w:t>
      </w:r>
      <w:proofErr w:type="spellStart"/>
      <w:r w:rsidRPr="0085548D">
        <w:rPr>
          <w:rFonts w:eastAsia="Calibri"/>
          <w:bCs/>
          <w:lang w:val="uk-UA"/>
        </w:rPr>
        <w:t>from</w:t>
      </w:r>
      <w:proofErr w:type="spellEnd"/>
      <w:r w:rsidRPr="0085548D">
        <w:rPr>
          <w:rFonts w:eastAsia="Calibri"/>
          <w:bCs/>
          <w:lang w:val="uk-UA"/>
        </w:rPr>
        <w:t xml:space="preserve"> </w:t>
      </w:r>
      <w:proofErr w:type="spellStart"/>
      <w:r w:rsidRPr="0085548D">
        <w:rPr>
          <w:rFonts w:eastAsia="Calibri"/>
          <w:bCs/>
          <w:lang w:val="uk-UA"/>
        </w:rPr>
        <w:t>the</w:t>
      </w:r>
      <w:proofErr w:type="spellEnd"/>
      <w:r w:rsidRPr="0085548D">
        <w:rPr>
          <w:rFonts w:eastAsia="Calibri"/>
          <w:bCs/>
          <w:lang w:val="uk-UA"/>
        </w:rPr>
        <w:t xml:space="preserve"> </w:t>
      </w:r>
      <w:proofErr w:type="spellStart"/>
      <w:r w:rsidRPr="0085548D">
        <w:rPr>
          <w:rFonts w:eastAsia="Calibri"/>
          <w:bCs/>
          <w:lang w:val="uk-UA"/>
        </w:rPr>
        <w:t>South</w:t>
      </w:r>
      <w:proofErr w:type="spellEnd"/>
      <w:r w:rsidRPr="0085548D">
        <w:rPr>
          <w:rFonts w:eastAsia="Calibri"/>
          <w:bCs/>
          <w:lang w:val="uk-UA"/>
        </w:rPr>
        <w:t xml:space="preserve"> </w:t>
      </w:r>
      <w:proofErr w:type="spellStart"/>
      <w:r w:rsidRPr="0085548D">
        <w:rPr>
          <w:rFonts w:eastAsia="Calibri"/>
          <w:bCs/>
          <w:lang w:val="uk-UA"/>
        </w:rPr>
        <w:t>Orkney</w:t>
      </w:r>
      <w:proofErr w:type="spellEnd"/>
      <w:r w:rsidRPr="0085548D">
        <w:rPr>
          <w:rFonts w:eastAsia="Calibri"/>
          <w:bCs/>
          <w:lang w:val="uk-UA"/>
        </w:rPr>
        <w:t xml:space="preserve"> </w:t>
      </w:r>
      <w:proofErr w:type="spellStart"/>
      <w:r w:rsidRPr="0085548D">
        <w:rPr>
          <w:rFonts w:eastAsia="Calibri"/>
          <w:bCs/>
          <w:lang w:val="uk-UA"/>
        </w:rPr>
        <w:t>Islands</w:t>
      </w:r>
      <w:proofErr w:type="spellEnd"/>
      <w:r w:rsidRPr="0085548D">
        <w:rPr>
          <w:rFonts w:eastAsia="Calibri"/>
          <w:bCs/>
          <w:lang w:val="uk-UA"/>
        </w:rPr>
        <w:t xml:space="preserve"> </w:t>
      </w:r>
      <w:proofErr w:type="spellStart"/>
      <w:r w:rsidRPr="0085548D">
        <w:rPr>
          <w:rFonts w:eastAsia="Calibri"/>
          <w:bCs/>
          <w:lang w:val="uk-UA"/>
        </w:rPr>
        <w:t>Region</w:t>
      </w:r>
      <w:proofErr w:type="spellEnd"/>
      <w:r w:rsidRPr="0085548D">
        <w:rPr>
          <w:rFonts w:eastAsia="Calibri"/>
          <w:bCs/>
          <w:lang w:val="uk-UA"/>
        </w:rPr>
        <w:t xml:space="preserve">, </w:t>
      </w:r>
      <w:proofErr w:type="spellStart"/>
      <w:r w:rsidRPr="0085548D">
        <w:rPr>
          <w:rFonts w:eastAsia="Calibri"/>
          <w:bCs/>
          <w:lang w:val="uk-UA"/>
        </w:rPr>
        <w:t>West</w:t>
      </w:r>
      <w:proofErr w:type="spellEnd"/>
      <w:r w:rsidRPr="0085548D">
        <w:rPr>
          <w:rFonts w:eastAsia="Calibri"/>
          <w:bCs/>
          <w:lang w:val="uk-UA"/>
        </w:rPr>
        <w:t xml:space="preserve"> </w:t>
      </w:r>
      <w:proofErr w:type="spellStart"/>
      <w:r w:rsidRPr="0085548D">
        <w:rPr>
          <w:rFonts w:eastAsia="Calibri"/>
          <w:bCs/>
          <w:lang w:val="uk-UA"/>
        </w:rPr>
        <w:t>Antarctica</w:t>
      </w:r>
      <w:proofErr w:type="spellEnd"/>
      <w:r w:rsidRPr="0085548D">
        <w:rPr>
          <w:rFonts w:eastAsia="Calibri"/>
          <w:bCs/>
          <w:lang w:val="uk-UA"/>
        </w:rPr>
        <w:t xml:space="preserve">, </w:t>
      </w:r>
      <w:proofErr w:type="spellStart"/>
      <w:r w:rsidRPr="0085548D">
        <w:rPr>
          <w:rFonts w:eastAsia="Calibri"/>
          <w:bCs/>
          <w:lang w:val="uk-UA"/>
        </w:rPr>
        <w:t>Zoodiversity</w:t>
      </w:r>
      <w:proofErr w:type="spellEnd"/>
      <w:r w:rsidRPr="0085548D">
        <w:rPr>
          <w:rFonts w:eastAsia="Calibri"/>
          <w:bCs/>
          <w:lang w:val="uk-UA"/>
        </w:rPr>
        <w:t>, 56(2):135–152, 2022 DOI 10.15407/zoo2022.02.135 ((</w:t>
      </w:r>
      <w:proofErr w:type="spellStart"/>
      <w:r w:rsidRPr="0085548D">
        <w:rPr>
          <w:rFonts w:eastAsia="Calibri"/>
          <w:bCs/>
          <w:lang w:val="uk-UA"/>
        </w:rPr>
        <w:t>Scopus</w:t>
      </w:r>
      <w:proofErr w:type="spellEnd"/>
      <w:r w:rsidRPr="0085548D">
        <w:rPr>
          <w:rFonts w:eastAsia="Calibri"/>
          <w:bCs/>
          <w:lang w:val="uk-UA"/>
        </w:rPr>
        <w:t>, Q3)</w:t>
      </w:r>
    </w:p>
    <w:p w14:paraId="1B37A880" w14:textId="77777777" w:rsidR="0085548D" w:rsidRPr="0085548D" w:rsidRDefault="0085548D" w:rsidP="0085548D">
      <w:pPr>
        <w:jc w:val="both"/>
        <w:rPr>
          <w:rFonts w:eastAsia="Calibri"/>
          <w:bCs/>
          <w:lang w:val="uk-UA"/>
        </w:rPr>
      </w:pPr>
      <w:r w:rsidRPr="0085548D">
        <w:rPr>
          <w:rFonts w:eastAsia="Calibri"/>
          <w:bCs/>
          <w:lang w:val="uk-UA"/>
        </w:rPr>
        <w:t xml:space="preserve">11. </w:t>
      </w:r>
      <w:proofErr w:type="spellStart"/>
      <w:r w:rsidRPr="0085548D">
        <w:rPr>
          <w:rFonts w:eastAsia="Calibri"/>
          <w:bCs/>
          <w:lang w:val="uk-UA"/>
        </w:rPr>
        <w:t>Popov</w:t>
      </w:r>
      <w:proofErr w:type="spellEnd"/>
      <w:r w:rsidRPr="0085548D">
        <w:rPr>
          <w:rFonts w:eastAsia="Calibri"/>
          <w:bCs/>
          <w:lang w:val="uk-UA"/>
        </w:rPr>
        <w:t xml:space="preserve"> D., </w:t>
      </w:r>
      <w:proofErr w:type="spellStart"/>
      <w:r w:rsidRPr="0085548D">
        <w:rPr>
          <w:rFonts w:eastAsia="Calibri"/>
          <w:b/>
          <w:lang w:val="uk-UA"/>
        </w:rPr>
        <w:t>Gol’din</w:t>
      </w:r>
      <w:proofErr w:type="spellEnd"/>
      <w:r w:rsidRPr="0085548D">
        <w:rPr>
          <w:rFonts w:eastAsia="Calibri"/>
          <w:b/>
          <w:lang w:val="uk-UA"/>
        </w:rPr>
        <w:t xml:space="preserve"> P.,</w:t>
      </w:r>
      <w:r w:rsidRPr="0085548D">
        <w:rPr>
          <w:rFonts w:eastAsia="Calibri"/>
          <w:bCs/>
          <w:lang w:val="uk-UA"/>
        </w:rPr>
        <w:t xml:space="preserve"> </w:t>
      </w:r>
      <w:proofErr w:type="spellStart"/>
      <w:r w:rsidRPr="0085548D">
        <w:rPr>
          <w:rFonts w:eastAsia="Calibri"/>
          <w:bCs/>
          <w:lang w:val="uk-UA"/>
        </w:rPr>
        <w:t>Meshkova</w:t>
      </w:r>
      <w:proofErr w:type="spellEnd"/>
      <w:r w:rsidRPr="0085548D">
        <w:rPr>
          <w:rFonts w:eastAsia="Calibri"/>
          <w:bCs/>
          <w:lang w:val="uk-UA"/>
        </w:rPr>
        <w:t xml:space="preserve"> G., </w:t>
      </w:r>
      <w:proofErr w:type="spellStart"/>
      <w:r w:rsidRPr="0085548D">
        <w:rPr>
          <w:rFonts w:eastAsia="Calibri"/>
          <w:b/>
          <w:lang w:val="uk-UA"/>
        </w:rPr>
        <w:t>Vishnyakova</w:t>
      </w:r>
      <w:proofErr w:type="spellEnd"/>
      <w:r w:rsidRPr="0085548D">
        <w:rPr>
          <w:rFonts w:eastAsia="Calibri"/>
          <w:b/>
          <w:lang w:val="uk-UA"/>
        </w:rPr>
        <w:t xml:space="preserve"> K.</w:t>
      </w:r>
      <w:r w:rsidRPr="0085548D">
        <w:rPr>
          <w:rFonts w:eastAsia="Calibri"/>
          <w:bCs/>
          <w:lang w:val="uk-UA"/>
        </w:rPr>
        <w:t xml:space="preserve">, </w:t>
      </w:r>
      <w:proofErr w:type="spellStart"/>
      <w:r w:rsidRPr="0085548D">
        <w:rPr>
          <w:rFonts w:eastAsia="Calibri"/>
          <w:bCs/>
          <w:lang w:val="uk-UA"/>
        </w:rPr>
        <w:t>Ivanchikova</w:t>
      </w:r>
      <w:proofErr w:type="spellEnd"/>
      <w:r w:rsidRPr="0085548D">
        <w:rPr>
          <w:rFonts w:eastAsia="Calibri"/>
          <w:bCs/>
          <w:lang w:val="uk-UA"/>
        </w:rPr>
        <w:t xml:space="preserve"> J., </w:t>
      </w:r>
      <w:proofErr w:type="spellStart"/>
      <w:r w:rsidRPr="0085548D">
        <w:rPr>
          <w:rFonts w:eastAsia="Calibri"/>
          <w:bCs/>
          <w:lang w:val="uk-UA"/>
        </w:rPr>
        <w:t>Paiu</w:t>
      </w:r>
      <w:proofErr w:type="spellEnd"/>
      <w:r w:rsidRPr="0085548D">
        <w:rPr>
          <w:rFonts w:eastAsia="Calibri"/>
          <w:bCs/>
          <w:lang w:val="uk-UA"/>
        </w:rPr>
        <w:t xml:space="preserve"> M., </w:t>
      </w:r>
      <w:proofErr w:type="spellStart"/>
      <w:r w:rsidRPr="0085548D">
        <w:rPr>
          <w:rFonts w:eastAsia="Calibri"/>
          <w:bCs/>
          <w:lang w:val="uk-UA"/>
        </w:rPr>
        <w:t>Timofte</w:t>
      </w:r>
      <w:proofErr w:type="spellEnd"/>
      <w:r w:rsidRPr="0085548D">
        <w:rPr>
          <w:rFonts w:eastAsia="Calibri"/>
          <w:bCs/>
          <w:lang w:val="uk-UA"/>
        </w:rPr>
        <w:t xml:space="preserve"> C., </w:t>
      </w:r>
      <w:proofErr w:type="spellStart"/>
      <w:r w:rsidRPr="0085548D">
        <w:rPr>
          <w:rFonts w:eastAsia="Calibri"/>
          <w:bCs/>
          <w:lang w:val="uk-UA"/>
        </w:rPr>
        <w:t>Öztürk</w:t>
      </w:r>
      <w:proofErr w:type="spellEnd"/>
      <w:r w:rsidRPr="0085548D">
        <w:rPr>
          <w:rFonts w:eastAsia="Calibri"/>
          <w:bCs/>
          <w:lang w:val="uk-UA"/>
        </w:rPr>
        <w:t xml:space="preserve"> A., </w:t>
      </w:r>
      <w:proofErr w:type="spellStart"/>
      <w:r w:rsidRPr="0085548D">
        <w:rPr>
          <w:rFonts w:eastAsia="Calibri"/>
          <w:bCs/>
          <w:lang w:val="uk-UA"/>
        </w:rPr>
        <w:t>Tonay</w:t>
      </w:r>
      <w:proofErr w:type="spellEnd"/>
      <w:r w:rsidRPr="0085548D">
        <w:rPr>
          <w:rFonts w:eastAsia="Calibri"/>
          <w:bCs/>
          <w:lang w:val="uk-UA"/>
        </w:rPr>
        <w:t xml:space="preserve"> A., </w:t>
      </w:r>
      <w:proofErr w:type="spellStart"/>
      <w:r w:rsidRPr="0085548D">
        <w:rPr>
          <w:rFonts w:eastAsia="Calibri"/>
          <w:bCs/>
          <w:lang w:val="uk-UA"/>
        </w:rPr>
        <w:t>Panayotova</w:t>
      </w:r>
      <w:proofErr w:type="spellEnd"/>
      <w:r w:rsidRPr="0085548D">
        <w:rPr>
          <w:rFonts w:eastAsia="Calibri"/>
          <w:bCs/>
          <w:lang w:val="uk-UA"/>
        </w:rPr>
        <w:t xml:space="preserve"> M., </w:t>
      </w:r>
      <w:proofErr w:type="spellStart"/>
      <w:r w:rsidRPr="0085548D">
        <w:rPr>
          <w:rFonts w:eastAsia="Calibri"/>
          <w:bCs/>
          <w:lang w:val="uk-UA"/>
        </w:rPr>
        <w:t>Düzgüneş</w:t>
      </w:r>
      <w:proofErr w:type="spellEnd"/>
      <w:r w:rsidRPr="0085548D">
        <w:rPr>
          <w:rFonts w:eastAsia="Calibri"/>
          <w:bCs/>
          <w:lang w:val="uk-UA"/>
        </w:rPr>
        <w:t xml:space="preserve"> E. </w:t>
      </w:r>
      <w:proofErr w:type="spellStart"/>
      <w:r w:rsidRPr="0085548D">
        <w:rPr>
          <w:rFonts w:eastAsia="Calibri"/>
          <w:bCs/>
          <w:lang w:val="uk-UA"/>
        </w:rPr>
        <w:t>Assessment</w:t>
      </w:r>
      <w:proofErr w:type="spellEnd"/>
      <w:r w:rsidRPr="0085548D">
        <w:rPr>
          <w:rFonts w:eastAsia="Calibri"/>
          <w:bCs/>
          <w:lang w:val="uk-UA"/>
        </w:rPr>
        <w:t xml:space="preserve"> </w:t>
      </w:r>
      <w:proofErr w:type="spellStart"/>
      <w:r w:rsidRPr="0085548D">
        <w:rPr>
          <w:rFonts w:eastAsia="Calibri"/>
          <w:bCs/>
          <w:lang w:val="uk-UA"/>
        </w:rPr>
        <w:t>of</w:t>
      </w:r>
      <w:proofErr w:type="spellEnd"/>
      <w:r w:rsidRPr="0085548D">
        <w:rPr>
          <w:rFonts w:eastAsia="Calibri"/>
          <w:bCs/>
          <w:lang w:val="uk-UA"/>
        </w:rPr>
        <w:t xml:space="preserve"> </w:t>
      </w:r>
      <w:proofErr w:type="spellStart"/>
      <w:r w:rsidRPr="0085548D">
        <w:rPr>
          <w:rFonts w:eastAsia="Calibri"/>
          <w:bCs/>
          <w:lang w:val="uk-UA"/>
        </w:rPr>
        <w:t>bycatch</w:t>
      </w:r>
      <w:proofErr w:type="spellEnd"/>
      <w:r w:rsidRPr="0085548D">
        <w:rPr>
          <w:rFonts w:eastAsia="Calibri"/>
          <w:bCs/>
          <w:lang w:val="uk-UA"/>
        </w:rPr>
        <w:t xml:space="preserve"> </w:t>
      </w:r>
      <w:proofErr w:type="spellStart"/>
      <w:r w:rsidRPr="0085548D">
        <w:rPr>
          <w:rFonts w:eastAsia="Calibri"/>
          <w:bCs/>
          <w:lang w:val="uk-UA"/>
        </w:rPr>
        <w:t>level</w:t>
      </w:r>
      <w:proofErr w:type="spellEnd"/>
      <w:r w:rsidRPr="0085548D">
        <w:rPr>
          <w:rFonts w:eastAsia="Calibri"/>
          <w:bCs/>
          <w:lang w:val="uk-UA"/>
        </w:rPr>
        <w:t xml:space="preserve"> </w:t>
      </w:r>
      <w:proofErr w:type="spellStart"/>
      <w:r w:rsidRPr="0085548D">
        <w:rPr>
          <w:rFonts w:eastAsia="Calibri"/>
          <w:bCs/>
          <w:lang w:val="uk-UA"/>
        </w:rPr>
        <w:t>for</w:t>
      </w:r>
      <w:proofErr w:type="spellEnd"/>
      <w:r w:rsidRPr="0085548D">
        <w:rPr>
          <w:rFonts w:eastAsia="Calibri"/>
          <w:bCs/>
          <w:lang w:val="uk-UA"/>
        </w:rPr>
        <w:t xml:space="preserve"> </w:t>
      </w:r>
      <w:proofErr w:type="spellStart"/>
      <w:r w:rsidRPr="0085548D">
        <w:rPr>
          <w:rFonts w:eastAsia="Calibri"/>
          <w:bCs/>
          <w:lang w:val="uk-UA"/>
        </w:rPr>
        <w:t>the</w:t>
      </w:r>
      <w:proofErr w:type="spellEnd"/>
      <w:r w:rsidRPr="0085548D">
        <w:rPr>
          <w:rFonts w:eastAsia="Calibri"/>
          <w:bCs/>
          <w:lang w:val="uk-UA"/>
        </w:rPr>
        <w:t xml:space="preserve"> </w:t>
      </w:r>
      <w:proofErr w:type="spellStart"/>
      <w:r w:rsidRPr="0085548D">
        <w:rPr>
          <w:rFonts w:eastAsia="Calibri"/>
          <w:bCs/>
          <w:lang w:val="uk-UA"/>
        </w:rPr>
        <w:t>Black</w:t>
      </w:r>
      <w:proofErr w:type="spellEnd"/>
      <w:r w:rsidRPr="0085548D">
        <w:rPr>
          <w:rFonts w:eastAsia="Calibri"/>
          <w:bCs/>
          <w:lang w:val="uk-UA"/>
        </w:rPr>
        <w:t xml:space="preserve"> </w:t>
      </w:r>
      <w:proofErr w:type="spellStart"/>
      <w:r w:rsidRPr="0085548D">
        <w:rPr>
          <w:rFonts w:eastAsia="Calibri"/>
          <w:bCs/>
          <w:lang w:val="uk-UA"/>
        </w:rPr>
        <w:t>Sea</w:t>
      </w:r>
      <w:proofErr w:type="spellEnd"/>
      <w:r w:rsidRPr="0085548D">
        <w:rPr>
          <w:rFonts w:eastAsia="Calibri"/>
          <w:bCs/>
          <w:lang w:val="uk-UA"/>
        </w:rPr>
        <w:t xml:space="preserve"> </w:t>
      </w:r>
      <w:proofErr w:type="spellStart"/>
      <w:r w:rsidRPr="0085548D">
        <w:rPr>
          <w:rFonts w:eastAsia="Calibri"/>
          <w:bCs/>
          <w:lang w:val="uk-UA"/>
        </w:rPr>
        <w:t>harbour</w:t>
      </w:r>
      <w:proofErr w:type="spellEnd"/>
      <w:r w:rsidRPr="0085548D">
        <w:rPr>
          <w:rFonts w:eastAsia="Calibri"/>
          <w:bCs/>
          <w:lang w:val="uk-UA"/>
        </w:rPr>
        <w:t xml:space="preserve"> </w:t>
      </w:r>
      <w:proofErr w:type="spellStart"/>
      <w:r w:rsidRPr="0085548D">
        <w:rPr>
          <w:rFonts w:eastAsia="Calibri"/>
          <w:bCs/>
          <w:lang w:val="uk-UA"/>
        </w:rPr>
        <w:t>porpoise</w:t>
      </w:r>
      <w:proofErr w:type="spellEnd"/>
      <w:r w:rsidRPr="0085548D">
        <w:rPr>
          <w:rFonts w:eastAsia="Calibri"/>
          <w:bCs/>
          <w:lang w:val="uk-UA"/>
        </w:rPr>
        <w:t xml:space="preserve"> </w:t>
      </w:r>
      <w:proofErr w:type="spellStart"/>
      <w:r w:rsidRPr="0085548D">
        <w:rPr>
          <w:rFonts w:eastAsia="Calibri"/>
          <w:bCs/>
          <w:lang w:val="uk-UA"/>
        </w:rPr>
        <w:t>in</w:t>
      </w:r>
      <w:proofErr w:type="spellEnd"/>
      <w:r w:rsidRPr="0085548D">
        <w:rPr>
          <w:rFonts w:eastAsia="Calibri"/>
          <w:bCs/>
          <w:lang w:val="uk-UA"/>
        </w:rPr>
        <w:t xml:space="preserve"> </w:t>
      </w:r>
      <w:proofErr w:type="spellStart"/>
      <w:r w:rsidRPr="0085548D">
        <w:rPr>
          <w:rFonts w:eastAsia="Calibri"/>
          <w:bCs/>
          <w:lang w:val="uk-UA"/>
        </w:rPr>
        <w:t>the</w:t>
      </w:r>
      <w:proofErr w:type="spellEnd"/>
      <w:r w:rsidRPr="0085548D">
        <w:rPr>
          <w:rFonts w:eastAsia="Calibri"/>
          <w:bCs/>
          <w:lang w:val="uk-UA"/>
        </w:rPr>
        <w:t xml:space="preserve"> </w:t>
      </w:r>
      <w:proofErr w:type="spellStart"/>
      <w:r w:rsidRPr="0085548D">
        <w:rPr>
          <w:rFonts w:eastAsia="Calibri"/>
          <w:bCs/>
          <w:lang w:val="uk-UA"/>
        </w:rPr>
        <w:t>light</w:t>
      </w:r>
      <w:proofErr w:type="spellEnd"/>
      <w:r w:rsidRPr="0085548D">
        <w:rPr>
          <w:rFonts w:eastAsia="Calibri"/>
          <w:bCs/>
          <w:lang w:val="uk-UA"/>
        </w:rPr>
        <w:t xml:space="preserve"> </w:t>
      </w:r>
      <w:proofErr w:type="spellStart"/>
      <w:r w:rsidRPr="0085548D">
        <w:rPr>
          <w:rFonts w:eastAsia="Calibri"/>
          <w:bCs/>
          <w:lang w:val="uk-UA"/>
        </w:rPr>
        <w:t>of</w:t>
      </w:r>
      <w:proofErr w:type="spellEnd"/>
      <w:r w:rsidRPr="0085548D">
        <w:rPr>
          <w:rFonts w:eastAsia="Calibri"/>
          <w:bCs/>
          <w:lang w:val="uk-UA"/>
        </w:rPr>
        <w:t xml:space="preserve"> </w:t>
      </w:r>
      <w:proofErr w:type="spellStart"/>
      <w:r w:rsidRPr="0085548D">
        <w:rPr>
          <w:rFonts w:eastAsia="Calibri"/>
          <w:bCs/>
          <w:lang w:val="uk-UA"/>
        </w:rPr>
        <w:t>new</w:t>
      </w:r>
      <w:proofErr w:type="spellEnd"/>
      <w:r w:rsidRPr="0085548D">
        <w:rPr>
          <w:rFonts w:eastAsia="Calibri"/>
          <w:bCs/>
          <w:lang w:val="uk-UA"/>
        </w:rPr>
        <w:t xml:space="preserve"> </w:t>
      </w:r>
      <w:proofErr w:type="spellStart"/>
      <w:r w:rsidRPr="0085548D">
        <w:rPr>
          <w:rFonts w:eastAsia="Calibri"/>
          <w:bCs/>
          <w:lang w:val="uk-UA"/>
        </w:rPr>
        <w:t>data</w:t>
      </w:r>
      <w:proofErr w:type="spellEnd"/>
      <w:r w:rsidRPr="0085548D">
        <w:rPr>
          <w:rFonts w:eastAsia="Calibri"/>
          <w:bCs/>
          <w:lang w:val="uk-UA"/>
        </w:rPr>
        <w:t xml:space="preserve"> </w:t>
      </w:r>
      <w:proofErr w:type="spellStart"/>
      <w:r w:rsidRPr="0085548D">
        <w:rPr>
          <w:rFonts w:eastAsia="Calibri"/>
          <w:bCs/>
          <w:lang w:val="uk-UA"/>
        </w:rPr>
        <w:t>on</w:t>
      </w:r>
      <w:proofErr w:type="spellEnd"/>
      <w:r w:rsidRPr="0085548D">
        <w:rPr>
          <w:rFonts w:eastAsia="Calibri"/>
          <w:bCs/>
          <w:lang w:val="uk-UA"/>
        </w:rPr>
        <w:t xml:space="preserve"> </w:t>
      </w:r>
      <w:proofErr w:type="spellStart"/>
      <w:r w:rsidRPr="0085548D">
        <w:rPr>
          <w:rFonts w:eastAsia="Calibri"/>
          <w:bCs/>
          <w:lang w:val="uk-UA"/>
        </w:rPr>
        <w:t>population</w:t>
      </w:r>
      <w:proofErr w:type="spellEnd"/>
      <w:r w:rsidRPr="0085548D">
        <w:rPr>
          <w:rFonts w:eastAsia="Calibri"/>
          <w:bCs/>
          <w:lang w:val="uk-UA"/>
        </w:rPr>
        <w:t xml:space="preserve"> </w:t>
      </w:r>
      <w:proofErr w:type="spellStart"/>
      <w:r w:rsidRPr="0085548D">
        <w:rPr>
          <w:rFonts w:eastAsia="Calibri"/>
          <w:bCs/>
          <w:lang w:val="uk-UA"/>
        </w:rPr>
        <w:t>abundance</w:t>
      </w:r>
      <w:proofErr w:type="spellEnd"/>
      <w:r w:rsidRPr="0085548D">
        <w:rPr>
          <w:rFonts w:eastAsia="Calibri"/>
          <w:bCs/>
          <w:lang w:val="uk-UA"/>
        </w:rPr>
        <w:t xml:space="preserve"> // </w:t>
      </w:r>
      <w:proofErr w:type="spellStart"/>
      <w:r w:rsidRPr="0085548D">
        <w:rPr>
          <w:rFonts w:eastAsia="Calibri"/>
          <w:bCs/>
          <w:lang w:val="uk-UA"/>
        </w:rPr>
        <w:t>Marine</w:t>
      </w:r>
      <w:proofErr w:type="spellEnd"/>
      <w:r w:rsidRPr="0085548D">
        <w:rPr>
          <w:rFonts w:eastAsia="Calibri"/>
          <w:bCs/>
          <w:lang w:val="uk-UA"/>
        </w:rPr>
        <w:t xml:space="preserve"> </w:t>
      </w:r>
      <w:proofErr w:type="spellStart"/>
      <w:r w:rsidRPr="0085548D">
        <w:rPr>
          <w:rFonts w:eastAsia="Calibri"/>
          <w:bCs/>
          <w:lang w:val="uk-UA"/>
        </w:rPr>
        <w:t>mammal</w:t>
      </w:r>
      <w:proofErr w:type="spellEnd"/>
      <w:r w:rsidRPr="0085548D">
        <w:rPr>
          <w:rFonts w:eastAsia="Calibri"/>
          <w:bCs/>
          <w:lang w:val="uk-UA"/>
        </w:rPr>
        <w:t xml:space="preserve"> </w:t>
      </w:r>
      <w:proofErr w:type="spellStart"/>
      <w:r w:rsidRPr="0085548D">
        <w:rPr>
          <w:rFonts w:eastAsia="Calibri"/>
          <w:bCs/>
          <w:lang w:val="uk-UA"/>
        </w:rPr>
        <w:t>research</w:t>
      </w:r>
      <w:proofErr w:type="spellEnd"/>
      <w:r w:rsidRPr="0085548D">
        <w:rPr>
          <w:rFonts w:eastAsia="Calibri"/>
          <w:bCs/>
          <w:lang w:val="uk-UA"/>
        </w:rPr>
        <w:t xml:space="preserve"> </w:t>
      </w:r>
      <w:proofErr w:type="spellStart"/>
      <w:r w:rsidRPr="0085548D">
        <w:rPr>
          <w:rFonts w:eastAsia="Calibri"/>
          <w:bCs/>
          <w:lang w:val="uk-UA"/>
        </w:rPr>
        <w:t>and</w:t>
      </w:r>
      <w:proofErr w:type="spellEnd"/>
      <w:r w:rsidRPr="0085548D">
        <w:rPr>
          <w:rFonts w:eastAsia="Calibri"/>
          <w:bCs/>
          <w:lang w:val="uk-UA"/>
        </w:rPr>
        <w:t xml:space="preserve"> </w:t>
      </w:r>
      <w:proofErr w:type="spellStart"/>
      <w:r w:rsidRPr="0085548D">
        <w:rPr>
          <w:rFonts w:eastAsia="Calibri"/>
          <w:bCs/>
          <w:lang w:val="uk-UA"/>
        </w:rPr>
        <w:t>conservation</w:t>
      </w:r>
      <w:proofErr w:type="spellEnd"/>
      <w:r w:rsidRPr="0085548D">
        <w:rPr>
          <w:rFonts w:eastAsia="Calibri"/>
          <w:bCs/>
          <w:lang w:val="uk-UA"/>
        </w:rPr>
        <w:t xml:space="preserve"> </w:t>
      </w:r>
      <w:proofErr w:type="spellStart"/>
      <w:r w:rsidRPr="0085548D">
        <w:rPr>
          <w:rFonts w:eastAsia="Calibri"/>
          <w:bCs/>
          <w:lang w:val="uk-UA"/>
        </w:rPr>
        <w:t>effort</w:t>
      </w:r>
      <w:proofErr w:type="spellEnd"/>
      <w:r w:rsidRPr="0085548D">
        <w:rPr>
          <w:rFonts w:eastAsia="Calibri"/>
          <w:bCs/>
          <w:lang w:val="uk-UA"/>
        </w:rPr>
        <w:t xml:space="preserve"> – </w:t>
      </w:r>
      <w:proofErr w:type="spellStart"/>
      <w:r w:rsidRPr="0085548D">
        <w:rPr>
          <w:rFonts w:eastAsia="Calibri"/>
          <w:bCs/>
          <w:lang w:val="uk-UA"/>
        </w:rPr>
        <w:t>Are</w:t>
      </w:r>
      <w:proofErr w:type="spellEnd"/>
      <w:r w:rsidRPr="0085548D">
        <w:rPr>
          <w:rFonts w:eastAsia="Calibri"/>
          <w:bCs/>
          <w:lang w:val="uk-UA"/>
        </w:rPr>
        <w:t xml:space="preserve"> </w:t>
      </w:r>
      <w:proofErr w:type="spellStart"/>
      <w:r w:rsidRPr="0085548D">
        <w:rPr>
          <w:rFonts w:eastAsia="Calibri"/>
          <w:bCs/>
          <w:lang w:val="uk-UA"/>
        </w:rPr>
        <w:t>we</w:t>
      </w:r>
      <w:proofErr w:type="spellEnd"/>
      <w:r w:rsidRPr="0085548D">
        <w:rPr>
          <w:rFonts w:eastAsia="Calibri"/>
          <w:bCs/>
          <w:lang w:val="uk-UA"/>
        </w:rPr>
        <w:t xml:space="preserve"> </w:t>
      </w:r>
      <w:proofErr w:type="spellStart"/>
      <w:r w:rsidRPr="0085548D">
        <w:rPr>
          <w:rFonts w:eastAsia="Calibri"/>
          <w:bCs/>
          <w:lang w:val="uk-UA"/>
        </w:rPr>
        <w:t>on</w:t>
      </w:r>
      <w:proofErr w:type="spellEnd"/>
      <w:r w:rsidRPr="0085548D">
        <w:rPr>
          <w:rFonts w:eastAsia="Calibri"/>
          <w:bCs/>
          <w:lang w:val="uk-UA"/>
        </w:rPr>
        <w:t xml:space="preserve"> </w:t>
      </w:r>
      <w:proofErr w:type="spellStart"/>
      <w:r w:rsidRPr="0085548D">
        <w:rPr>
          <w:rFonts w:eastAsia="Calibri"/>
          <w:bCs/>
          <w:lang w:val="uk-UA"/>
        </w:rPr>
        <w:t>the</w:t>
      </w:r>
      <w:proofErr w:type="spellEnd"/>
      <w:r w:rsidRPr="0085548D">
        <w:rPr>
          <w:rFonts w:eastAsia="Calibri"/>
          <w:bCs/>
          <w:lang w:val="uk-UA"/>
        </w:rPr>
        <w:t xml:space="preserve"> </w:t>
      </w:r>
      <w:proofErr w:type="spellStart"/>
      <w:r w:rsidRPr="0085548D">
        <w:rPr>
          <w:rFonts w:eastAsia="Calibri"/>
          <w:bCs/>
          <w:lang w:val="uk-UA"/>
        </w:rPr>
        <w:t>right</w:t>
      </w:r>
      <w:proofErr w:type="spellEnd"/>
      <w:r w:rsidRPr="0085548D">
        <w:rPr>
          <w:rFonts w:eastAsia="Calibri"/>
          <w:bCs/>
          <w:lang w:val="uk-UA"/>
        </w:rPr>
        <w:t xml:space="preserve"> </w:t>
      </w:r>
      <w:proofErr w:type="spellStart"/>
      <w:r w:rsidRPr="0085548D">
        <w:rPr>
          <w:rFonts w:eastAsia="Calibri"/>
          <w:bCs/>
          <w:lang w:val="uk-UA"/>
        </w:rPr>
        <w:t>path</w:t>
      </w:r>
      <w:proofErr w:type="spellEnd"/>
      <w:r w:rsidRPr="0085548D">
        <w:rPr>
          <w:rFonts w:eastAsia="Calibri"/>
          <w:bCs/>
          <w:lang w:val="uk-UA"/>
        </w:rPr>
        <w:t xml:space="preserve">? 33rd </w:t>
      </w:r>
      <w:proofErr w:type="spellStart"/>
      <w:r w:rsidRPr="0085548D">
        <w:rPr>
          <w:rFonts w:eastAsia="Calibri"/>
          <w:bCs/>
          <w:lang w:val="uk-UA"/>
        </w:rPr>
        <w:t>Conference</w:t>
      </w:r>
      <w:proofErr w:type="spellEnd"/>
      <w:r w:rsidRPr="0085548D">
        <w:rPr>
          <w:rFonts w:eastAsia="Calibri"/>
          <w:bCs/>
          <w:lang w:val="uk-UA"/>
        </w:rPr>
        <w:t xml:space="preserve"> </w:t>
      </w:r>
      <w:proofErr w:type="spellStart"/>
      <w:r w:rsidRPr="0085548D">
        <w:rPr>
          <w:rFonts w:eastAsia="Calibri"/>
          <w:bCs/>
          <w:lang w:val="uk-UA"/>
        </w:rPr>
        <w:t>of</w:t>
      </w:r>
      <w:proofErr w:type="spellEnd"/>
      <w:r w:rsidRPr="0085548D">
        <w:rPr>
          <w:rFonts w:eastAsia="Calibri"/>
          <w:bCs/>
          <w:lang w:val="uk-UA"/>
        </w:rPr>
        <w:t xml:space="preserve"> </w:t>
      </w:r>
      <w:proofErr w:type="spellStart"/>
      <w:r w:rsidRPr="0085548D">
        <w:rPr>
          <w:rFonts w:eastAsia="Calibri"/>
          <w:bCs/>
          <w:lang w:val="uk-UA"/>
        </w:rPr>
        <w:t>the</w:t>
      </w:r>
      <w:proofErr w:type="spellEnd"/>
      <w:r w:rsidRPr="0085548D">
        <w:rPr>
          <w:rFonts w:eastAsia="Calibri"/>
          <w:bCs/>
          <w:lang w:val="uk-UA"/>
        </w:rPr>
        <w:t xml:space="preserve"> </w:t>
      </w:r>
      <w:proofErr w:type="spellStart"/>
      <w:r w:rsidRPr="0085548D">
        <w:rPr>
          <w:rFonts w:eastAsia="Calibri"/>
          <w:bCs/>
          <w:lang w:val="uk-UA"/>
        </w:rPr>
        <w:t>European</w:t>
      </w:r>
      <w:proofErr w:type="spellEnd"/>
      <w:r w:rsidRPr="0085548D">
        <w:rPr>
          <w:rFonts w:eastAsia="Calibri"/>
          <w:bCs/>
          <w:lang w:val="uk-UA"/>
        </w:rPr>
        <w:t xml:space="preserve"> </w:t>
      </w:r>
      <w:proofErr w:type="spellStart"/>
      <w:r w:rsidRPr="0085548D">
        <w:rPr>
          <w:rFonts w:eastAsia="Calibri"/>
          <w:bCs/>
          <w:lang w:val="uk-UA"/>
        </w:rPr>
        <w:t>Cetacean</w:t>
      </w:r>
      <w:proofErr w:type="spellEnd"/>
      <w:r w:rsidRPr="0085548D">
        <w:rPr>
          <w:rFonts w:eastAsia="Calibri"/>
          <w:bCs/>
          <w:lang w:val="uk-UA"/>
        </w:rPr>
        <w:t xml:space="preserve"> </w:t>
      </w:r>
      <w:proofErr w:type="spellStart"/>
      <w:r w:rsidRPr="0085548D">
        <w:rPr>
          <w:rFonts w:eastAsia="Calibri"/>
          <w:bCs/>
          <w:lang w:val="uk-UA"/>
        </w:rPr>
        <w:t>Society</w:t>
      </w:r>
      <w:proofErr w:type="spellEnd"/>
      <w:r w:rsidRPr="0085548D">
        <w:rPr>
          <w:rFonts w:eastAsia="Calibri"/>
          <w:bCs/>
          <w:lang w:val="uk-UA"/>
        </w:rPr>
        <w:t xml:space="preserve">. 5th </w:t>
      </w:r>
      <w:proofErr w:type="spellStart"/>
      <w:r w:rsidRPr="0085548D">
        <w:rPr>
          <w:rFonts w:eastAsia="Calibri"/>
          <w:bCs/>
          <w:lang w:val="uk-UA"/>
        </w:rPr>
        <w:t>to</w:t>
      </w:r>
      <w:proofErr w:type="spellEnd"/>
      <w:r w:rsidRPr="0085548D">
        <w:rPr>
          <w:rFonts w:eastAsia="Calibri"/>
          <w:bCs/>
          <w:lang w:val="uk-UA"/>
        </w:rPr>
        <w:t xml:space="preserve"> 7th </w:t>
      </w:r>
      <w:proofErr w:type="spellStart"/>
      <w:r w:rsidRPr="0085548D">
        <w:rPr>
          <w:rFonts w:eastAsia="Calibri"/>
          <w:bCs/>
          <w:lang w:val="uk-UA"/>
        </w:rPr>
        <w:t>April</w:t>
      </w:r>
      <w:proofErr w:type="spellEnd"/>
      <w:r w:rsidRPr="0085548D">
        <w:rPr>
          <w:rFonts w:eastAsia="Calibri"/>
          <w:bCs/>
          <w:lang w:val="uk-UA"/>
        </w:rPr>
        <w:t xml:space="preserve"> 2022, </w:t>
      </w:r>
      <w:proofErr w:type="spellStart"/>
      <w:r w:rsidRPr="0085548D">
        <w:rPr>
          <w:rFonts w:eastAsia="Calibri"/>
          <w:bCs/>
          <w:lang w:val="uk-UA"/>
        </w:rPr>
        <w:t>Ashdod</w:t>
      </w:r>
      <w:proofErr w:type="spellEnd"/>
      <w:r w:rsidRPr="0085548D">
        <w:rPr>
          <w:rFonts w:eastAsia="Calibri"/>
          <w:bCs/>
          <w:lang w:val="uk-UA"/>
        </w:rPr>
        <w:t xml:space="preserve">, </w:t>
      </w:r>
      <w:proofErr w:type="spellStart"/>
      <w:r w:rsidRPr="0085548D">
        <w:rPr>
          <w:rFonts w:eastAsia="Calibri"/>
          <w:bCs/>
          <w:lang w:val="uk-UA"/>
        </w:rPr>
        <w:t>Israel</w:t>
      </w:r>
      <w:proofErr w:type="spellEnd"/>
      <w:r w:rsidRPr="0085548D">
        <w:rPr>
          <w:rFonts w:eastAsia="Calibri"/>
          <w:bCs/>
          <w:lang w:val="uk-UA"/>
        </w:rPr>
        <w:t>. [</w:t>
      </w:r>
      <w:proofErr w:type="spellStart"/>
      <w:r w:rsidRPr="0085548D">
        <w:rPr>
          <w:rFonts w:eastAsia="Calibri"/>
          <w:bCs/>
          <w:lang w:val="uk-UA"/>
        </w:rPr>
        <w:t>Abstract</w:t>
      </w:r>
      <w:proofErr w:type="spellEnd"/>
      <w:r w:rsidRPr="0085548D">
        <w:rPr>
          <w:rFonts w:eastAsia="Calibri"/>
          <w:bCs/>
          <w:lang w:val="uk-UA"/>
        </w:rPr>
        <w:t xml:space="preserve"> </w:t>
      </w:r>
      <w:proofErr w:type="spellStart"/>
      <w:r w:rsidRPr="0085548D">
        <w:rPr>
          <w:rFonts w:eastAsia="Calibri"/>
          <w:bCs/>
          <w:lang w:val="uk-UA"/>
        </w:rPr>
        <w:t>book</w:t>
      </w:r>
      <w:proofErr w:type="spellEnd"/>
      <w:r w:rsidRPr="0085548D">
        <w:rPr>
          <w:rFonts w:eastAsia="Calibri"/>
          <w:bCs/>
          <w:lang w:val="uk-UA"/>
        </w:rPr>
        <w:t xml:space="preserve">]. – </w:t>
      </w:r>
      <w:proofErr w:type="spellStart"/>
      <w:r w:rsidRPr="0085548D">
        <w:rPr>
          <w:rFonts w:eastAsia="Calibri"/>
          <w:bCs/>
          <w:lang w:val="uk-UA"/>
        </w:rPr>
        <w:t>Studio</w:t>
      </w:r>
      <w:proofErr w:type="spellEnd"/>
      <w:r w:rsidRPr="0085548D">
        <w:rPr>
          <w:rFonts w:eastAsia="Calibri"/>
          <w:bCs/>
          <w:lang w:val="uk-UA"/>
        </w:rPr>
        <w:t xml:space="preserve"> </w:t>
      </w:r>
      <w:proofErr w:type="spellStart"/>
      <w:r w:rsidRPr="0085548D">
        <w:rPr>
          <w:rFonts w:eastAsia="Calibri"/>
          <w:bCs/>
          <w:lang w:val="uk-UA"/>
        </w:rPr>
        <w:t>Orna</w:t>
      </w:r>
      <w:proofErr w:type="spellEnd"/>
      <w:r w:rsidRPr="0085548D">
        <w:rPr>
          <w:rFonts w:eastAsia="Calibri"/>
          <w:bCs/>
          <w:lang w:val="uk-UA"/>
        </w:rPr>
        <w:t xml:space="preserve"> </w:t>
      </w:r>
      <w:proofErr w:type="spellStart"/>
      <w:r w:rsidRPr="0085548D">
        <w:rPr>
          <w:rFonts w:eastAsia="Calibri"/>
          <w:bCs/>
          <w:lang w:val="uk-UA"/>
        </w:rPr>
        <w:t>Cohen</w:t>
      </w:r>
      <w:proofErr w:type="spellEnd"/>
      <w:r w:rsidRPr="0085548D">
        <w:rPr>
          <w:rFonts w:eastAsia="Calibri"/>
          <w:bCs/>
          <w:lang w:val="uk-UA"/>
        </w:rPr>
        <w:t>, 2022. – P. 72.</w:t>
      </w:r>
    </w:p>
    <w:p w14:paraId="4147EA6E" w14:textId="0AD91A17" w:rsidR="0085548D" w:rsidRPr="0085548D" w:rsidRDefault="0085548D" w:rsidP="0085548D">
      <w:pPr>
        <w:jc w:val="both"/>
        <w:rPr>
          <w:rFonts w:eastAsia="Calibri"/>
          <w:bCs/>
          <w:lang w:val="uk-UA"/>
        </w:rPr>
      </w:pPr>
      <w:r w:rsidRPr="0085548D">
        <w:rPr>
          <w:rFonts w:eastAsia="Calibri"/>
          <w:bCs/>
          <w:lang w:val="uk-UA"/>
        </w:rPr>
        <w:t xml:space="preserve">12. </w:t>
      </w:r>
      <w:proofErr w:type="spellStart"/>
      <w:r w:rsidRPr="0085548D">
        <w:rPr>
          <w:rFonts w:eastAsia="Calibri"/>
          <w:b/>
          <w:lang w:val="uk-UA"/>
        </w:rPr>
        <w:t>Nabokin</w:t>
      </w:r>
      <w:proofErr w:type="spellEnd"/>
      <w:r w:rsidRPr="0085548D">
        <w:rPr>
          <w:rFonts w:eastAsia="Calibri"/>
          <w:b/>
          <w:lang w:val="uk-UA"/>
        </w:rPr>
        <w:t xml:space="preserve"> M.</w:t>
      </w:r>
      <w:r w:rsidRPr="0085548D">
        <w:rPr>
          <w:rFonts w:eastAsia="Calibri"/>
          <w:bCs/>
          <w:lang w:val="uk-UA"/>
        </w:rPr>
        <w:t xml:space="preserve"> </w:t>
      </w:r>
      <w:proofErr w:type="spellStart"/>
      <w:r w:rsidRPr="0085548D">
        <w:rPr>
          <w:rFonts w:eastAsia="Calibri"/>
          <w:bCs/>
          <w:lang w:val="uk-UA"/>
        </w:rPr>
        <w:t>Faunistic</w:t>
      </w:r>
      <w:proofErr w:type="spellEnd"/>
      <w:r w:rsidRPr="0085548D">
        <w:rPr>
          <w:rFonts w:eastAsia="Calibri"/>
          <w:bCs/>
          <w:lang w:val="uk-UA"/>
        </w:rPr>
        <w:t xml:space="preserve"> </w:t>
      </w:r>
      <w:proofErr w:type="spellStart"/>
      <w:r w:rsidRPr="0085548D">
        <w:rPr>
          <w:rFonts w:eastAsia="Calibri"/>
          <w:bCs/>
          <w:lang w:val="uk-UA"/>
        </w:rPr>
        <w:t>analysis</w:t>
      </w:r>
      <w:proofErr w:type="spellEnd"/>
      <w:r w:rsidRPr="0085548D">
        <w:rPr>
          <w:rFonts w:eastAsia="Calibri"/>
          <w:bCs/>
          <w:lang w:val="uk-UA"/>
        </w:rPr>
        <w:t xml:space="preserve"> </w:t>
      </w:r>
      <w:proofErr w:type="spellStart"/>
      <w:r w:rsidRPr="0085548D">
        <w:rPr>
          <w:rFonts w:eastAsia="Calibri"/>
          <w:bCs/>
          <w:lang w:val="uk-UA"/>
        </w:rPr>
        <w:t>of</w:t>
      </w:r>
      <w:proofErr w:type="spellEnd"/>
      <w:r w:rsidRPr="0085548D">
        <w:rPr>
          <w:rFonts w:eastAsia="Calibri"/>
          <w:bCs/>
          <w:lang w:val="uk-UA"/>
        </w:rPr>
        <w:t xml:space="preserve"> </w:t>
      </w:r>
      <w:proofErr w:type="spellStart"/>
      <w:r w:rsidRPr="0085548D">
        <w:rPr>
          <w:rFonts w:eastAsia="Calibri"/>
          <w:bCs/>
          <w:lang w:val="uk-UA"/>
        </w:rPr>
        <w:t>freshwater</w:t>
      </w:r>
      <w:proofErr w:type="spellEnd"/>
      <w:r w:rsidRPr="0085548D">
        <w:rPr>
          <w:rFonts w:eastAsia="Calibri"/>
          <w:bCs/>
          <w:lang w:val="uk-UA"/>
        </w:rPr>
        <w:t xml:space="preserve"> </w:t>
      </w:r>
      <w:proofErr w:type="spellStart"/>
      <w:r w:rsidRPr="0085548D">
        <w:rPr>
          <w:rFonts w:eastAsia="Calibri"/>
          <w:bCs/>
          <w:lang w:val="uk-UA"/>
        </w:rPr>
        <w:t>zooplankton</w:t>
      </w:r>
      <w:proofErr w:type="spellEnd"/>
      <w:r w:rsidRPr="0085548D">
        <w:rPr>
          <w:rFonts w:eastAsia="Calibri"/>
          <w:bCs/>
          <w:lang w:val="uk-UA"/>
        </w:rPr>
        <w:t xml:space="preserve"> </w:t>
      </w:r>
      <w:proofErr w:type="spellStart"/>
      <w:r w:rsidRPr="0085548D">
        <w:rPr>
          <w:rFonts w:eastAsia="Calibri"/>
          <w:bCs/>
          <w:lang w:val="uk-UA"/>
        </w:rPr>
        <w:t>in</w:t>
      </w:r>
      <w:proofErr w:type="spellEnd"/>
      <w:r w:rsidRPr="0085548D">
        <w:rPr>
          <w:rFonts w:eastAsia="Calibri"/>
          <w:bCs/>
          <w:lang w:val="uk-UA"/>
        </w:rPr>
        <w:t xml:space="preserve"> </w:t>
      </w:r>
      <w:proofErr w:type="spellStart"/>
      <w:r w:rsidRPr="0085548D">
        <w:rPr>
          <w:rFonts w:eastAsia="Calibri"/>
          <w:bCs/>
          <w:lang w:val="uk-UA"/>
        </w:rPr>
        <w:t>small</w:t>
      </w:r>
      <w:proofErr w:type="spellEnd"/>
      <w:r w:rsidRPr="0085548D">
        <w:rPr>
          <w:rFonts w:eastAsia="Calibri"/>
          <w:bCs/>
          <w:lang w:val="uk-UA"/>
        </w:rPr>
        <w:t xml:space="preserve"> </w:t>
      </w:r>
      <w:proofErr w:type="spellStart"/>
      <w:r w:rsidRPr="0085548D">
        <w:rPr>
          <w:rFonts w:eastAsia="Calibri"/>
          <w:bCs/>
          <w:lang w:val="uk-UA"/>
        </w:rPr>
        <w:t>rock</w:t>
      </w:r>
      <w:proofErr w:type="spellEnd"/>
      <w:r w:rsidRPr="0085548D">
        <w:rPr>
          <w:rFonts w:eastAsia="Calibri"/>
          <w:bCs/>
          <w:lang w:val="uk-UA"/>
        </w:rPr>
        <w:t xml:space="preserve"> </w:t>
      </w:r>
      <w:proofErr w:type="spellStart"/>
      <w:r w:rsidRPr="0085548D">
        <w:rPr>
          <w:rFonts w:eastAsia="Calibri"/>
          <w:bCs/>
          <w:lang w:val="uk-UA"/>
        </w:rPr>
        <w:t>pools</w:t>
      </w:r>
      <w:proofErr w:type="spellEnd"/>
      <w:r w:rsidRPr="0085548D">
        <w:rPr>
          <w:rFonts w:eastAsia="Calibri"/>
          <w:bCs/>
          <w:lang w:val="uk-UA"/>
        </w:rPr>
        <w:t xml:space="preserve"> </w:t>
      </w:r>
      <w:proofErr w:type="spellStart"/>
      <w:r w:rsidRPr="0085548D">
        <w:rPr>
          <w:rFonts w:eastAsia="Calibri"/>
          <w:bCs/>
          <w:lang w:val="uk-UA"/>
        </w:rPr>
        <w:t>of</w:t>
      </w:r>
      <w:proofErr w:type="spellEnd"/>
      <w:r w:rsidRPr="0085548D">
        <w:rPr>
          <w:rFonts w:eastAsia="Calibri"/>
          <w:bCs/>
          <w:lang w:val="uk-UA"/>
        </w:rPr>
        <w:t xml:space="preserve"> </w:t>
      </w:r>
      <w:proofErr w:type="spellStart"/>
      <w:r w:rsidRPr="0085548D">
        <w:rPr>
          <w:rFonts w:eastAsia="Calibri"/>
          <w:bCs/>
          <w:lang w:val="uk-UA"/>
        </w:rPr>
        <w:t>Maritime</w:t>
      </w:r>
      <w:proofErr w:type="spellEnd"/>
      <w:r w:rsidRPr="0085548D">
        <w:rPr>
          <w:rFonts w:eastAsia="Calibri"/>
          <w:bCs/>
          <w:lang w:val="uk-UA"/>
        </w:rPr>
        <w:t xml:space="preserve"> </w:t>
      </w:r>
      <w:proofErr w:type="spellStart"/>
      <w:r w:rsidRPr="0085548D">
        <w:rPr>
          <w:rFonts w:eastAsia="Calibri"/>
          <w:bCs/>
          <w:lang w:val="uk-UA"/>
        </w:rPr>
        <w:t>Antarctica</w:t>
      </w:r>
      <w:proofErr w:type="spellEnd"/>
      <w:r w:rsidRPr="0085548D">
        <w:rPr>
          <w:rFonts w:eastAsia="Calibri"/>
          <w:bCs/>
          <w:lang w:val="uk-UA"/>
        </w:rPr>
        <w:t xml:space="preserve">. </w:t>
      </w:r>
      <w:proofErr w:type="spellStart"/>
      <w:r w:rsidRPr="0085548D">
        <w:rPr>
          <w:rFonts w:eastAsia="Calibri"/>
          <w:bCs/>
          <w:lang w:val="uk-UA"/>
        </w:rPr>
        <w:t>Ukrainian</w:t>
      </w:r>
      <w:proofErr w:type="spellEnd"/>
      <w:r w:rsidRPr="0085548D">
        <w:rPr>
          <w:rFonts w:eastAsia="Calibri"/>
          <w:bCs/>
          <w:lang w:val="uk-UA"/>
        </w:rPr>
        <w:t xml:space="preserve"> </w:t>
      </w:r>
      <w:proofErr w:type="spellStart"/>
      <w:r w:rsidRPr="0085548D">
        <w:rPr>
          <w:rFonts w:eastAsia="Calibri"/>
          <w:bCs/>
          <w:lang w:val="uk-UA"/>
        </w:rPr>
        <w:t>Antarctic</w:t>
      </w:r>
      <w:proofErr w:type="spellEnd"/>
      <w:r w:rsidRPr="0085548D">
        <w:rPr>
          <w:rFonts w:eastAsia="Calibri"/>
          <w:bCs/>
          <w:lang w:val="uk-UA"/>
        </w:rPr>
        <w:t xml:space="preserve"> </w:t>
      </w:r>
      <w:proofErr w:type="spellStart"/>
      <w:r w:rsidRPr="0085548D">
        <w:rPr>
          <w:rFonts w:eastAsia="Calibri"/>
          <w:bCs/>
          <w:lang w:val="uk-UA"/>
        </w:rPr>
        <w:t>journal</w:t>
      </w:r>
      <w:proofErr w:type="spellEnd"/>
      <w:r w:rsidRPr="0085548D">
        <w:rPr>
          <w:rFonts w:eastAsia="Calibri"/>
          <w:bCs/>
          <w:lang w:val="uk-UA"/>
        </w:rPr>
        <w:t>, 2022, 20.1 (24): 113-124. https://doi.org/10.33275/1727-7485.1.2022.694</w:t>
      </w:r>
    </w:p>
    <w:p w14:paraId="7EF943B7" w14:textId="77777777" w:rsidR="0085548D" w:rsidRPr="0085548D" w:rsidRDefault="0085548D" w:rsidP="0085548D">
      <w:pPr>
        <w:jc w:val="both"/>
        <w:rPr>
          <w:rFonts w:eastAsia="Calibri"/>
          <w:bCs/>
          <w:lang w:val="uk-UA"/>
        </w:rPr>
      </w:pPr>
      <w:r w:rsidRPr="0085548D">
        <w:rPr>
          <w:rFonts w:eastAsia="Calibri"/>
          <w:bCs/>
          <w:lang w:val="uk-UA"/>
        </w:rPr>
        <w:t xml:space="preserve">13. </w:t>
      </w:r>
      <w:proofErr w:type="spellStart"/>
      <w:r w:rsidRPr="0085548D">
        <w:rPr>
          <w:rFonts w:eastAsia="Calibri"/>
          <w:bCs/>
          <w:lang w:val="uk-UA"/>
        </w:rPr>
        <w:t>Madina</w:t>
      </w:r>
      <w:proofErr w:type="spellEnd"/>
      <w:r w:rsidRPr="0085548D">
        <w:rPr>
          <w:rFonts w:eastAsia="Calibri"/>
          <w:bCs/>
          <w:lang w:val="uk-UA"/>
        </w:rPr>
        <w:t xml:space="preserve"> </w:t>
      </w:r>
      <w:proofErr w:type="spellStart"/>
      <w:r w:rsidRPr="0085548D">
        <w:rPr>
          <w:rFonts w:eastAsia="Calibri"/>
          <w:bCs/>
          <w:lang w:val="uk-UA"/>
        </w:rPr>
        <w:t>Lucia</w:t>
      </w:r>
      <w:proofErr w:type="spellEnd"/>
      <w:r w:rsidRPr="0085548D">
        <w:rPr>
          <w:rFonts w:eastAsia="Calibri"/>
          <w:bCs/>
          <w:lang w:val="uk-UA"/>
        </w:rPr>
        <w:t xml:space="preserve"> </w:t>
      </w:r>
      <w:proofErr w:type="spellStart"/>
      <w:r w:rsidRPr="0085548D">
        <w:rPr>
          <w:rFonts w:eastAsia="Calibri"/>
          <w:bCs/>
          <w:lang w:val="uk-UA"/>
        </w:rPr>
        <w:t>Dolle</w:t>
      </w:r>
      <w:proofErr w:type="spellEnd"/>
      <w:r w:rsidRPr="0085548D">
        <w:rPr>
          <w:rFonts w:eastAsia="Calibri"/>
          <w:bCs/>
          <w:lang w:val="uk-UA"/>
        </w:rPr>
        <w:t xml:space="preserve">, </w:t>
      </w:r>
      <w:proofErr w:type="spellStart"/>
      <w:r w:rsidRPr="0085548D">
        <w:rPr>
          <w:rFonts w:eastAsia="Calibri"/>
          <w:bCs/>
          <w:lang w:val="uk-UA"/>
        </w:rPr>
        <w:t>Paulina</w:t>
      </w:r>
      <w:proofErr w:type="spellEnd"/>
      <w:r w:rsidRPr="0085548D">
        <w:rPr>
          <w:rFonts w:eastAsia="Calibri"/>
          <w:bCs/>
          <w:lang w:val="uk-UA"/>
        </w:rPr>
        <w:t xml:space="preserve"> </w:t>
      </w:r>
      <w:proofErr w:type="spellStart"/>
      <w:r w:rsidRPr="0085548D">
        <w:rPr>
          <w:rFonts w:eastAsia="Calibri"/>
          <w:bCs/>
          <w:lang w:val="uk-UA"/>
        </w:rPr>
        <w:t>Hübner</w:t>
      </w:r>
      <w:proofErr w:type="spellEnd"/>
      <w:r w:rsidRPr="0085548D">
        <w:rPr>
          <w:rFonts w:eastAsia="Calibri"/>
          <w:bCs/>
          <w:lang w:val="uk-UA"/>
        </w:rPr>
        <w:t xml:space="preserve">, </w:t>
      </w:r>
      <w:proofErr w:type="spellStart"/>
      <w:r w:rsidRPr="0085548D">
        <w:rPr>
          <w:rFonts w:eastAsia="Calibri"/>
          <w:bCs/>
          <w:lang w:val="uk-UA"/>
        </w:rPr>
        <w:t>Georg</w:t>
      </w:r>
      <w:proofErr w:type="spellEnd"/>
      <w:r w:rsidRPr="0085548D">
        <w:rPr>
          <w:rFonts w:eastAsia="Calibri"/>
          <w:bCs/>
          <w:lang w:val="uk-UA"/>
        </w:rPr>
        <w:t xml:space="preserve"> </w:t>
      </w:r>
      <w:proofErr w:type="spellStart"/>
      <w:r w:rsidRPr="0085548D">
        <w:rPr>
          <w:rFonts w:eastAsia="Calibri"/>
          <w:bCs/>
          <w:lang w:val="uk-UA"/>
        </w:rPr>
        <w:t>Hanke</w:t>
      </w:r>
      <w:proofErr w:type="spellEnd"/>
      <w:r w:rsidRPr="0085548D">
        <w:rPr>
          <w:rFonts w:eastAsia="Calibri"/>
          <w:bCs/>
          <w:lang w:val="uk-UA"/>
        </w:rPr>
        <w:t xml:space="preserve">, </w:t>
      </w:r>
      <w:proofErr w:type="spellStart"/>
      <w:r w:rsidRPr="0085548D">
        <w:rPr>
          <w:rFonts w:eastAsia="Calibri"/>
          <w:bCs/>
          <w:lang w:val="uk-UA"/>
        </w:rPr>
        <w:t>Luis</w:t>
      </w:r>
      <w:proofErr w:type="spellEnd"/>
      <w:r w:rsidRPr="0085548D">
        <w:rPr>
          <w:rFonts w:eastAsia="Calibri"/>
          <w:bCs/>
          <w:lang w:val="uk-UA"/>
        </w:rPr>
        <w:t xml:space="preserve"> </w:t>
      </w:r>
      <w:proofErr w:type="spellStart"/>
      <w:r w:rsidRPr="0085548D">
        <w:rPr>
          <w:rFonts w:eastAsia="Calibri"/>
          <w:bCs/>
          <w:lang w:val="uk-UA"/>
        </w:rPr>
        <w:t>Ruiz</w:t>
      </w:r>
      <w:proofErr w:type="spellEnd"/>
      <w:r w:rsidRPr="0085548D">
        <w:rPr>
          <w:rFonts w:eastAsia="Calibri"/>
          <w:bCs/>
          <w:lang w:val="uk-UA"/>
        </w:rPr>
        <w:t xml:space="preserve">, </w:t>
      </w:r>
      <w:proofErr w:type="spellStart"/>
      <w:r w:rsidRPr="0085548D">
        <w:rPr>
          <w:rFonts w:eastAsia="Calibri"/>
          <w:bCs/>
          <w:lang w:val="uk-UA"/>
        </w:rPr>
        <w:t>Jaroslav</w:t>
      </w:r>
      <w:proofErr w:type="spellEnd"/>
      <w:r w:rsidRPr="0085548D">
        <w:rPr>
          <w:rFonts w:eastAsia="Calibri"/>
          <w:bCs/>
          <w:lang w:val="uk-UA"/>
        </w:rPr>
        <w:t xml:space="preserve"> </w:t>
      </w:r>
      <w:proofErr w:type="spellStart"/>
      <w:r w:rsidRPr="0085548D">
        <w:rPr>
          <w:rFonts w:eastAsia="Calibri"/>
          <w:bCs/>
          <w:lang w:val="uk-UA"/>
        </w:rPr>
        <w:t>Slobodnik</w:t>
      </w:r>
      <w:proofErr w:type="spellEnd"/>
      <w:r w:rsidRPr="0085548D">
        <w:rPr>
          <w:rFonts w:eastAsia="Calibri"/>
          <w:bCs/>
          <w:lang w:val="uk-UA"/>
        </w:rPr>
        <w:t xml:space="preserve">, </w:t>
      </w:r>
      <w:proofErr w:type="spellStart"/>
      <w:r w:rsidRPr="0085548D">
        <w:rPr>
          <w:rFonts w:eastAsia="Calibri"/>
          <w:bCs/>
          <w:lang w:val="uk-UA"/>
        </w:rPr>
        <w:t>Peter</w:t>
      </w:r>
      <w:proofErr w:type="spellEnd"/>
      <w:r w:rsidRPr="0085548D">
        <w:rPr>
          <w:rFonts w:eastAsia="Calibri"/>
          <w:bCs/>
          <w:lang w:val="uk-UA"/>
        </w:rPr>
        <w:t xml:space="preserve"> </w:t>
      </w:r>
      <w:proofErr w:type="spellStart"/>
      <w:r w:rsidRPr="0085548D">
        <w:rPr>
          <w:rFonts w:eastAsia="Calibri"/>
          <w:bCs/>
          <w:lang w:val="uk-UA"/>
        </w:rPr>
        <w:t>Oswald</w:t>
      </w:r>
      <w:proofErr w:type="spellEnd"/>
      <w:r w:rsidRPr="0085548D">
        <w:rPr>
          <w:rFonts w:eastAsia="Calibri"/>
          <w:bCs/>
          <w:lang w:val="uk-UA"/>
        </w:rPr>
        <w:t xml:space="preserve">, </w:t>
      </w:r>
      <w:proofErr w:type="spellStart"/>
      <w:r w:rsidRPr="0085548D">
        <w:rPr>
          <w:rFonts w:eastAsia="Calibri"/>
          <w:b/>
          <w:lang w:val="uk-UA"/>
        </w:rPr>
        <w:t>Viktor</w:t>
      </w:r>
      <w:proofErr w:type="spellEnd"/>
      <w:r w:rsidRPr="0085548D">
        <w:rPr>
          <w:rFonts w:eastAsia="Calibri"/>
          <w:b/>
          <w:lang w:val="uk-UA"/>
        </w:rPr>
        <w:t xml:space="preserve"> </w:t>
      </w:r>
      <w:proofErr w:type="spellStart"/>
      <w:r w:rsidRPr="0085548D">
        <w:rPr>
          <w:rFonts w:eastAsia="Calibri"/>
          <w:b/>
          <w:lang w:val="uk-UA"/>
        </w:rPr>
        <w:t>Komorin</w:t>
      </w:r>
      <w:proofErr w:type="spellEnd"/>
      <w:r w:rsidRPr="0085548D">
        <w:rPr>
          <w:rFonts w:eastAsia="Calibri"/>
          <w:b/>
          <w:lang w:val="uk-UA"/>
        </w:rPr>
        <w:t xml:space="preserve">, </w:t>
      </w:r>
      <w:proofErr w:type="spellStart"/>
      <w:r w:rsidRPr="0085548D">
        <w:rPr>
          <w:rFonts w:eastAsia="Calibri"/>
          <w:b/>
          <w:lang w:val="uk-UA"/>
        </w:rPr>
        <w:t>Yurii</w:t>
      </w:r>
      <w:proofErr w:type="spellEnd"/>
      <w:r w:rsidRPr="0085548D">
        <w:rPr>
          <w:rFonts w:eastAsia="Calibri"/>
          <w:b/>
          <w:lang w:val="uk-UA"/>
        </w:rPr>
        <w:t xml:space="preserve"> </w:t>
      </w:r>
      <w:proofErr w:type="spellStart"/>
      <w:r w:rsidRPr="0085548D">
        <w:rPr>
          <w:rFonts w:eastAsia="Calibri"/>
          <w:b/>
          <w:lang w:val="uk-UA"/>
        </w:rPr>
        <w:t>Oleinik</w:t>
      </w:r>
      <w:proofErr w:type="spellEnd"/>
      <w:r w:rsidRPr="0085548D">
        <w:rPr>
          <w:rFonts w:eastAsia="Calibri"/>
          <w:b/>
          <w:lang w:val="uk-UA"/>
        </w:rPr>
        <w:t xml:space="preserve">, </w:t>
      </w:r>
      <w:proofErr w:type="spellStart"/>
      <w:r w:rsidRPr="0085548D">
        <w:rPr>
          <w:rFonts w:eastAsia="Calibri"/>
          <w:b/>
          <w:lang w:val="uk-UA"/>
        </w:rPr>
        <w:t>Mykhailo</w:t>
      </w:r>
      <w:proofErr w:type="spellEnd"/>
      <w:r w:rsidRPr="0085548D">
        <w:rPr>
          <w:rFonts w:eastAsia="Calibri"/>
          <w:b/>
          <w:lang w:val="uk-UA"/>
        </w:rPr>
        <w:t xml:space="preserve"> </w:t>
      </w:r>
      <w:proofErr w:type="spellStart"/>
      <w:r w:rsidRPr="0085548D">
        <w:rPr>
          <w:rFonts w:eastAsia="Calibri"/>
          <w:b/>
          <w:lang w:val="uk-UA"/>
        </w:rPr>
        <w:t>Nabokin</w:t>
      </w:r>
      <w:proofErr w:type="spellEnd"/>
      <w:r w:rsidRPr="0085548D">
        <w:rPr>
          <w:rFonts w:eastAsia="Calibri"/>
          <w:b/>
          <w:lang w:val="uk-UA"/>
        </w:rPr>
        <w:t>,</w:t>
      </w:r>
      <w:r w:rsidRPr="0085548D">
        <w:rPr>
          <w:rFonts w:eastAsia="Calibri"/>
          <w:bCs/>
          <w:lang w:val="uk-UA"/>
        </w:rPr>
        <w:t xml:space="preserve"> </w:t>
      </w:r>
      <w:proofErr w:type="spellStart"/>
      <w:r w:rsidRPr="0085548D">
        <w:rPr>
          <w:rFonts w:eastAsia="Calibri"/>
          <w:bCs/>
          <w:lang w:val="uk-UA"/>
        </w:rPr>
        <w:t>Andrii</w:t>
      </w:r>
      <w:proofErr w:type="spellEnd"/>
      <w:r w:rsidRPr="0085548D">
        <w:rPr>
          <w:rFonts w:eastAsia="Calibri"/>
          <w:bCs/>
          <w:lang w:val="uk-UA"/>
        </w:rPr>
        <w:t xml:space="preserve"> </w:t>
      </w:r>
      <w:proofErr w:type="spellStart"/>
      <w:r w:rsidRPr="0085548D">
        <w:rPr>
          <w:rFonts w:eastAsia="Calibri"/>
          <w:bCs/>
          <w:lang w:val="uk-UA"/>
        </w:rPr>
        <w:t>Zotov</w:t>
      </w:r>
      <w:proofErr w:type="spellEnd"/>
      <w:r w:rsidRPr="0085548D">
        <w:rPr>
          <w:rFonts w:eastAsia="Calibri"/>
          <w:bCs/>
          <w:lang w:val="uk-UA"/>
        </w:rPr>
        <w:t xml:space="preserve"> </w:t>
      </w:r>
      <w:proofErr w:type="spellStart"/>
      <w:r w:rsidRPr="0085548D">
        <w:rPr>
          <w:rFonts w:eastAsia="Calibri"/>
          <w:bCs/>
          <w:lang w:val="uk-UA"/>
        </w:rPr>
        <w:t>and</w:t>
      </w:r>
      <w:proofErr w:type="spellEnd"/>
      <w:r w:rsidRPr="0085548D">
        <w:rPr>
          <w:rFonts w:eastAsia="Calibri"/>
          <w:bCs/>
          <w:lang w:val="uk-UA"/>
        </w:rPr>
        <w:t xml:space="preserve"> </w:t>
      </w:r>
      <w:proofErr w:type="spellStart"/>
      <w:r w:rsidRPr="0085548D">
        <w:rPr>
          <w:rFonts w:eastAsia="Calibri"/>
          <w:bCs/>
          <w:lang w:val="uk-UA"/>
        </w:rPr>
        <w:t>Elke</w:t>
      </w:r>
      <w:proofErr w:type="spellEnd"/>
      <w:r w:rsidRPr="0085548D">
        <w:rPr>
          <w:rFonts w:eastAsia="Calibri"/>
          <w:bCs/>
          <w:lang w:val="uk-UA"/>
        </w:rPr>
        <w:t xml:space="preserve"> </w:t>
      </w:r>
      <w:proofErr w:type="spellStart"/>
      <w:r w:rsidRPr="0085548D">
        <w:rPr>
          <w:rFonts w:eastAsia="Calibri"/>
          <w:bCs/>
          <w:lang w:val="uk-UA"/>
        </w:rPr>
        <w:t>Kerstin</w:t>
      </w:r>
      <w:proofErr w:type="spellEnd"/>
      <w:r w:rsidRPr="0085548D">
        <w:rPr>
          <w:rFonts w:eastAsia="Calibri"/>
          <w:bCs/>
          <w:lang w:val="uk-UA"/>
        </w:rPr>
        <w:t xml:space="preserve"> </w:t>
      </w:r>
      <w:proofErr w:type="spellStart"/>
      <w:r w:rsidRPr="0085548D">
        <w:rPr>
          <w:rFonts w:eastAsia="Calibri"/>
          <w:bCs/>
          <w:lang w:val="uk-UA"/>
        </w:rPr>
        <w:t>Fischer</w:t>
      </w:r>
      <w:proofErr w:type="spellEnd"/>
      <w:r w:rsidRPr="0085548D">
        <w:rPr>
          <w:rFonts w:eastAsia="Calibri"/>
          <w:bCs/>
          <w:lang w:val="uk-UA"/>
        </w:rPr>
        <w:t xml:space="preserve">. </w:t>
      </w:r>
      <w:proofErr w:type="spellStart"/>
      <w:r w:rsidRPr="0085548D">
        <w:rPr>
          <w:rFonts w:eastAsia="Calibri"/>
          <w:bCs/>
          <w:lang w:val="uk-UA"/>
        </w:rPr>
        <w:t>The</w:t>
      </w:r>
      <w:proofErr w:type="spellEnd"/>
      <w:r w:rsidRPr="0085548D">
        <w:rPr>
          <w:rFonts w:eastAsia="Calibri"/>
          <w:bCs/>
          <w:lang w:val="uk-UA"/>
        </w:rPr>
        <w:t xml:space="preserve"> </w:t>
      </w:r>
      <w:proofErr w:type="spellStart"/>
      <w:r w:rsidRPr="0085548D">
        <w:rPr>
          <w:rFonts w:eastAsia="Calibri"/>
          <w:bCs/>
          <w:lang w:val="uk-UA"/>
        </w:rPr>
        <w:t>Cruise</w:t>
      </w:r>
      <w:proofErr w:type="spellEnd"/>
      <w:r w:rsidRPr="0085548D">
        <w:rPr>
          <w:rFonts w:eastAsia="Calibri"/>
          <w:bCs/>
          <w:lang w:val="uk-UA"/>
        </w:rPr>
        <w:t xml:space="preserve"> </w:t>
      </w:r>
      <w:proofErr w:type="spellStart"/>
      <w:r w:rsidRPr="0085548D">
        <w:rPr>
          <w:rFonts w:eastAsia="Calibri"/>
          <w:bCs/>
          <w:lang w:val="uk-UA"/>
        </w:rPr>
        <w:t>of</w:t>
      </w:r>
      <w:proofErr w:type="spellEnd"/>
      <w:r w:rsidRPr="0085548D">
        <w:rPr>
          <w:rFonts w:eastAsia="Calibri"/>
          <w:bCs/>
          <w:lang w:val="uk-UA"/>
        </w:rPr>
        <w:t xml:space="preserve"> </w:t>
      </w:r>
      <w:proofErr w:type="spellStart"/>
      <w:r w:rsidRPr="0085548D">
        <w:rPr>
          <w:rFonts w:eastAsia="Calibri"/>
          <w:bCs/>
          <w:lang w:val="uk-UA"/>
        </w:rPr>
        <w:t>three</w:t>
      </w:r>
      <w:proofErr w:type="spellEnd"/>
      <w:r w:rsidRPr="0085548D">
        <w:rPr>
          <w:rFonts w:eastAsia="Calibri"/>
          <w:bCs/>
          <w:lang w:val="uk-UA"/>
        </w:rPr>
        <w:t xml:space="preserve"> </w:t>
      </w:r>
      <w:proofErr w:type="spellStart"/>
      <w:r w:rsidRPr="0085548D">
        <w:rPr>
          <w:rFonts w:eastAsia="Calibri"/>
          <w:bCs/>
          <w:lang w:val="uk-UA"/>
        </w:rPr>
        <w:t>European</w:t>
      </w:r>
      <w:proofErr w:type="spellEnd"/>
      <w:r w:rsidRPr="0085548D">
        <w:rPr>
          <w:rFonts w:eastAsia="Calibri"/>
          <w:bCs/>
          <w:lang w:val="uk-UA"/>
        </w:rPr>
        <w:t xml:space="preserve"> </w:t>
      </w:r>
      <w:proofErr w:type="spellStart"/>
      <w:r w:rsidRPr="0085548D">
        <w:rPr>
          <w:rFonts w:eastAsia="Calibri"/>
          <w:bCs/>
          <w:lang w:val="uk-UA"/>
        </w:rPr>
        <w:t>Seas</w:t>
      </w:r>
      <w:proofErr w:type="spellEnd"/>
      <w:r w:rsidRPr="0085548D">
        <w:rPr>
          <w:rFonts w:eastAsia="Calibri"/>
          <w:bCs/>
          <w:lang w:val="uk-UA"/>
        </w:rPr>
        <w:t xml:space="preserve"> </w:t>
      </w:r>
      <w:proofErr w:type="spellStart"/>
      <w:r w:rsidRPr="0085548D">
        <w:rPr>
          <w:rFonts w:eastAsia="Calibri"/>
          <w:bCs/>
          <w:lang w:val="uk-UA"/>
        </w:rPr>
        <w:t>of</w:t>
      </w:r>
      <w:proofErr w:type="spellEnd"/>
      <w:r w:rsidRPr="0085548D">
        <w:rPr>
          <w:rFonts w:eastAsia="Calibri"/>
          <w:bCs/>
          <w:lang w:val="uk-UA"/>
        </w:rPr>
        <w:t xml:space="preserve"> RV </w:t>
      </w:r>
      <w:proofErr w:type="spellStart"/>
      <w:r w:rsidRPr="0085548D">
        <w:rPr>
          <w:rFonts w:eastAsia="Calibri"/>
          <w:bCs/>
          <w:lang w:val="uk-UA"/>
        </w:rPr>
        <w:t>Belgica</w:t>
      </w:r>
      <w:proofErr w:type="spellEnd"/>
      <w:r w:rsidRPr="0085548D">
        <w:rPr>
          <w:rFonts w:eastAsia="Calibri"/>
          <w:bCs/>
          <w:lang w:val="uk-UA"/>
        </w:rPr>
        <w:t>/</w:t>
      </w:r>
      <w:proofErr w:type="spellStart"/>
      <w:r w:rsidRPr="0085548D">
        <w:rPr>
          <w:rFonts w:eastAsia="Calibri"/>
          <w:bCs/>
          <w:lang w:val="uk-UA"/>
        </w:rPr>
        <w:t>Boris</w:t>
      </w:r>
      <w:proofErr w:type="spellEnd"/>
      <w:r w:rsidRPr="0085548D">
        <w:rPr>
          <w:rFonts w:eastAsia="Calibri"/>
          <w:bCs/>
          <w:lang w:val="uk-UA"/>
        </w:rPr>
        <w:t xml:space="preserve"> </w:t>
      </w:r>
      <w:proofErr w:type="spellStart"/>
      <w:r w:rsidRPr="0085548D">
        <w:rPr>
          <w:rFonts w:eastAsia="Calibri"/>
          <w:bCs/>
          <w:lang w:val="uk-UA"/>
        </w:rPr>
        <w:t>Aleksandrov</w:t>
      </w:r>
      <w:proofErr w:type="spellEnd"/>
      <w:r w:rsidRPr="0085548D">
        <w:rPr>
          <w:rFonts w:eastAsia="Calibri"/>
          <w:bCs/>
          <w:lang w:val="uk-UA"/>
        </w:rPr>
        <w:t xml:space="preserve"> – </w:t>
      </w:r>
      <w:proofErr w:type="spellStart"/>
      <w:r w:rsidRPr="0085548D">
        <w:rPr>
          <w:rFonts w:eastAsia="Calibri"/>
          <w:bCs/>
          <w:lang w:val="uk-UA"/>
        </w:rPr>
        <w:t>Microplastics</w:t>
      </w:r>
      <w:proofErr w:type="spellEnd"/>
      <w:r w:rsidRPr="0085548D">
        <w:rPr>
          <w:rFonts w:eastAsia="Calibri"/>
          <w:bCs/>
          <w:lang w:val="uk-UA"/>
        </w:rPr>
        <w:t xml:space="preserve"> </w:t>
      </w:r>
      <w:proofErr w:type="spellStart"/>
      <w:r w:rsidRPr="0085548D">
        <w:rPr>
          <w:rFonts w:eastAsia="Calibri"/>
          <w:bCs/>
          <w:lang w:val="uk-UA"/>
        </w:rPr>
        <w:t>in</w:t>
      </w:r>
      <w:proofErr w:type="spellEnd"/>
      <w:r w:rsidRPr="0085548D">
        <w:rPr>
          <w:rFonts w:eastAsia="Calibri"/>
          <w:bCs/>
          <w:lang w:val="uk-UA"/>
        </w:rPr>
        <w:t xml:space="preserve"> </w:t>
      </w:r>
      <w:proofErr w:type="spellStart"/>
      <w:r w:rsidRPr="0085548D">
        <w:rPr>
          <w:rFonts w:eastAsia="Calibri"/>
          <w:bCs/>
          <w:lang w:val="uk-UA"/>
        </w:rPr>
        <w:t>seabed</w:t>
      </w:r>
      <w:proofErr w:type="spellEnd"/>
      <w:r w:rsidRPr="0085548D">
        <w:rPr>
          <w:rFonts w:eastAsia="Calibri"/>
          <w:bCs/>
          <w:lang w:val="uk-UA"/>
        </w:rPr>
        <w:t xml:space="preserve"> </w:t>
      </w:r>
      <w:proofErr w:type="spellStart"/>
      <w:r w:rsidRPr="0085548D">
        <w:rPr>
          <w:rFonts w:eastAsia="Calibri"/>
          <w:bCs/>
          <w:lang w:val="uk-UA"/>
        </w:rPr>
        <w:t>sediment</w:t>
      </w:r>
      <w:proofErr w:type="spellEnd"/>
      <w:r w:rsidRPr="0085548D">
        <w:rPr>
          <w:rFonts w:eastAsia="Calibri"/>
          <w:bCs/>
          <w:lang w:val="uk-UA"/>
        </w:rPr>
        <w:t xml:space="preserve"> </w:t>
      </w:r>
      <w:proofErr w:type="spellStart"/>
      <w:r w:rsidRPr="0085548D">
        <w:rPr>
          <w:rFonts w:eastAsia="Calibri"/>
          <w:bCs/>
          <w:lang w:val="uk-UA"/>
        </w:rPr>
        <w:t>and</w:t>
      </w:r>
      <w:proofErr w:type="spellEnd"/>
      <w:r w:rsidRPr="0085548D">
        <w:rPr>
          <w:rFonts w:eastAsia="Calibri"/>
          <w:bCs/>
          <w:lang w:val="uk-UA"/>
        </w:rPr>
        <w:t xml:space="preserve"> </w:t>
      </w:r>
      <w:proofErr w:type="spellStart"/>
      <w:r w:rsidRPr="0085548D">
        <w:rPr>
          <w:rFonts w:eastAsia="Calibri"/>
          <w:bCs/>
          <w:lang w:val="uk-UA"/>
        </w:rPr>
        <w:t>surface</w:t>
      </w:r>
      <w:proofErr w:type="spellEnd"/>
      <w:r w:rsidRPr="0085548D">
        <w:rPr>
          <w:rFonts w:eastAsia="Calibri"/>
          <w:bCs/>
          <w:lang w:val="uk-UA"/>
        </w:rPr>
        <w:t xml:space="preserve"> </w:t>
      </w:r>
      <w:proofErr w:type="spellStart"/>
      <w:r w:rsidRPr="0085548D">
        <w:rPr>
          <w:rFonts w:eastAsia="Calibri"/>
          <w:bCs/>
          <w:lang w:val="uk-UA"/>
        </w:rPr>
        <w:t>waters</w:t>
      </w:r>
      <w:proofErr w:type="spellEnd"/>
      <w:r w:rsidRPr="0085548D">
        <w:rPr>
          <w:rFonts w:eastAsia="Calibri"/>
          <w:bCs/>
          <w:lang w:val="uk-UA"/>
        </w:rPr>
        <w:t xml:space="preserve"> – </w:t>
      </w:r>
      <w:proofErr w:type="spellStart"/>
      <w:r w:rsidRPr="0085548D">
        <w:rPr>
          <w:rFonts w:eastAsia="Calibri"/>
          <w:bCs/>
          <w:lang w:val="uk-UA"/>
        </w:rPr>
        <w:t>including</w:t>
      </w:r>
      <w:proofErr w:type="spellEnd"/>
      <w:r w:rsidRPr="0085548D">
        <w:rPr>
          <w:rFonts w:eastAsia="Calibri"/>
          <w:bCs/>
          <w:lang w:val="uk-UA"/>
        </w:rPr>
        <w:t xml:space="preserve"> a </w:t>
      </w:r>
      <w:proofErr w:type="spellStart"/>
      <w:r w:rsidRPr="0085548D">
        <w:rPr>
          <w:rFonts w:eastAsia="Calibri"/>
          <w:bCs/>
          <w:lang w:val="uk-UA"/>
        </w:rPr>
        <w:t>comparison</w:t>
      </w:r>
      <w:proofErr w:type="spellEnd"/>
      <w:r w:rsidRPr="0085548D">
        <w:rPr>
          <w:rFonts w:eastAsia="Calibri"/>
          <w:bCs/>
          <w:lang w:val="uk-UA"/>
        </w:rPr>
        <w:t xml:space="preserve"> </w:t>
      </w:r>
      <w:proofErr w:type="spellStart"/>
      <w:r w:rsidRPr="0085548D">
        <w:rPr>
          <w:rFonts w:eastAsia="Calibri"/>
          <w:bCs/>
          <w:lang w:val="uk-UA"/>
        </w:rPr>
        <w:t>of</w:t>
      </w:r>
      <w:proofErr w:type="spellEnd"/>
      <w:r w:rsidRPr="0085548D">
        <w:rPr>
          <w:rFonts w:eastAsia="Calibri"/>
          <w:bCs/>
          <w:lang w:val="uk-UA"/>
        </w:rPr>
        <w:t xml:space="preserve"> </w:t>
      </w:r>
      <w:proofErr w:type="spellStart"/>
      <w:r w:rsidRPr="0085548D">
        <w:rPr>
          <w:rFonts w:eastAsia="Calibri"/>
          <w:bCs/>
          <w:lang w:val="uk-UA"/>
        </w:rPr>
        <w:t>devices</w:t>
      </w:r>
      <w:proofErr w:type="spellEnd"/>
      <w:r w:rsidRPr="0085548D">
        <w:rPr>
          <w:rFonts w:eastAsia="Calibri"/>
          <w:bCs/>
          <w:lang w:val="uk-UA"/>
        </w:rPr>
        <w:t xml:space="preserve"> </w:t>
      </w:r>
      <w:proofErr w:type="spellStart"/>
      <w:r w:rsidRPr="0085548D">
        <w:rPr>
          <w:rFonts w:eastAsia="Calibri"/>
          <w:bCs/>
          <w:lang w:val="uk-UA"/>
        </w:rPr>
        <w:t>for</w:t>
      </w:r>
      <w:proofErr w:type="spellEnd"/>
      <w:r w:rsidRPr="0085548D">
        <w:rPr>
          <w:rFonts w:eastAsia="Calibri"/>
          <w:bCs/>
          <w:lang w:val="uk-UA"/>
        </w:rPr>
        <w:t xml:space="preserve"> </w:t>
      </w:r>
      <w:proofErr w:type="spellStart"/>
      <w:r w:rsidRPr="0085548D">
        <w:rPr>
          <w:rFonts w:eastAsia="Calibri"/>
          <w:bCs/>
          <w:lang w:val="uk-UA"/>
        </w:rPr>
        <w:t>surface</w:t>
      </w:r>
      <w:proofErr w:type="spellEnd"/>
      <w:r w:rsidRPr="0085548D">
        <w:rPr>
          <w:rFonts w:eastAsia="Calibri"/>
          <w:bCs/>
          <w:lang w:val="uk-UA"/>
        </w:rPr>
        <w:t xml:space="preserve"> </w:t>
      </w:r>
      <w:proofErr w:type="spellStart"/>
      <w:r w:rsidRPr="0085548D">
        <w:rPr>
          <w:rFonts w:eastAsia="Calibri"/>
          <w:bCs/>
          <w:lang w:val="uk-UA"/>
        </w:rPr>
        <w:t>water</w:t>
      </w:r>
      <w:proofErr w:type="spellEnd"/>
      <w:r w:rsidRPr="0085548D">
        <w:rPr>
          <w:rFonts w:eastAsia="Calibri"/>
          <w:bCs/>
          <w:lang w:val="uk-UA"/>
        </w:rPr>
        <w:t xml:space="preserve"> </w:t>
      </w:r>
      <w:proofErr w:type="spellStart"/>
      <w:r w:rsidRPr="0085548D">
        <w:rPr>
          <w:rFonts w:eastAsia="Calibri"/>
          <w:bCs/>
          <w:lang w:val="uk-UA"/>
        </w:rPr>
        <w:t>sampling</w:t>
      </w:r>
      <w:proofErr w:type="spellEnd"/>
      <w:r w:rsidRPr="0085548D">
        <w:rPr>
          <w:rFonts w:eastAsia="Calibri"/>
          <w:bCs/>
          <w:lang w:val="uk-UA"/>
        </w:rPr>
        <w:t xml:space="preserve">. 14-18 </w:t>
      </w:r>
      <w:proofErr w:type="spellStart"/>
      <w:r w:rsidRPr="0085548D">
        <w:rPr>
          <w:rFonts w:eastAsia="Calibri"/>
          <w:bCs/>
          <w:lang w:val="uk-UA"/>
        </w:rPr>
        <w:t>November</w:t>
      </w:r>
      <w:proofErr w:type="spellEnd"/>
      <w:r w:rsidRPr="0085548D">
        <w:rPr>
          <w:rFonts w:eastAsia="Calibri"/>
          <w:bCs/>
          <w:lang w:val="uk-UA"/>
        </w:rPr>
        <w:t xml:space="preserve"> 2022 </w:t>
      </w:r>
      <w:proofErr w:type="spellStart"/>
      <w:r w:rsidRPr="0085548D">
        <w:rPr>
          <w:rFonts w:eastAsia="Calibri"/>
          <w:bCs/>
          <w:lang w:val="uk-UA"/>
        </w:rPr>
        <w:t>International</w:t>
      </w:r>
      <w:proofErr w:type="spellEnd"/>
      <w:r w:rsidRPr="0085548D">
        <w:rPr>
          <w:rFonts w:eastAsia="Calibri"/>
          <w:bCs/>
          <w:lang w:val="uk-UA"/>
        </w:rPr>
        <w:t xml:space="preserve"> </w:t>
      </w:r>
      <w:proofErr w:type="spellStart"/>
      <w:r w:rsidRPr="0085548D">
        <w:rPr>
          <w:rFonts w:eastAsia="Calibri"/>
          <w:bCs/>
          <w:lang w:val="uk-UA"/>
        </w:rPr>
        <w:t>conference</w:t>
      </w:r>
      <w:proofErr w:type="spellEnd"/>
      <w:r w:rsidRPr="0085548D">
        <w:rPr>
          <w:rFonts w:eastAsia="Calibri"/>
          <w:bCs/>
          <w:lang w:val="uk-UA"/>
        </w:rPr>
        <w:t xml:space="preserve"> </w:t>
      </w:r>
      <w:proofErr w:type="spellStart"/>
      <w:r w:rsidRPr="0085548D">
        <w:rPr>
          <w:rFonts w:eastAsia="Calibri"/>
          <w:bCs/>
          <w:lang w:val="uk-UA"/>
        </w:rPr>
        <w:t>Plastic</w:t>
      </w:r>
      <w:proofErr w:type="spellEnd"/>
      <w:r w:rsidRPr="0085548D">
        <w:rPr>
          <w:rFonts w:eastAsia="Calibri"/>
          <w:bCs/>
          <w:lang w:val="uk-UA"/>
        </w:rPr>
        <w:t xml:space="preserve"> </w:t>
      </w:r>
      <w:proofErr w:type="spellStart"/>
      <w:r w:rsidRPr="0085548D">
        <w:rPr>
          <w:rFonts w:eastAsia="Calibri"/>
          <w:bCs/>
          <w:lang w:val="uk-UA"/>
        </w:rPr>
        <w:t>pollution</w:t>
      </w:r>
      <w:proofErr w:type="spellEnd"/>
      <w:r w:rsidRPr="0085548D">
        <w:rPr>
          <w:rFonts w:eastAsia="Calibri"/>
          <w:bCs/>
          <w:lang w:val="uk-UA"/>
        </w:rPr>
        <w:t xml:space="preserve"> </w:t>
      </w:r>
      <w:proofErr w:type="spellStart"/>
      <w:r w:rsidRPr="0085548D">
        <w:rPr>
          <w:rFonts w:eastAsia="Calibri"/>
          <w:bCs/>
          <w:lang w:val="uk-UA"/>
        </w:rPr>
        <w:t>from</w:t>
      </w:r>
      <w:proofErr w:type="spellEnd"/>
      <w:r w:rsidRPr="0085548D">
        <w:rPr>
          <w:rFonts w:eastAsia="Calibri"/>
          <w:bCs/>
          <w:lang w:val="uk-UA"/>
        </w:rPr>
        <w:t xml:space="preserve"> </w:t>
      </w:r>
      <w:proofErr w:type="spellStart"/>
      <w:r w:rsidRPr="0085548D">
        <w:rPr>
          <w:rFonts w:eastAsia="Calibri"/>
          <w:bCs/>
          <w:lang w:val="uk-UA"/>
        </w:rPr>
        <w:t>macro</w:t>
      </w:r>
      <w:proofErr w:type="spellEnd"/>
      <w:r w:rsidRPr="0085548D">
        <w:rPr>
          <w:rFonts w:eastAsia="Calibri"/>
          <w:bCs/>
          <w:lang w:val="uk-UA"/>
        </w:rPr>
        <w:t xml:space="preserve"> </w:t>
      </w:r>
      <w:proofErr w:type="spellStart"/>
      <w:r w:rsidRPr="0085548D">
        <w:rPr>
          <w:rFonts w:eastAsia="Calibri"/>
          <w:bCs/>
          <w:lang w:val="uk-UA"/>
        </w:rPr>
        <w:t>to</w:t>
      </w:r>
      <w:proofErr w:type="spellEnd"/>
      <w:r w:rsidRPr="0085548D">
        <w:rPr>
          <w:rFonts w:eastAsia="Calibri"/>
          <w:bCs/>
          <w:lang w:val="uk-UA"/>
        </w:rPr>
        <w:t xml:space="preserve"> </w:t>
      </w:r>
      <w:proofErr w:type="spellStart"/>
      <w:r w:rsidRPr="0085548D">
        <w:rPr>
          <w:rFonts w:eastAsia="Calibri"/>
          <w:bCs/>
          <w:lang w:val="uk-UA"/>
        </w:rPr>
        <w:t>nano</w:t>
      </w:r>
      <w:proofErr w:type="spellEnd"/>
      <w:r w:rsidRPr="0085548D">
        <w:rPr>
          <w:rFonts w:eastAsia="Calibri"/>
          <w:bCs/>
          <w:lang w:val="uk-UA"/>
        </w:rPr>
        <w:t xml:space="preserve"> MICRO2022. </w:t>
      </w:r>
      <w:proofErr w:type="spellStart"/>
      <w:r w:rsidRPr="0085548D">
        <w:rPr>
          <w:rFonts w:eastAsia="Calibri"/>
          <w:bCs/>
          <w:lang w:val="uk-UA"/>
        </w:rPr>
        <w:t>Poster</w:t>
      </w:r>
      <w:proofErr w:type="spellEnd"/>
      <w:r w:rsidRPr="0085548D">
        <w:rPr>
          <w:rFonts w:eastAsia="Calibri"/>
          <w:bCs/>
          <w:lang w:val="uk-UA"/>
        </w:rPr>
        <w:t xml:space="preserve"> </w:t>
      </w:r>
      <w:proofErr w:type="spellStart"/>
      <w:r w:rsidRPr="0085548D">
        <w:rPr>
          <w:rFonts w:eastAsia="Calibri"/>
          <w:bCs/>
          <w:lang w:val="uk-UA"/>
        </w:rPr>
        <w:t>presentation</w:t>
      </w:r>
      <w:proofErr w:type="spellEnd"/>
      <w:r w:rsidRPr="0085548D">
        <w:rPr>
          <w:rFonts w:eastAsia="Calibri"/>
          <w:bCs/>
          <w:lang w:val="uk-UA"/>
        </w:rPr>
        <w:t>. 2022. https://doi.org/10.5281/zenodo.7216980.</w:t>
      </w:r>
    </w:p>
    <w:p w14:paraId="3BA7C7CE" w14:textId="77777777" w:rsidR="0085548D" w:rsidRPr="0085548D" w:rsidRDefault="0085548D" w:rsidP="0085548D">
      <w:pPr>
        <w:jc w:val="both"/>
        <w:rPr>
          <w:rFonts w:eastAsia="Calibri"/>
          <w:bCs/>
          <w:lang w:val="uk-UA"/>
        </w:rPr>
      </w:pPr>
      <w:r w:rsidRPr="0085548D">
        <w:rPr>
          <w:rFonts w:eastAsia="Calibri"/>
          <w:bCs/>
          <w:lang w:val="uk-UA"/>
        </w:rPr>
        <w:t xml:space="preserve">14. </w:t>
      </w:r>
      <w:proofErr w:type="spellStart"/>
      <w:r w:rsidRPr="0085548D">
        <w:rPr>
          <w:rFonts w:eastAsia="Calibri"/>
          <w:b/>
          <w:lang w:val="uk-UA"/>
        </w:rPr>
        <w:t>Nabokin</w:t>
      </w:r>
      <w:proofErr w:type="spellEnd"/>
      <w:r w:rsidRPr="0085548D">
        <w:rPr>
          <w:rFonts w:eastAsia="Calibri"/>
          <w:b/>
          <w:lang w:val="uk-UA"/>
        </w:rPr>
        <w:t xml:space="preserve"> M.;</w:t>
      </w:r>
      <w:r w:rsidRPr="0085548D">
        <w:rPr>
          <w:rFonts w:eastAsia="Calibri"/>
          <w:bCs/>
          <w:lang w:val="uk-UA"/>
        </w:rPr>
        <w:t xml:space="preserve"> </w:t>
      </w:r>
      <w:proofErr w:type="spellStart"/>
      <w:r w:rsidRPr="0085548D">
        <w:rPr>
          <w:rFonts w:eastAsia="Calibri"/>
          <w:bCs/>
          <w:lang w:val="uk-UA"/>
        </w:rPr>
        <w:t>Gorobchyshyn</w:t>
      </w:r>
      <w:proofErr w:type="spellEnd"/>
      <w:r w:rsidRPr="0085548D">
        <w:rPr>
          <w:rFonts w:eastAsia="Calibri"/>
          <w:bCs/>
          <w:lang w:val="uk-UA"/>
        </w:rPr>
        <w:t xml:space="preserve"> V.; </w:t>
      </w:r>
      <w:proofErr w:type="spellStart"/>
      <w:r w:rsidRPr="0085548D">
        <w:rPr>
          <w:rFonts w:eastAsia="Calibri"/>
          <w:bCs/>
          <w:lang w:val="uk-UA"/>
        </w:rPr>
        <w:t>Trokhymets</w:t>
      </w:r>
      <w:proofErr w:type="spellEnd"/>
      <w:r w:rsidRPr="0085548D">
        <w:rPr>
          <w:rFonts w:eastAsia="Calibri"/>
          <w:bCs/>
          <w:lang w:val="uk-UA"/>
        </w:rPr>
        <w:t xml:space="preserve"> V.; </w:t>
      </w:r>
      <w:proofErr w:type="spellStart"/>
      <w:r w:rsidRPr="0085548D">
        <w:rPr>
          <w:rFonts w:eastAsia="Calibri"/>
          <w:bCs/>
          <w:lang w:val="uk-UA"/>
        </w:rPr>
        <w:t>Salganskiy</w:t>
      </w:r>
      <w:proofErr w:type="spellEnd"/>
      <w:r w:rsidRPr="0085548D">
        <w:rPr>
          <w:rFonts w:eastAsia="Calibri"/>
          <w:bCs/>
          <w:lang w:val="uk-UA"/>
        </w:rPr>
        <w:t xml:space="preserve"> O.; </w:t>
      </w:r>
      <w:proofErr w:type="spellStart"/>
      <w:r w:rsidRPr="0085548D">
        <w:rPr>
          <w:rFonts w:eastAsia="Calibri"/>
          <w:bCs/>
          <w:lang w:val="uk-UA"/>
        </w:rPr>
        <w:t>Kovalenko</w:t>
      </w:r>
      <w:proofErr w:type="spellEnd"/>
      <w:r w:rsidRPr="0085548D">
        <w:rPr>
          <w:rFonts w:eastAsia="Calibri"/>
          <w:bCs/>
          <w:lang w:val="uk-UA"/>
        </w:rPr>
        <w:t xml:space="preserve"> P.; </w:t>
      </w:r>
      <w:proofErr w:type="spellStart"/>
      <w:r w:rsidRPr="0085548D">
        <w:rPr>
          <w:rFonts w:eastAsia="Calibri"/>
          <w:bCs/>
          <w:lang w:val="uk-UA"/>
        </w:rPr>
        <w:t>Tkachenko</w:t>
      </w:r>
      <w:proofErr w:type="spellEnd"/>
      <w:r w:rsidRPr="0085548D">
        <w:rPr>
          <w:rFonts w:eastAsia="Calibri"/>
          <w:bCs/>
          <w:lang w:val="uk-UA"/>
        </w:rPr>
        <w:t xml:space="preserve"> V.; </w:t>
      </w:r>
      <w:proofErr w:type="spellStart"/>
      <w:r w:rsidRPr="0085548D">
        <w:rPr>
          <w:rFonts w:eastAsia="Calibri"/>
          <w:bCs/>
          <w:lang w:val="uk-UA"/>
        </w:rPr>
        <w:t>Svetlichniy</w:t>
      </w:r>
      <w:proofErr w:type="spellEnd"/>
      <w:r w:rsidRPr="0085548D">
        <w:rPr>
          <w:rFonts w:eastAsia="Calibri"/>
          <w:bCs/>
          <w:lang w:val="uk-UA"/>
        </w:rPr>
        <w:t xml:space="preserve"> L.; </w:t>
      </w:r>
      <w:proofErr w:type="spellStart"/>
      <w:r w:rsidRPr="0085548D">
        <w:rPr>
          <w:rFonts w:eastAsia="Calibri"/>
          <w:bCs/>
          <w:lang w:val="uk-UA"/>
        </w:rPr>
        <w:t>Kozeretska</w:t>
      </w:r>
      <w:proofErr w:type="spellEnd"/>
      <w:r w:rsidRPr="0085548D">
        <w:rPr>
          <w:rFonts w:eastAsia="Calibri"/>
          <w:bCs/>
          <w:lang w:val="uk-UA"/>
        </w:rPr>
        <w:t xml:space="preserve">, I. </w:t>
      </w:r>
      <w:proofErr w:type="spellStart"/>
      <w:r w:rsidRPr="0085548D">
        <w:rPr>
          <w:rFonts w:eastAsia="Calibri"/>
          <w:bCs/>
          <w:lang w:val="uk-UA"/>
        </w:rPr>
        <w:t>Distribution</w:t>
      </w:r>
      <w:proofErr w:type="spellEnd"/>
      <w:r w:rsidRPr="0085548D">
        <w:rPr>
          <w:rFonts w:eastAsia="Calibri"/>
          <w:bCs/>
          <w:lang w:val="uk-UA"/>
        </w:rPr>
        <w:t xml:space="preserve"> </w:t>
      </w:r>
      <w:proofErr w:type="spellStart"/>
      <w:r w:rsidRPr="0085548D">
        <w:rPr>
          <w:rFonts w:eastAsia="Calibri"/>
          <w:bCs/>
          <w:lang w:val="uk-UA"/>
        </w:rPr>
        <w:t>of</w:t>
      </w:r>
      <w:proofErr w:type="spellEnd"/>
      <w:r w:rsidRPr="0085548D">
        <w:rPr>
          <w:rFonts w:eastAsia="Calibri"/>
          <w:bCs/>
          <w:lang w:val="uk-UA"/>
        </w:rPr>
        <w:t xml:space="preserve"> </w:t>
      </w:r>
      <w:proofErr w:type="spellStart"/>
      <w:r w:rsidRPr="0085548D">
        <w:rPr>
          <w:rFonts w:eastAsia="Calibri"/>
          <w:bCs/>
          <w:lang w:val="uk-UA"/>
        </w:rPr>
        <w:t>Boeckella</w:t>
      </w:r>
      <w:proofErr w:type="spellEnd"/>
      <w:r w:rsidRPr="0085548D">
        <w:rPr>
          <w:rFonts w:eastAsia="Calibri"/>
          <w:bCs/>
          <w:lang w:val="uk-UA"/>
        </w:rPr>
        <w:t xml:space="preserve"> </w:t>
      </w:r>
      <w:proofErr w:type="spellStart"/>
      <w:r w:rsidRPr="0085548D">
        <w:rPr>
          <w:rFonts w:eastAsia="Calibri"/>
          <w:bCs/>
          <w:lang w:val="uk-UA"/>
        </w:rPr>
        <w:t>poppei</w:t>
      </w:r>
      <w:proofErr w:type="spellEnd"/>
      <w:r w:rsidRPr="0085548D">
        <w:rPr>
          <w:rFonts w:eastAsia="Calibri"/>
          <w:bCs/>
          <w:lang w:val="uk-UA"/>
        </w:rPr>
        <w:t xml:space="preserve"> (</w:t>
      </w:r>
      <w:proofErr w:type="spellStart"/>
      <w:r w:rsidRPr="0085548D">
        <w:rPr>
          <w:rFonts w:eastAsia="Calibri"/>
          <w:bCs/>
          <w:lang w:val="uk-UA"/>
        </w:rPr>
        <w:t>Mrázek</w:t>
      </w:r>
      <w:proofErr w:type="spellEnd"/>
      <w:r w:rsidRPr="0085548D">
        <w:rPr>
          <w:rFonts w:eastAsia="Calibri"/>
          <w:bCs/>
          <w:lang w:val="uk-UA"/>
        </w:rPr>
        <w:t>, 1901) (</w:t>
      </w:r>
      <w:proofErr w:type="spellStart"/>
      <w:r w:rsidRPr="0085548D">
        <w:rPr>
          <w:rFonts w:eastAsia="Calibri"/>
          <w:bCs/>
          <w:lang w:val="uk-UA"/>
        </w:rPr>
        <w:t>Anostraca</w:t>
      </w:r>
      <w:proofErr w:type="spellEnd"/>
      <w:r w:rsidRPr="0085548D">
        <w:rPr>
          <w:rFonts w:eastAsia="Calibri"/>
          <w:bCs/>
          <w:lang w:val="uk-UA"/>
        </w:rPr>
        <w:t xml:space="preserve">: </w:t>
      </w:r>
      <w:proofErr w:type="spellStart"/>
      <w:r w:rsidRPr="0085548D">
        <w:rPr>
          <w:rFonts w:eastAsia="Calibri"/>
          <w:bCs/>
          <w:lang w:val="uk-UA"/>
        </w:rPr>
        <w:t>Copepoda</w:t>
      </w:r>
      <w:proofErr w:type="spellEnd"/>
      <w:r w:rsidRPr="0085548D">
        <w:rPr>
          <w:rFonts w:eastAsia="Calibri"/>
          <w:bCs/>
          <w:lang w:val="uk-UA"/>
        </w:rPr>
        <w:t xml:space="preserve">) </w:t>
      </w:r>
      <w:proofErr w:type="spellStart"/>
      <w:r w:rsidRPr="0085548D">
        <w:rPr>
          <w:rFonts w:eastAsia="Calibri"/>
          <w:bCs/>
          <w:lang w:val="uk-UA"/>
        </w:rPr>
        <w:t>in</w:t>
      </w:r>
      <w:proofErr w:type="spellEnd"/>
      <w:r w:rsidRPr="0085548D">
        <w:rPr>
          <w:rFonts w:eastAsia="Calibri"/>
          <w:bCs/>
          <w:lang w:val="uk-UA"/>
        </w:rPr>
        <w:t xml:space="preserve"> </w:t>
      </w:r>
      <w:proofErr w:type="spellStart"/>
      <w:r w:rsidRPr="0085548D">
        <w:rPr>
          <w:rFonts w:eastAsia="Calibri"/>
          <w:bCs/>
          <w:lang w:val="uk-UA"/>
        </w:rPr>
        <w:t>freshwater</w:t>
      </w:r>
      <w:proofErr w:type="spellEnd"/>
      <w:r w:rsidRPr="0085548D">
        <w:rPr>
          <w:rFonts w:eastAsia="Calibri"/>
          <w:bCs/>
          <w:lang w:val="uk-UA"/>
        </w:rPr>
        <w:t xml:space="preserve"> </w:t>
      </w:r>
      <w:proofErr w:type="spellStart"/>
      <w:r w:rsidRPr="0085548D">
        <w:rPr>
          <w:rFonts w:eastAsia="Calibri"/>
          <w:bCs/>
          <w:lang w:val="uk-UA"/>
        </w:rPr>
        <w:t>rock</w:t>
      </w:r>
      <w:proofErr w:type="spellEnd"/>
      <w:r w:rsidRPr="0085548D">
        <w:rPr>
          <w:rFonts w:eastAsia="Calibri"/>
          <w:bCs/>
          <w:lang w:val="uk-UA"/>
        </w:rPr>
        <w:t xml:space="preserve"> </w:t>
      </w:r>
      <w:proofErr w:type="spellStart"/>
      <w:r w:rsidRPr="0085548D">
        <w:rPr>
          <w:rFonts w:eastAsia="Calibri"/>
          <w:bCs/>
          <w:lang w:val="uk-UA"/>
        </w:rPr>
        <w:t>pools</w:t>
      </w:r>
      <w:proofErr w:type="spellEnd"/>
      <w:r w:rsidRPr="0085548D">
        <w:rPr>
          <w:rFonts w:eastAsia="Calibri"/>
          <w:bCs/>
          <w:lang w:val="uk-UA"/>
        </w:rPr>
        <w:t xml:space="preserve"> </w:t>
      </w:r>
      <w:proofErr w:type="spellStart"/>
      <w:r w:rsidRPr="0085548D">
        <w:rPr>
          <w:rFonts w:eastAsia="Calibri"/>
          <w:bCs/>
          <w:lang w:val="uk-UA"/>
        </w:rPr>
        <w:t>of</w:t>
      </w:r>
      <w:proofErr w:type="spellEnd"/>
      <w:r w:rsidRPr="0085548D">
        <w:rPr>
          <w:rFonts w:eastAsia="Calibri"/>
          <w:bCs/>
          <w:lang w:val="uk-UA"/>
        </w:rPr>
        <w:t xml:space="preserve"> </w:t>
      </w:r>
      <w:proofErr w:type="spellStart"/>
      <w:r w:rsidRPr="0085548D">
        <w:rPr>
          <w:rFonts w:eastAsia="Calibri"/>
          <w:bCs/>
          <w:lang w:val="uk-UA"/>
        </w:rPr>
        <w:t>Antarctic</w:t>
      </w:r>
      <w:proofErr w:type="spellEnd"/>
      <w:r w:rsidRPr="0085548D">
        <w:rPr>
          <w:rFonts w:eastAsia="Calibri"/>
          <w:bCs/>
          <w:lang w:val="uk-UA"/>
        </w:rPr>
        <w:t xml:space="preserve"> </w:t>
      </w:r>
      <w:proofErr w:type="spellStart"/>
      <w:r w:rsidRPr="0085548D">
        <w:rPr>
          <w:rFonts w:eastAsia="Calibri"/>
          <w:bCs/>
          <w:lang w:val="uk-UA"/>
        </w:rPr>
        <w:t>Argentine</w:t>
      </w:r>
      <w:proofErr w:type="spellEnd"/>
      <w:r w:rsidRPr="0085548D">
        <w:rPr>
          <w:rFonts w:eastAsia="Calibri"/>
          <w:bCs/>
          <w:lang w:val="uk-UA"/>
        </w:rPr>
        <w:t xml:space="preserve"> </w:t>
      </w:r>
      <w:proofErr w:type="spellStart"/>
      <w:r w:rsidRPr="0085548D">
        <w:rPr>
          <w:rFonts w:eastAsia="Calibri"/>
          <w:bCs/>
          <w:lang w:val="uk-UA"/>
        </w:rPr>
        <w:t>islands</w:t>
      </w:r>
      <w:proofErr w:type="spellEnd"/>
      <w:r w:rsidRPr="0085548D">
        <w:rPr>
          <w:rFonts w:eastAsia="Calibri"/>
          <w:bCs/>
          <w:lang w:val="uk-UA"/>
        </w:rPr>
        <w:t xml:space="preserve">. </w:t>
      </w:r>
      <w:proofErr w:type="spellStart"/>
      <w:r w:rsidRPr="0085548D">
        <w:rPr>
          <w:rFonts w:eastAsia="Calibri"/>
          <w:bCs/>
          <w:lang w:val="uk-UA"/>
        </w:rPr>
        <w:t>Ukrainian</w:t>
      </w:r>
      <w:proofErr w:type="spellEnd"/>
      <w:r w:rsidRPr="0085548D">
        <w:rPr>
          <w:rFonts w:eastAsia="Calibri"/>
          <w:bCs/>
          <w:lang w:val="uk-UA"/>
        </w:rPr>
        <w:t xml:space="preserve"> </w:t>
      </w:r>
      <w:proofErr w:type="spellStart"/>
      <w:r w:rsidRPr="0085548D">
        <w:rPr>
          <w:rFonts w:eastAsia="Calibri"/>
          <w:bCs/>
          <w:lang w:val="uk-UA"/>
        </w:rPr>
        <w:t>Antarctic</w:t>
      </w:r>
      <w:proofErr w:type="spellEnd"/>
      <w:r w:rsidRPr="0085548D">
        <w:rPr>
          <w:rFonts w:eastAsia="Calibri"/>
          <w:bCs/>
          <w:lang w:val="uk-UA"/>
        </w:rPr>
        <w:t xml:space="preserve"> </w:t>
      </w:r>
      <w:proofErr w:type="spellStart"/>
      <w:r w:rsidRPr="0085548D">
        <w:rPr>
          <w:rFonts w:eastAsia="Calibri"/>
          <w:bCs/>
          <w:lang w:val="uk-UA"/>
        </w:rPr>
        <w:t>journal</w:t>
      </w:r>
      <w:proofErr w:type="spellEnd"/>
      <w:r w:rsidRPr="0085548D">
        <w:rPr>
          <w:rFonts w:eastAsia="Calibri"/>
          <w:bCs/>
          <w:lang w:val="uk-UA"/>
        </w:rPr>
        <w:t>, 2022, 20.2 (25) (</w:t>
      </w:r>
      <w:proofErr w:type="spellStart"/>
      <w:r w:rsidRPr="0085548D">
        <w:rPr>
          <w:rFonts w:eastAsia="Calibri"/>
          <w:bCs/>
          <w:lang w:val="uk-UA"/>
        </w:rPr>
        <w:t>in</w:t>
      </w:r>
      <w:proofErr w:type="spellEnd"/>
      <w:r w:rsidRPr="0085548D">
        <w:rPr>
          <w:rFonts w:eastAsia="Calibri"/>
          <w:bCs/>
          <w:lang w:val="uk-UA"/>
        </w:rPr>
        <w:t xml:space="preserve"> </w:t>
      </w:r>
      <w:proofErr w:type="spellStart"/>
      <w:r w:rsidRPr="0085548D">
        <w:rPr>
          <w:rFonts w:eastAsia="Calibri"/>
          <w:bCs/>
          <w:lang w:val="uk-UA"/>
        </w:rPr>
        <w:t>press</w:t>
      </w:r>
      <w:proofErr w:type="spellEnd"/>
      <w:r w:rsidRPr="0085548D">
        <w:rPr>
          <w:rFonts w:eastAsia="Calibri"/>
          <w:bCs/>
          <w:lang w:val="uk-UA"/>
        </w:rPr>
        <w:t>)</w:t>
      </w:r>
    </w:p>
    <w:p w14:paraId="2EA8FB49" w14:textId="45CA9D4D" w:rsidR="0085548D" w:rsidRPr="0085548D" w:rsidRDefault="0085548D" w:rsidP="0085548D">
      <w:pPr>
        <w:jc w:val="both"/>
        <w:rPr>
          <w:rFonts w:eastAsia="Calibri"/>
          <w:bCs/>
          <w:lang w:val="uk-UA"/>
        </w:rPr>
      </w:pPr>
      <w:r w:rsidRPr="0085548D">
        <w:rPr>
          <w:rFonts w:eastAsia="Calibri"/>
          <w:bCs/>
          <w:lang w:val="uk-UA"/>
        </w:rPr>
        <w:t xml:space="preserve">15. D. </w:t>
      </w:r>
      <w:proofErr w:type="spellStart"/>
      <w:r w:rsidRPr="0085548D">
        <w:rPr>
          <w:rFonts w:eastAsia="Calibri"/>
          <w:bCs/>
          <w:lang w:val="uk-UA"/>
        </w:rPr>
        <w:t>Gonzalez-Fernandez</w:t>
      </w:r>
      <w:proofErr w:type="spellEnd"/>
      <w:r w:rsidRPr="0085548D">
        <w:rPr>
          <w:rFonts w:eastAsia="Calibri"/>
          <w:bCs/>
          <w:lang w:val="uk-UA"/>
        </w:rPr>
        <w:t xml:space="preserve">, G. </w:t>
      </w:r>
      <w:proofErr w:type="spellStart"/>
      <w:r w:rsidRPr="0085548D">
        <w:rPr>
          <w:rFonts w:eastAsia="Calibri"/>
          <w:bCs/>
          <w:lang w:val="uk-UA"/>
        </w:rPr>
        <w:t>Hanke</w:t>
      </w:r>
      <w:proofErr w:type="spellEnd"/>
      <w:r w:rsidRPr="0085548D">
        <w:rPr>
          <w:rFonts w:eastAsia="Calibri"/>
          <w:bCs/>
          <w:lang w:val="uk-UA"/>
        </w:rPr>
        <w:t xml:space="preserve">, M. </w:t>
      </w:r>
      <w:proofErr w:type="spellStart"/>
      <w:r w:rsidRPr="0085548D">
        <w:rPr>
          <w:rFonts w:eastAsia="Calibri"/>
          <w:bCs/>
          <w:lang w:val="uk-UA"/>
        </w:rPr>
        <w:t>Pogojeva</w:t>
      </w:r>
      <w:proofErr w:type="spellEnd"/>
      <w:r w:rsidRPr="0085548D">
        <w:rPr>
          <w:rFonts w:eastAsia="Calibri"/>
          <w:bCs/>
          <w:lang w:val="uk-UA"/>
        </w:rPr>
        <w:t xml:space="preserve">, N. </w:t>
      </w:r>
      <w:proofErr w:type="spellStart"/>
      <w:r w:rsidRPr="0085548D">
        <w:rPr>
          <w:rFonts w:eastAsia="Calibri"/>
          <w:bCs/>
          <w:lang w:val="uk-UA"/>
        </w:rPr>
        <w:t>Machitadze</w:t>
      </w:r>
      <w:proofErr w:type="spellEnd"/>
      <w:r w:rsidRPr="0085548D">
        <w:rPr>
          <w:rFonts w:eastAsia="Calibri"/>
          <w:bCs/>
          <w:lang w:val="uk-UA"/>
        </w:rPr>
        <w:t xml:space="preserve">, </w:t>
      </w:r>
      <w:r w:rsidRPr="0085548D">
        <w:rPr>
          <w:rFonts w:eastAsia="Calibri"/>
          <w:b/>
          <w:lang w:val="uk-UA"/>
        </w:rPr>
        <w:t xml:space="preserve">Y. </w:t>
      </w:r>
      <w:proofErr w:type="spellStart"/>
      <w:r w:rsidRPr="0085548D">
        <w:rPr>
          <w:rFonts w:eastAsia="Calibri"/>
          <w:b/>
          <w:lang w:val="uk-UA"/>
        </w:rPr>
        <w:t>Kotelnikova</w:t>
      </w:r>
      <w:proofErr w:type="spellEnd"/>
      <w:r w:rsidRPr="0085548D">
        <w:rPr>
          <w:rFonts w:eastAsia="Calibri"/>
          <w:b/>
          <w:lang w:val="uk-UA"/>
        </w:rPr>
        <w:t xml:space="preserve">, I. </w:t>
      </w:r>
      <w:proofErr w:type="spellStart"/>
      <w:r w:rsidRPr="0085548D">
        <w:rPr>
          <w:rFonts w:eastAsia="Calibri"/>
          <w:b/>
          <w:lang w:val="uk-UA"/>
        </w:rPr>
        <w:t>Tretiak</w:t>
      </w:r>
      <w:proofErr w:type="spellEnd"/>
      <w:r w:rsidRPr="0085548D">
        <w:rPr>
          <w:rFonts w:eastAsia="Calibri"/>
          <w:b/>
          <w:lang w:val="uk-UA"/>
        </w:rPr>
        <w:t xml:space="preserve">, O. </w:t>
      </w:r>
      <w:proofErr w:type="spellStart"/>
      <w:r w:rsidRPr="0085548D">
        <w:rPr>
          <w:rFonts w:eastAsia="Calibri"/>
          <w:b/>
          <w:lang w:val="uk-UA"/>
        </w:rPr>
        <w:t>Savenko</w:t>
      </w:r>
      <w:proofErr w:type="spellEnd"/>
      <w:r w:rsidRPr="0085548D">
        <w:rPr>
          <w:rFonts w:eastAsia="Calibri"/>
          <w:b/>
          <w:lang w:val="uk-UA"/>
        </w:rPr>
        <w:t>,</w:t>
      </w:r>
      <w:r w:rsidRPr="0085548D">
        <w:rPr>
          <w:rFonts w:eastAsia="Calibri"/>
          <w:bCs/>
          <w:lang w:val="uk-UA"/>
        </w:rPr>
        <w:t xml:space="preserve"> K. </w:t>
      </w:r>
      <w:proofErr w:type="spellStart"/>
      <w:r w:rsidRPr="0085548D">
        <w:rPr>
          <w:rFonts w:eastAsia="Calibri"/>
          <w:bCs/>
          <w:lang w:val="uk-UA"/>
        </w:rPr>
        <w:t>Bilashvili</w:t>
      </w:r>
      <w:proofErr w:type="spellEnd"/>
      <w:r w:rsidRPr="0085548D">
        <w:rPr>
          <w:rFonts w:eastAsia="Calibri"/>
          <w:bCs/>
          <w:lang w:val="uk-UA"/>
        </w:rPr>
        <w:t xml:space="preserve">, N. </w:t>
      </w:r>
      <w:proofErr w:type="spellStart"/>
      <w:r w:rsidRPr="0085548D">
        <w:rPr>
          <w:rFonts w:eastAsia="Calibri"/>
          <w:bCs/>
          <w:lang w:val="uk-UA"/>
        </w:rPr>
        <w:t>Gelashvili</w:t>
      </w:r>
      <w:proofErr w:type="spellEnd"/>
      <w:r w:rsidRPr="0085548D">
        <w:rPr>
          <w:rFonts w:eastAsia="Calibri"/>
          <w:bCs/>
          <w:lang w:val="uk-UA"/>
        </w:rPr>
        <w:t xml:space="preserve">, A. </w:t>
      </w:r>
      <w:proofErr w:type="spellStart"/>
      <w:r w:rsidRPr="0085548D">
        <w:rPr>
          <w:rFonts w:eastAsia="Calibri"/>
          <w:bCs/>
          <w:lang w:val="uk-UA"/>
        </w:rPr>
        <w:t>Fedorov</w:t>
      </w:r>
      <w:proofErr w:type="spellEnd"/>
      <w:r w:rsidRPr="0085548D">
        <w:rPr>
          <w:rFonts w:eastAsia="Calibri"/>
          <w:bCs/>
          <w:lang w:val="uk-UA"/>
        </w:rPr>
        <w:t xml:space="preserve">, D. </w:t>
      </w:r>
      <w:proofErr w:type="spellStart"/>
      <w:r w:rsidRPr="0085548D">
        <w:rPr>
          <w:rFonts w:eastAsia="Calibri"/>
          <w:bCs/>
          <w:lang w:val="uk-UA"/>
        </w:rPr>
        <w:t>Kulagin</w:t>
      </w:r>
      <w:proofErr w:type="spellEnd"/>
      <w:r w:rsidRPr="0085548D">
        <w:rPr>
          <w:rFonts w:eastAsia="Calibri"/>
          <w:bCs/>
          <w:lang w:val="uk-UA"/>
        </w:rPr>
        <w:t xml:space="preserve">, A. </w:t>
      </w:r>
      <w:proofErr w:type="spellStart"/>
      <w:r w:rsidRPr="0085548D">
        <w:rPr>
          <w:rFonts w:eastAsia="Calibri"/>
          <w:bCs/>
          <w:lang w:val="uk-UA"/>
        </w:rPr>
        <w:t>Terentiev,J</w:t>
      </w:r>
      <w:proofErr w:type="spellEnd"/>
      <w:r w:rsidRPr="0085548D">
        <w:rPr>
          <w:rFonts w:eastAsia="Calibri"/>
          <w:bCs/>
          <w:lang w:val="uk-UA"/>
        </w:rPr>
        <w:t xml:space="preserve">. </w:t>
      </w:r>
      <w:proofErr w:type="spellStart"/>
      <w:r w:rsidRPr="0085548D">
        <w:rPr>
          <w:rFonts w:eastAsia="Calibri"/>
          <w:bCs/>
          <w:lang w:val="uk-UA"/>
        </w:rPr>
        <w:t>Slobodnik</w:t>
      </w:r>
      <w:proofErr w:type="spellEnd"/>
      <w:r w:rsidRPr="0085548D">
        <w:rPr>
          <w:rFonts w:eastAsia="Calibri"/>
          <w:bCs/>
          <w:lang w:val="uk-UA"/>
        </w:rPr>
        <w:t xml:space="preserve">. </w:t>
      </w:r>
      <w:proofErr w:type="spellStart"/>
      <w:r w:rsidRPr="0085548D">
        <w:rPr>
          <w:rFonts w:eastAsia="Calibri"/>
          <w:bCs/>
          <w:lang w:val="uk-UA"/>
        </w:rPr>
        <w:t>Floating</w:t>
      </w:r>
      <w:proofErr w:type="spellEnd"/>
      <w:r w:rsidRPr="0085548D">
        <w:rPr>
          <w:rFonts w:eastAsia="Calibri"/>
          <w:bCs/>
          <w:lang w:val="uk-UA"/>
        </w:rPr>
        <w:t xml:space="preserve"> </w:t>
      </w:r>
      <w:proofErr w:type="spellStart"/>
      <w:r w:rsidRPr="0085548D">
        <w:rPr>
          <w:rFonts w:eastAsia="Calibri"/>
          <w:bCs/>
          <w:lang w:val="uk-UA"/>
        </w:rPr>
        <w:t>marine</w:t>
      </w:r>
      <w:proofErr w:type="spellEnd"/>
      <w:r w:rsidRPr="0085548D">
        <w:rPr>
          <w:rFonts w:eastAsia="Calibri"/>
          <w:bCs/>
          <w:lang w:val="uk-UA"/>
        </w:rPr>
        <w:t xml:space="preserve"> </w:t>
      </w:r>
      <w:proofErr w:type="spellStart"/>
      <w:r w:rsidRPr="0085548D">
        <w:rPr>
          <w:rFonts w:eastAsia="Calibri"/>
          <w:bCs/>
          <w:lang w:val="uk-UA"/>
        </w:rPr>
        <w:t>macro</w:t>
      </w:r>
      <w:proofErr w:type="spellEnd"/>
      <w:r w:rsidRPr="0085548D">
        <w:rPr>
          <w:rFonts w:eastAsia="Calibri"/>
          <w:bCs/>
          <w:lang w:val="uk-UA"/>
        </w:rPr>
        <w:t xml:space="preserve"> </w:t>
      </w:r>
      <w:proofErr w:type="spellStart"/>
      <w:r w:rsidRPr="0085548D">
        <w:rPr>
          <w:rFonts w:eastAsia="Calibri"/>
          <w:bCs/>
          <w:lang w:val="uk-UA"/>
        </w:rPr>
        <w:t>litter</w:t>
      </w:r>
      <w:proofErr w:type="spellEnd"/>
      <w:r w:rsidRPr="0085548D">
        <w:rPr>
          <w:rFonts w:eastAsia="Calibri"/>
          <w:bCs/>
          <w:lang w:val="uk-UA"/>
        </w:rPr>
        <w:t xml:space="preserve"> </w:t>
      </w:r>
      <w:proofErr w:type="spellStart"/>
      <w:r w:rsidRPr="0085548D">
        <w:rPr>
          <w:rFonts w:eastAsia="Calibri"/>
          <w:bCs/>
          <w:lang w:val="uk-UA"/>
        </w:rPr>
        <w:t>in</w:t>
      </w:r>
      <w:proofErr w:type="spellEnd"/>
      <w:r w:rsidRPr="0085548D">
        <w:rPr>
          <w:rFonts w:eastAsia="Calibri"/>
          <w:bCs/>
          <w:lang w:val="uk-UA"/>
        </w:rPr>
        <w:t xml:space="preserve"> </w:t>
      </w:r>
      <w:proofErr w:type="spellStart"/>
      <w:r w:rsidRPr="0085548D">
        <w:rPr>
          <w:rFonts w:eastAsia="Calibri"/>
          <w:bCs/>
          <w:lang w:val="uk-UA"/>
        </w:rPr>
        <w:t>the</w:t>
      </w:r>
      <w:proofErr w:type="spellEnd"/>
      <w:r w:rsidRPr="0085548D">
        <w:rPr>
          <w:rFonts w:eastAsia="Calibri"/>
          <w:bCs/>
          <w:lang w:val="uk-UA"/>
        </w:rPr>
        <w:t xml:space="preserve"> </w:t>
      </w:r>
      <w:proofErr w:type="spellStart"/>
      <w:r w:rsidRPr="0085548D">
        <w:rPr>
          <w:rFonts w:eastAsia="Calibri"/>
          <w:bCs/>
          <w:lang w:val="uk-UA"/>
        </w:rPr>
        <w:t>Black</w:t>
      </w:r>
      <w:proofErr w:type="spellEnd"/>
      <w:r w:rsidRPr="0085548D">
        <w:rPr>
          <w:rFonts w:eastAsia="Calibri"/>
          <w:bCs/>
          <w:lang w:val="uk-UA"/>
        </w:rPr>
        <w:t xml:space="preserve"> </w:t>
      </w:r>
      <w:proofErr w:type="spellStart"/>
      <w:r w:rsidRPr="0085548D">
        <w:rPr>
          <w:rFonts w:eastAsia="Calibri"/>
          <w:bCs/>
          <w:lang w:val="uk-UA"/>
        </w:rPr>
        <w:t>Sea</w:t>
      </w:r>
      <w:proofErr w:type="spellEnd"/>
      <w:r w:rsidRPr="0085548D">
        <w:rPr>
          <w:rFonts w:eastAsia="Calibri"/>
          <w:bCs/>
          <w:lang w:val="uk-UA"/>
        </w:rPr>
        <w:t xml:space="preserve">: </w:t>
      </w:r>
      <w:proofErr w:type="spellStart"/>
      <w:r w:rsidRPr="0085548D">
        <w:rPr>
          <w:rFonts w:eastAsia="Calibri"/>
          <w:bCs/>
          <w:lang w:val="uk-UA"/>
        </w:rPr>
        <w:t>Toward</w:t>
      </w:r>
      <w:proofErr w:type="spellEnd"/>
      <w:r w:rsidRPr="0085548D">
        <w:rPr>
          <w:rFonts w:eastAsia="Calibri"/>
          <w:bCs/>
          <w:lang w:val="uk-UA"/>
        </w:rPr>
        <w:t xml:space="preserve"> </w:t>
      </w:r>
      <w:proofErr w:type="spellStart"/>
      <w:r w:rsidRPr="0085548D">
        <w:rPr>
          <w:rFonts w:eastAsia="Calibri"/>
          <w:bCs/>
          <w:lang w:val="uk-UA"/>
        </w:rPr>
        <w:t>baselines</w:t>
      </w:r>
      <w:proofErr w:type="spellEnd"/>
      <w:r w:rsidRPr="0085548D">
        <w:rPr>
          <w:rFonts w:eastAsia="Calibri"/>
          <w:bCs/>
          <w:lang w:val="uk-UA"/>
        </w:rPr>
        <w:t xml:space="preserve"> </w:t>
      </w:r>
      <w:proofErr w:type="spellStart"/>
      <w:r w:rsidRPr="0085548D">
        <w:rPr>
          <w:rFonts w:eastAsia="Calibri"/>
          <w:bCs/>
          <w:lang w:val="uk-UA"/>
        </w:rPr>
        <w:t>for</w:t>
      </w:r>
      <w:proofErr w:type="spellEnd"/>
      <w:r w:rsidRPr="0085548D">
        <w:rPr>
          <w:rFonts w:eastAsia="Calibri"/>
          <w:bCs/>
          <w:lang w:val="uk-UA"/>
        </w:rPr>
        <w:t xml:space="preserve"> </w:t>
      </w:r>
      <w:proofErr w:type="spellStart"/>
      <w:r w:rsidRPr="0085548D">
        <w:rPr>
          <w:rFonts w:eastAsia="Calibri"/>
          <w:bCs/>
          <w:lang w:val="uk-UA"/>
        </w:rPr>
        <w:t>large</w:t>
      </w:r>
      <w:proofErr w:type="spellEnd"/>
      <w:r w:rsidRPr="0085548D">
        <w:rPr>
          <w:rFonts w:eastAsia="Calibri"/>
          <w:bCs/>
          <w:lang w:val="uk-UA"/>
        </w:rPr>
        <w:t xml:space="preserve"> </w:t>
      </w:r>
      <w:proofErr w:type="spellStart"/>
      <w:r w:rsidRPr="0085548D">
        <w:rPr>
          <w:rFonts w:eastAsia="Calibri"/>
          <w:bCs/>
          <w:lang w:val="uk-UA"/>
        </w:rPr>
        <w:t>scale</w:t>
      </w:r>
      <w:proofErr w:type="spellEnd"/>
      <w:r w:rsidRPr="0085548D">
        <w:rPr>
          <w:rFonts w:eastAsia="Calibri"/>
          <w:bCs/>
          <w:lang w:val="uk-UA"/>
        </w:rPr>
        <w:t xml:space="preserve"> </w:t>
      </w:r>
      <w:proofErr w:type="spellStart"/>
      <w:r w:rsidRPr="0085548D">
        <w:rPr>
          <w:rFonts w:eastAsia="Calibri"/>
          <w:bCs/>
          <w:lang w:val="uk-UA"/>
        </w:rPr>
        <w:t>assessment</w:t>
      </w:r>
      <w:proofErr w:type="spellEnd"/>
      <w:r w:rsidRPr="0085548D">
        <w:rPr>
          <w:rFonts w:eastAsia="Calibri"/>
          <w:bCs/>
          <w:lang w:val="uk-UA"/>
        </w:rPr>
        <w:t xml:space="preserve">. </w:t>
      </w:r>
      <w:proofErr w:type="spellStart"/>
      <w:r w:rsidRPr="0085548D">
        <w:rPr>
          <w:rFonts w:eastAsia="Calibri"/>
          <w:bCs/>
          <w:lang w:val="uk-UA"/>
        </w:rPr>
        <w:t>Environmental</w:t>
      </w:r>
      <w:proofErr w:type="spellEnd"/>
      <w:r w:rsidRPr="0085548D">
        <w:rPr>
          <w:rFonts w:eastAsia="Calibri"/>
          <w:bCs/>
          <w:lang w:val="uk-UA"/>
        </w:rPr>
        <w:t xml:space="preserve"> </w:t>
      </w:r>
      <w:proofErr w:type="spellStart"/>
      <w:r w:rsidRPr="0085548D">
        <w:rPr>
          <w:rFonts w:eastAsia="Calibri"/>
          <w:bCs/>
          <w:lang w:val="uk-UA"/>
        </w:rPr>
        <w:t>Pollution</w:t>
      </w:r>
      <w:proofErr w:type="spellEnd"/>
      <w:r w:rsidRPr="0085548D">
        <w:rPr>
          <w:rFonts w:eastAsia="Calibri"/>
          <w:bCs/>
          <w:lang w:val="uk-UA"/>
        </w:rPr>
        <w:t>, 2022, 309: 119816. https://doi.org/10.1016/j.envpol.2022.119816</w:t>
      </w:r>
    </w:p>
    <w:p w14:paraId="23BCE402" w14:textId="77777777" w:rsidR="0085548D" w:rsidRPr="0085548D" w:rsidRDefault="0085548D" w:rsidP="0085548D">
      <w:pPr>
        <w:jc w:val="both"/>
        <w:rPr>
          <w:rFonts w:eastAsia="Calibri"/>
          <w:bCs/>
          <w:lang w:val="uk-UA"/>
        </w:rPr>
      </w:pPr>
      <w:r w:rsidRPr="0085548D">
        <w:rPr>
          <w:rFonts w:eastAsia="Calibri"/>
          <w:bCs/>
          <w:lang w:val="uk-UA"/>
        </w:rPr>
        <w:t xml:space="preserve">16. </w:t>
      </w:r>
      <w:proofErr w:type="spellStart"/>
      <w:r w:rsidRPr="0085548D">
        <w:rPr>
          <w:rFonts w:eastAsia="Calibri"/>
          <w:bCs/>
          <w:lang w:val="uk-UA"/>
        </w:rPr>
        <w:t>Terenko</w:t>
      </w:r>
      <w:proofErr w:type="spellEnd"/>
      <w:r w:rsidRPr="0085548D">
        <w:rPr>
          <w:rFonts w:eastAsia="Calibri"/>
          <w:bCs/>
          <w:lang w:val="uk-UA"/>
        </w:rPr>
        <w:t xml:space="preserve"> G.; </w:t>
      </w:r>
      <w:proofErr w:type="spellStart"/>
      <w:r w:rsidRPr="0085548D">
        <w:rPr>
          <w:rFonts w:eastAsia="Calibri"/>
          <w:bCs/>
          <w:lang w:val="uk-UA"/>
        </w:rPr>
        <w:t>Krakhmalnyi</w:t>
      </w:r>
      <w:proofErr w:type="spellEnd"/>
      <w:r w:rsidRPr="0085548D">
        <w:rPr>
          <w:rFonts w:eastAsia="Calibri"/>
          <w:bCs/>
          <w:lang w:val="uk-UA"/>
        </w:rPr>
        <w:t xml:space="preserve"> A. </w:t>
      </w:r>
      <w:proofErr w:type="spellStart"/>
      <w:r w:rsidRPr="0085548D">
        <w:rPr>
          <w:rFonts w:eastAsia="Calibri"/>
          <w:bCs/>
          <w:lang w:val="uk-UA"/>
        </w:rPr>
        <w:t>Red</w:t>
      </w:r>
      <w:proofErr w:type="spellEnd"/>
      <w:r w:rsidRPr="0085548D">
        <w:rPr>
          <w:rFonts w:eastAsia="Calibri"/>
          <w:bCs/>
          <w:lang w:val="uk-UA"/>
        </w:rPr>
        <w:t xml:space="preserve"> </w:t>
      </w:r>
      <w:proofErr w:type="spellStart"/>
      <w:r w:rsidRPr="0085548D">
        <w:rPr>
          <w:rFonts w:eastAsia="Calibri"/>
          <w:bCs/>
          <w:lang w:val="uk-UA"/>
        </w:rPr>
        <w:t>tide</w:t>
      </w:r>
      <w:proofErr w:type="spellEnd"/>
      <w:r w:rsidRPr="0085548D">
        <w:rPr>
          <w:rFonts w:eastAsia="Calibri"/>
          <w:bCs/>
          <w:lang w:val="uk-UA"/>
        </w:rPr>
        <w:t xml:space="preserve"> </w:t>
      </w:r>
      <w:proofErr w:type="spellStart"/>
      <w:r w:rsidRPr="0085548D">
        <w:rPr>
          <w:rFonts w:eastAsia="Calibri"/>
          <w:bCs/>
          <w:lang w:val="uk-UA"/>
        </w:rPr>
        <w:t>of</w:t>
      </w:r>
      <w:proofErr w:type="spellEnd"/>
      <w:r w:rsidRPr="0085548D">
        <w:rPr>
          <w:rFonts w:eastAsia="Calibri"/>
          <w:bCs/>
          <w:lang w:val="uk-UA"/>
        </w:rPr>
        <w:t xml:space="preserve"> </w:t>
      </w:r>
      <w:proofErr w:type="spellStart"/>
      <w:r w:rsidRPr="0085548D">
        <w:rPr>
          <w:rFonts w:eastAsia="Calibri"/>
          <w:bCs/>
          <w:lang w:val="uk-UA"/>
        </w:rPr>
        <w:t>Lingulodinium</w:t>
      </w:r>
      <w:proofErr w:type="spellEnd"/>
      <w:r w:rsidRPr="0085548D">
        <w:rPr>
          <w:rFonts w:eastAsia="Calibri"/>
          <w:bCs/>
          <w:lang w:val="uk-UA"/>
        </w:rPr>
        <w:t xml:space="preserve"> </w:t>
      </w:r>
      <w:proofErr w:type="spellStart"/>
      <w:r w:rsidRPr="0085548D">
        <w:rPr>
          <w:rFonts w:eastAsia="Calibri"/>
          <w:bCs/>
          <w:lang w:val="uk-UA"/>
        </w:rPr>
        <w:t>polyedrum</w:t>
      </w:r>
      <w:proofErr w:type="spellEnd"/>
      <w:r w:rsidRPr="0085548D">
        <w:rPr>
          <w:rFonts w:eastAsia="Calibri"/>
          <w:bCs/>
          <w:lang w:val="uk-UA"/>
        </w:rPr>
        <w:t xml:space="preserve"> (</w:t>
      </w:r>
      <w:proofErr w:type="spellStart"/>
      <w:r w:rsidRPr="0085548D">
        <w:rPr>
          <w:rFonts w:eastAsia="Calibri"/>
          <w:bCs/>
          <w:lang w:val="uk-UA"/>
        </w:rPr>
        <w:t>Dinophyceae</w:t>
      </w:r>
      <w:proofErr w:type="spellEnd"/>
      <w:r w:rsidRPr="0085548D">
        <w:rPr>
          <w:rFonts w:eastAsia="Calibri"/>
          <w:bCs/>
          <w:lang w:val="uk-UA"/>
        </w:rPr>
        <w:t xml:space="preserve">) </w:t>
      </w:r>
      <w:proofErr w:type="spellStart"/>
      <w:r w:rsidRPr="0085548D">
        <w:rPr>
          <w:rFonts w:eastAsia="Calibri"/>
          <w:bCs/>
          <w:lang w:val="uk-UA"/>
        </w:rPr>
        <w:t>in</w:t>
      </w:r>
      <w:proofErr w:type="spellEnd"/>
      <w:r w:rsidRPr="0085548D">
        <w:rPr>
          <w:rFonts w:eastAsia="Calibri"/>
          <w:bCs/>
          <w:lang w:val="uk-UA"/>
        </w:rPr>
        <w:t xml:space="preserve"> </w:t>
      </w:r>
      <w:proofErr w:type="spellStart"/>
      <w:r w:rsidRPr="0085548D">
        <w:rPr>
          <w:rFonts w:eastAsia="Calibri"/>
          <w:bCs/>
          <w:lang w:val="uk-UA"/>
        </w:rPr>
        <w:t>Odesa</w:t>
      </w:r>
      <w:proofErr w:type="spellEnd"/>
      <w:r w:rsidRPr="0085548D">
        <w:rPr>
          <w:rFonts w:eastAsia="Calibri"/>
          <w:bCs/>
          <w:lang w:val="uk-UA"/>
        </w:rPr>
        <w:t xml:space="preserve"> </w:t>
      </w:r>
      <w:proofErr w:type="spellStart"/>
      <w:r w:rsidRPr="0085548D">
        <w:rPr>
          <w:rFonts w:eastAsia="Calibri"/>
          <w:bCs/>
          <w:lang w:val="uk-UA"/>
        </w:rPr>
        <w:t>Bay</w:t>
      </w:r>
      <w:proofErr w:type="spellEnd"/>
      <w:r w:rsidRPr="0085548D">
        <w:rPr>
          <w:rFonts w:eastAsia="Calibri"/>
          <w:bCs/>
          <w:lang w:val="uk-UA"/>
        </w:rPr>
        <w:t xml:space="preserve"> (</w:t>
      </w:r>
      <w:proofErr w:type="spellStart"/>
      <w:r w:rsidRPr="0085548D">
        <w:rPr>
          <w:rFonts w:eastAsia="Calibri"/>
          <w:bCs/>
          <w:lang w:val="uk-UA"/>
        </w:rPr>
        <w:t>Black</w:t>
      </w:r>
      <w:proofErr w:type="spellEnd"/>
      <w:r w:rsidRPr="0085548D">
        <w:rPr>
          <w:rFonts w:eastAsia="Calibri"/>
          <w:bCs/>
          <w:lang w:val="uk-UA"/>
        </w:rPr>
        <w:t xml:space="preserve"> </w:t>
      </w:r>
      <w:proofErr w:type="spellStart"/>
      <w:r w:rsidRPr="0085548D">
        <w:rPr>
          <w:rFonts w:eastAsia="Calibri"/>
          <w:bCs/>
          <w:lang w:val="uk-UA"/>
        </w:rPr>
        <w:t>Sea</w:t>
      </w:r>
      <w:proofErr w:type="spellEnd"/>
      <w:r w:rsidRPr="0085548D">
        <w:rPr>
          <w:rFonts w:eastAsia="Calibri"/>
          <w:bCs/>
          <w:lang w:val="uk-UA"/>
        </w:rPr>
        <w:t xml:space="preserve">). </w:t>
      </w:r>
      <w:proofErr w:type="spellStart"/>
      <w:r w:rsidRPr="0085548D">
        <w:rPr>
          <w:rFonts w:eastAsia="Calibri"/>
          <w:bCs/>
          <w:lang w:val="uk-UA"/>
        </w:rPr>
        <w:t>Turkish</w:t>
      </w:r>
      <w:proofErr w:type="spellEnd"/>
      <w:r w:rsidRPr="0085548D">
        <w:rPr>
          <w:rFonts w:eastAsia="Calibri"/>
          <w:bCs/>
          <w:lang w:val="uk-UA"/>
        </w:rPr>
        <w:t xml:space="preserve"> </w:t>
      </w:r>
      <w:proofErr w:type="spellStart"/>
      <w:r w:rsidRPr="0085548D">
        <w:rPr>
          <w:rFonts w:eastAsia="Calibri"/>
          <w:bCs/>
          <w:lang w:val="uk-UA"/>
        </w:rPr>
        <w:t>Journal</w:t>
      </w:r>
      <w:proofErr w:type="spellEnd"/>
      <w:r w:rsidRPr="0085548D">
        <w:rPr>
          <w:rFonts w:eastAsia="Calibri"/>
          <w:bCs/>
          <w:lang w:val="uk-UA"/>
        </w:rPr>
        <w:t xml:space="preserve"> </w:t>
      </w:r>
      <w:proofErr w:type="spellStart"/>
      <w:r w:rsidRPr="0085548D">
        <w:rPr>
          <w:rFonts w:eastAsia="Calibri"/>
          <w:bCs/>
          <w:lang w:val="uk-UA"/>
        </w:rPr>
        <w:t>of</w:t>
      </w:r>
      <w:proofErr w:type="spellEnd"/>
      <w:r w:rsidRPr="0085548D">
        <w:rPr>
          <w:rFonts w:eastAsia="Calibri"/>
          <w:bCs/>
          <w:lang w:val="uk-UA"/>
        </w:rPr>
        <w:t xml:space="preserve"> </w:t>
      </w:r>
      <w:proofErr w:type="spellStart"/>
      <w:r w:rsidRPr="0085548D">
        <w:rPr>
          <w:rFonts w:eastAsia="Calibri"/>
          <w:bCs/>
          <w:lang w:val="uk-UA"/>
        </w:rPr>
        <w:t>Fisheries</w:t>
      </w:r>
      <w:proofErr w:type="spellEnd"/>
      <w:r w:rsidRPr="0085548D">
        <w:rPr>
          <w:rFonts w:eastAsia="Calibri"/>
          <w:bCs/>
          <w:lang w:val="uk-UA"/>
        </w:rPr>
        <w:t xml:space="preserve"> </w:t>
      </w:r>
      <w:proofErr w:type="spellStart"/>
      <w:r w:rsidRPr="0085548D">
        <w:rPr>
          <w:rFonts w:eastAsia="Calibri"/>
          <w:bCs/>
          <w:lang w:val="uk-UA"/>
        </w:rPr>
        <w:t>and</w:t>
      </w:r>
      <w:proofErr w:type="spellEnd"/>
      <w:r w:rsidRPr="0085548D">
        <w:rPr>
          <w:rFonts w:eastAsia="Calibri"/>
          <w:bCs/>
          <w:lang w:val="uk-UA"/>
        </w:rPr>
        <w:t xml:space="preserve"> </w:t>
      </w:r>
      <w:proofErr w:type="spellStart"/>
      <w:r w:rsidRPr="0085548D">
        <w:rPr>
          <w:rFonts w:eastAsia="Calibri"/>
          <w:bCs/>
          <w:lang w:val="uk-UA"/>
        </w:rPr>
        <w:t>Aquatic</w:t>
      </w:r>
      <w:proofErr w:type="spellEnd"/>
      <w:r w:rsidRPr="0085548D">
        <w:rPr>
          <w:rFonts w:eastAsia="Calibri"/>
          <w:bCs/>
          <w:lang w:val="uk-UA"/>
        </w:rPr>
        <w:t xml:space="preserve"> </w:t>
      </w:r>
      <w:proofErr w:type="spellStart"/>
      <w:r w:rsidRPr="0085548D">
        <w:rPr>
          <w:rFonts w:eastAsia="Calibri"/>
          <w:bCs/>
          <w:lang w:val="uk-UA"/>
        </w:rPr>
        <w:t>Sciences</w:t>
      </w:r>
      <w:proofErr w:type="spellEnd"/>
      <w:r w:rsidRPr="0085548D">
        <w:rPr>
          <w:rFonts w:eastAsia="Calibri"/>
          <w:bCs/>
          <w:lang w:val="uk-UA"/>
        </w:rPr>
        <w:t>, 2021, 22.4. http://doi.org/10.4194/TRJFAS20312</w:t>
      </w:r>
    </w:p>
    <w:p w14:paraId="7FF166EF" w14:textId="2083D4F4" w:rsidR="00553860" w:rsidRPr="0085548D" w:rsidRDefault="0085548D" w:rsidP="0085548D">
      <w:pPr>
        <w:jc w:val="both"/>
        <w:rPr>
          <w:bCs/>
          <w:lang w:val="uk-UA"/>
        </w:rPr>
      </w:pPr>
      <w:r w:rsidRPr="0085548D">
        <w:rPr>
          <w:rFonts w:eastAsia="Calibri"/>
          <w:bCs/>
          <w:lang w:val="uk-UA"/>
        </w:rPr>
        <w:t xml:space="preserve">17. </w:t>
      </w:r>
      <w:proofErr w:type="spellStart"/>
      <w:r w:rsidRPr="0085548D">
        <w:rPr>
          <w:rFonts w:eastAsia="Calibri"/>
          <w:b/>
          <w:lang w:val="uk-UA"/>
        </w:rPr>
        <w:t>Chuzhekova</w:t>
      </w:r>
      <w:proofErr w:type="spellEnd"/>
      <w:r w:rsidRPr="0085548D">
        <w:rPr>
          <w:rFonts w:eastAsia="Calibri"/>
          <w:b/>
          <w:lang w:val="uk-UA"/>
        </w:rPr>
        <w:t xml:space="preserve"> T.,</w:t>
      </w:r>
      <w:r w:rsidRPr="0085548D">
        <w:rPr>
          <w:rFonts w:eastAsia="Calibri"/>
          <w:bCs/>
          <w:lang w:val="uk-UA"/>
        </w:rPr>
        <w:t xml:space="preserve"> </w:t>
      </w:r>
      <w:proofErr w:type="spellStart"/>
      <w:r w:rsidRPr="0085548D">
        <w:rPr>
          <w:rFonts w:eastAsia="Calibri"/>
          <w:bCs/>
          <w:lang w:val="uk-UA"/>
        </w:rPr>
        <w:t>Iakymenko</w:t>
      </w:r>
      <w:proofErr w:type="spellEnd"/>
      <w:r w:rsidRPr="0085548D">
        <w:rPr>
          <w:rFonts w:eastAsia="Calibri"/>
          <w:bCs/>
          <w:lang w:val="uk-UA"/>
        </w:rPr>
        <w:t xml:space="preserve"> G., </w:t>
      </w:r>
      <w:proofErr w:type="spellStart"/>
      <w:r w:rsidRPr="0085548D">
        <w:rPr>
          <w:rFonts w:eastAsia="Calibri"/>
          <w:bCs/>
          <w:lang w:val="uk-UA"/>
        </w:rPr>
        <w:t>Pochaievets</w:t>
      </w:r>
      <w:proofErr w:type="spellEnd"/>
      <w:r w:rsidRPr="0085548D">
        <w:rPr>
          <w:rFonts w:eastAsia="Calibri"/>
          <w:bCs/>
          <w:lang w:val="uk-UA"/>
        </w:rPr>
        <w:t xml:space="preserve"> O., </w:t>
      </w:r>
      <w:proofErr w:type="spellStart"/>
      <w:r w:rsidRPr="0085548D">
        <w:rPr>
          <w:rFonts w:eastAsia="Calibri"/>
          <w:bCs/>
          <w:lang w:val="uk-UA"/>
        </w:rPr>
        <w:t>Ahmed</w:t>
      </w:r>
      <w:proofErr w:type="spellEnd"/>
      <w:r w:rsidRPr="0085548D">
        <w:rPr>
          <w:rFonts w:eastAsia="Calibri"/>
          <w:bCs/>
          <w:lang w:val="uk-UA"/>
        </w:rPr>
        <w:t xml:space="preserve"> A. </w:t>
      </w:r>
      <w:proofErr w:type="spellStart"/>
      <w:r w:rsidRPr="0085548D">
        <w:rPr>
          <w:rFonts w:eastAsia="Calibri"/>
          <w:bCs/>
          <w:lang w:val="uk-UA"/>
        </w:rPr>
        <w:t>Sustainable</w:t>
      </w:r>
      <w:proofErr w:type="spellEnd"/>
      <w:r w:rsidRPr="0085548D">
        <w:rPr>
          <w:rFonts w:eastAsia="Calibri"/>
          <w:bCs/>
          <w:lang w:val="uk-UA"/>
        </w:rPr>
        <w:t xml:space="preserve"> </w:t>
      </w:r>
      <w:proofErr w:type="spellStart"/>
      <w:r w:rsidRPr="0085548D">
        <w:rPr>
          <w:rFonts w:eastAsia="Calibri"/>
          <w:bCs/>
          <w:lang w:val="uk-UA"/>
        </w:rPr>
        <w:t>land-use</w:t>
      </w:r>
      <w:proofErr w:type="spellEnd"/>
      <w:r w:rsidRPr="0085548D">
        <w:rPr>
          <w:rFonts w:eastAsia="Calibri"/>
          <w:bCs/>
          <w:lang w:val="uk-UA"/>
        </w:rPr>
        <w:t xml:space="preserve"> </w:t>
      </w:r>
      <w:proofErr w:type="spellStart"/>
      <w:r w:rsidRPr="0085548D">
        <w:rPr>
          <w:rFonts w:eastAsia="Calibri"/>
          <w:bCs/>
          <w:lang w:val="uk-UA"/>
        </w:rPr>
        <w:t>along</w:t>
      </w:r>
      <w:proofErr w:type="spellEnd"/>
      <w:r w:rsidRPr="0085548D">
        <w:rPr>
          <w:rFonts w:eastAsia="Calibri"/>
          <w:bCs/>
          <w:lang w:val="uk-UA"/>
        </w:rPr>
        <w:t xml:space="preserve"> </w:t>
      </w:r>
      <w:proofErr w:type="spellStart"/>
      <w:r w:rsidRPr="0085548D">
        <w:rPr>
          <w:rFonts w:eastAsia="Calibri"/>
          <w:bCs/>
          <w:lang w:val="uk-UA"/>
        </w:rPr>
        <w:t>the</w:t>
      </w:r>
      <w:proofErr w:type="spellEnd"/>
      <w:r w:rsidRPr="0085548D">
        <w:rPr>
          <w:rFonts w:eastAsia="Calibri"/>
          <w:bCs/>
          <w:lang w:val="uk-UA"/>
        </w:rPr>
        <w:t xml:space="preserve"> </w:t>
      </w:r>
      <w:proofErr w:type="spellStart"/>
      <w:r w:rsidRPr="0085548D">
        <w:rPr>
          <w:rFonts w:eastAsia="Calibri"/>
          <w:bCs/>
          <w:lang w:val="uk-UA"/>
        </w:rPr>
        <w:t>Mertvovid</w:t>
      </w:r>
      <w:proofErr w:type="spellEnd"/>
      <w:r w:rsidRPr="0085548D">
        <w:rPr>
          <w:rFonts w:eastAsia="Calibri"/>
          <w:bCs/>
          <w:lang w:val="uk-UA"/>
        </w:rPr>
        <w:t xml:space="preserve"> </w:t>
      </w:r>
      <w:proofErr w:type="spellStart"/>
      <w:r w:rsidRPr="0085548D">
        <w:rPr>
          <w:rFonts w:eastAsia="Calibri"/>
          <w:bCs/>
          <w:lang w:val="uk-UA"/>
        </w:rPr>
        <w:t>River</w:t>
      </w:r>
      <w:proofErr w:type="spellEnd"/>
      <w:r w:rsidRPr="0085548D">
        <w:rPr>
          <w:rFonts w:eastAsia="Calibri"/>
          <w:bCs/>
          <w:lang w:val="uk-UA"/>
        </w:rPr>
        <w:t xml:space="preserve"> (</w:t>
      </w:r>
      <w:proofErr w:type="spellStart"/>
      <w:r w:rsidRPr="0085548D">
        <w:rPr>
          <w:rFonts w:eastAsia="Calibri"/>
          <w:bCs/>
          <w:lang w:val="uk-UA"/>
        </w:rPr>
        <w:t>southern</w:t>
      </w:r>
      <w:proofErr w:type="spellEnd"/>
      <w:r w:rsidRPr="0085548D">
        <w:rPr>
          <w:rFonts w:eastAsia="Calibri"/>
          <w:bCs/>
          <w:lang w:val="uk-UA"/>
        </w:rPr>
        <w:t xml:space="preserve"> </w:t>
      </w:r>
      <w:proofErr w:type="spellStart"/>
      <w:r w:rsidRPr="0085548D">
        <w:rPr>
          <w:rFonts w:eastAsia="Calibri"/>
          <w:bCs/>
          <w:lang w:val="uk-UA"/>
        </w:rPr>
        <w:t>Ukraine</w:t>
      </w:r>
      <w:proofErr w:type="spellEnd"/>
      <w:r w:rsidRPr="0085548D">
        <w:rPr>
          <w:rFonts w:eastAsia="Calibri"/>
          <w:bCs/>
          <w:lang w:val="uk-UA"/>
        </w:rPr>
        <w:t xml:space="preserve">). </w:t>
      </w:r>
      <w:proofErr w:type="spellStart"/>
      <w:r w:rsidRPr="0085548D">
        <w:rPr>
          <w:rFonts w:eastAsia="Calibri"/>
          <w:bCs/>
          <w:lang w:val="uk-UA"/>
        </w:rPr>
        <w:t>XXIInd</w:t>
      </w:r>
      <w:proofErr w:type="spellEnd"/>
      <w:r w:rsidRPr="0085548D">
        <w:rPr>
          <w:rFonts w:eastAsia="Calibri"/>
          <w:bCs/>
          <w:lang w:val="uk-UA"/>
        </w:rPr>
        <w:t xml:space="preserve"> </w:t>
      </w:r>
      <w:proofErr w:type="spellStart"/>
      <w:r w:rsidRPr="0085548D">
        <w:rPr>
          <w:rFonts w:eastAsia="Calibri"/>
          <w:bCs/>
          <w:lang w:val="uk-UA"/>
        </w:rPr>
        <w:t>International</w:t>
      </w:r>
      <w:proofErr w:type="spellEnd"/>
      <w:r w:rsidRPr="0085548D">
        <w:rPr>
          <w:rFonts w:eastAsia="Calibri"/>
          <w:bCs/>
          <w:lang w:val="uk-UA"/>
        </w:rPr>
        <w:t xml:space="preserve"> </w:t>
      </w:r>
      <w:proofErr w:type="spellStart"/>
      <w:r w:rsidRPr="0085548D">
        <w:rPr>
          <w:rFonts w:eastAsia="Calibri"/>
          <w:bCs/>
          <w:lang w:val="uk-UA"/>
        </w:rPr>
        <w:t>Multidisciplinary</w:t>
      </w:r>
      <w:proofErr w:type="spellEnd"/>
      <w:r w:rsidRPr="0085548D">
        <w:rPr>
          <w:rFonts w:eastAsia="Calibri"/>
          <w:bCs/>
          <w:lang w:val="uk-UA"/>
        </w:rPr>
        <w:t xml:space="preserve"> </w:t>
      </w:r>
      <w:proofErr w:type="spellStart"/>
      <w:r w:rsidRPr="0085548D">
        <w:rPr>
          <w:rFonts w:eastAsia="Calibri"/>
          <w:bCs/>
          <w:lang w:val="uk-UA"/>
        </w:rPr>
        <w:t>Scientific</w:t>
      </w:r>
      <w:proofErr w:type="spellEnd"/>
      <w:r w:rsidRPr="0085548D">
        <w:rPr>
          <w:rFonts w:eastAsia="Calibri"/>
          <w:bCs/>
          <w:lang w:val="uk-UA"/>
        </w:rPr>
        <w:t xml:space="preserve"> </w:t>
      </w:r>
      <w:proofErr w:type="spellStart"/>
      <w:r w:rsidRPr="0085548D">
        <w:rPr>
          <w:rFonts w:eastAsia="Calibri"/>
          <w:bCs/>
          <w:lang w:val="uk-UA"/>
        </w:rPr>
        <w:t>GeoConference</w:t>
      </w:r>
      <w:proofErr w:type="spellEnd"/>
      <w:r w:rsidRPr="0085548D">
        <w:rPr>
          <w:rFonts w:eastAsia="Calibri"/>
          <w:bCs/>
          <w:lang w:val="uk-UA"/>
        </w:rPr>
        <w:t xml:space="preserve"> </w:t>
      </w:r>
      <w:proofErr w:type="spellStart"/>
      <w:r w:rsidRPr="0085548D">
        <w:rPr>
          <w:rFonts w:eastAsia="Calibri"/>
          <w:bCs/>
          <w:lang w:val="uk-UA"/>
        </w:rPr>
        <w:t>Surveying</w:t>
      </w:r>
      <w:proofErr w:type="spellEnd"/>
      <w:r w:rsidRPr="0085548D">
        <w:rPr>
          <w:rFonts w:eastAsia="Calibri"/>
          <w:bCs/>
          <w:lang w:val="uk-UA"/>
        </w:rPr>
        <w:t xml:space="preserve">, </w:t>
      </w:r>
      <w:proofErr w:type="spellStart"/>
      <w:r w:rsidRPr="0085548D">
        <w:rPr>
          <w:rFonts w:eastAsia="Calibri"/>
          <w:bCs/>
          <w:lang w:val="uk-UA"/>
        </w:rPr>
        <w:t>Geology</w:t>
      </w:r>
      <w:proofErr w:type="spellEnd"/>
      <w:r w:rsidRPr="0085548D">
        <w:rPr>
          <w:rFonts w:eastAsia="Calibri"/>
          <w:bCs/>
          <w:lang w:val="uk-UA"/>
        </w:rPr>
        <w:t xml:space="preserve"> </w:t>
      </w:r>
      <w:proofErr w:type="spellStart"/>
      <w:r w:rsidRPr="0085548D">
        <w:rPr>
          <w:rFonts w:eastAsia="Calibri"/>
          <w:bCs/>
          <w:lang w:val="uk-UA"/>
        </w:rPr>
        <w:t>and</w:t>
      </w:r>
      <w:proofErr w:type="spellEnd"/>
      <w:r w:rsidRPr="0085548D">
        <w:rPr>
          <w:rFonts w:eastAsia="Calibri"/>
          <w:bCs/>
          <w:lang w:val="uk-UA"/>
        </w:rPr>
        <w:t xml:space="preserve"> </w:t>
      </w:r>
      <w:proofErr w:type="spellStart"/>
      <w:r w:rsidRPr="0085548D">
        <w:rPr>
          <w:rFonts w:eastAsia="Calibri"/>
          <w:bCs/>
          <w:lang w:val="uk-UA"/>
        </w:rPr>
        <w:t>Mining</w:t>
      </w:r>
      <w:proofErr w:type="spellEnd"/>
      <w:r w:rsidRPr="0085548D">
        <w:rPr>
          <w:rFonts w:eastAsia="Calibri"/>
          <w:bCs/>
          <w:lang w:val="uk-UA"/>
        </w:rPr>
        <w:t xml:space="preserve">, </w:t>
      </w:r>
      <w:proofErr w:type="spellStart"/>
      <w:r w:rsidRPr="0085548D">
        <w:rPr>
          <w:rFonts w:eastAsia="Calibri"/>
          <w:bCs/>
          <w:lang w:val="uk-UA"/>
        </w:rPr>
        <w:t>Ecology</w:t>
      </w:r>
      <w:proofErr w:type="spellEnd"/>
      <w:r w:rsidRPr="0085548D">
        <w:rPr>
          <w:rFonts w:eastAsia="Calibri"/>
          <w:bCs/>
          <w:lang w:val="uk-UA"/>
        </w:rPr>
        <w:t xml:space="preserve"> </w:t>
      </w:r>
      <w:proofErr w:type="spellStart"/>
      <w:r w:rsidRPr="0085548D">
        <w:rPr>
          <w:rFonts w:eastAsia="Calibri"/>
          <w:bCs/>
          <w:lang w:val="uk-UA"/>
        </w:rPr>
        <w:t>and</w:t>
      </w:r>
      <w:proofErr w:type="spellEnd"/>
      <w:r w:rsidRPr="0085548D">
        <w:rPr>
          <w:rFonts w:eastAsia="Calibri"/>
          <w:bCs/>
          <w:lang w:val="uk-UA"/>
        </w:rPr>
        <w:t xml:space="preserve"> </w:t>
      </w:r>
      <w:proofErr w:type="spellStart"/>
      <w:r w:rsidRPr="0085548D">
        <w:rPr>
          <w:rFonts w:eastAsia="Calibri"/>
          <w:bCs/>
          <w:lang w:val="uk-UA"/>
        </w:rPr>
        <w:t>Management</w:t>
      </w:r>
      <w:proofErr w:type="spellEnd"/>
      <w:r w:rsidRPr="0085548D">
        <w:rPr>
          <w:rFonts w:eastAsia="Calibri"/>
          <w:bCs/>
          <w:lang w:val="uk-UA"/>
        </w:rPr>
        <w:t xml:space="preserve"> – SGEM 2022. </w:t>
      </w:r>
      <w:proofErr w:type="spellStart"/>
      <w:r w:rsidRPr="0085548D">
        <w:rPr>
          <w:rFonts w:eastAsia="Calibri"/>
          <w:bCs/>
          <w:lang w:val="uk-UA"/>
        </w:rPr>
        <w:t>Poster</w:t>
      </w:r>
      <w:proofErr w:type="spellEnd"/>
      <w:r w:rsidRPr="0085548D">
        <w:rPr>
          <w:rFonts w:eastAsia="Calibri"/>
          <w:bCs/>
          <w:lang w:val="uk-UA"/>
        </w:rPr>
        <w:t xml:space="preserve"> </w:t>
      </w:r>
      <w:proofErr w:type="spellStart"/>
      <w:r w:rsidRPr="0085548D">
        <w:rPr>
          <w:rFonts w:eastAsia="Calibri"/>
          <w:bCs/>
          <w:lang w:val="uk-UA"/>
        </w:rPr>
        <w:t>presentation</w:t>
      </w:r>
      <w:proofErr w:type="spellEnd"/>
      <w:r w:rsidRPr="0085548D">
        <w:rPr>
          <w:rFonts w:eastAsia="Calibri"/>
          <w:bCs/>
          <w:lang w:val="uk-UA"/>
        </w:rPr>
        <w:t>.</w:t>
      </w:r>
    </w:p>
    <w:p w14:paraId="6FF104E5" w14:textId="6B06DD73" w:rsidR="00476846" w:rsidRDefault="00553860" w:rsidP="00553860">
      <w:pPr>
        <w:jc w:val="center"/>
        <w:rPr>
          <w:b/>
          <w:caps/>
          <w:lang w:val="en-GB"/>
        </w:rPr>
      </w:pPr>
      <w:r w:rsidRPr="00A974DD">
        <w:rPr>
          <w:lang w:val="uk-UA"/>
        </w:rPr>
        <w:br w:type="page"/>
      </w:r>
      <w:r w:rsidR="00B135F3" w:rsidRPr="002E2422">
        <w:rPr>
          <w:b/>
          <w:lang w:val="en-GB"/>
        </w:rPr>
        <w:t>2</w:t>
      </w:r>
      <w:r w:rsidR="00A55612" w:rsidRPr="002E2422">
        <w:rPr>
          <w:lang w:val="en-GB"/>
        </w:rPr>
        <w:t xml:space="preserve"> </w:t>
      </w:r>
      <w:r w:rsidR="00476846" w:rsidRPr="002E2422">
        <w:rPr>
          <w:b/>
          <w:caps/>
          <w:lang w:val="en-GB"/>
        </w:rPr>
        <w:t>State of the Environment</w:t>
      </w:r>
    </w:p>
    <w:p w14:paraId="0C55BA4F" w14:textId="77777777" w:rsidR="00F37288" w:rsidRDefault="00F37288" w:rsidP="00A55612">
      <w:pPr>
        <w:jc w:val="center"/>
        <w:rPr>
          <w:b/>
          <w:caps/>
          <w:lang w:val="en-GB"/>
        </w:rPr>
      </w:pPr>
    </w:p>
    <w:p w14:paraId="4FD91894" w14:textId="77777777" w:rsidR="00F37288" w:rsidRPr="002E2422" w:rsidRDefault="00F37288" w:rsidP="00A55612">
      <w:pPr>
        <w:jc w:val="center"/>
        <w:rPr>
          <w:b/>
          <w:caps/>
          <w:lang w:val="en-GB"/>
        </w:rPr>
      </w:pPr>
    </w:p>
    <w:p w14:paraId="3368FEE4" w14:textId="21A15370" w:rsidR="00333151" w:rsidRPr="00333151" w:rsidRDefault="00333151" w:rsidP="00333151">
      <w:pPr>
        <w:autoSpaceDE w:val="0"/>
        <w:autoSpaceDN w:val="0"/>
        <w:adjustRightInd w:val="0"/>
        <w:ind w:firstLine="708"/>
        <w:jc w:val="both"/>
        <w:rPr>
          <w:bCs/>
          <w:lang w:val="en-GB"/>
        </w:rPr>
      </w:pPr>
      <w:r w:rsidRPr="00333151">
        <w:rPr>
          <w:bCs/>
          <w:lang w:val="en-GB"/>
        </w:rPr>
        <w:t>Climate change in recent decades has exacerbated the negative environmental manifestations of anthropogenic impact on the marine environment. First of all, this applies to the northwestern part of the Black Sea</w:t>
      </w:r>
      <w:r>
        <w:rPr>
          <w:bCs/>
          <w:lang w:val="en-GB"/>
        </w:rPr>
        <w:t xml:space="preserve"> (</w:t>
      </w:r>
      <w:r w:rsidRPr="00333151">
        <w:rPr>
          <w:bCs/>
          <w:lang w:val="en-GB"/>
        </w:rPr>
        <w:t>N</w:t>
      </w:r>
      <w:r>
        <w:rPr>
          <w:bCs/>
          <w:lang w:val="en-GB"/>
        </w:rPr>
        <w:t>WP</w:t>
      </w:r>
      <w:r w:rsidR="000A56DD">
        <w:rPr>
          <w:bCs/>
          <w:lang w:val="en-GB"/>
        </w:rPr>
        <w:t xml:space="preserve"> of </w:t>
      </w:r>
      <w:r>
        <w:rPr>
          <w:bCs/>
          <w:lang w:val="en-GB"/>
        </w:rPr>
        <w:t>BS)</w:t>
      </w:r>
      <w:r w:rsidRPr="00333151">
        <w:rPr>
          <w:bCs/>
          <w:lang w:val="en-GB"/>
        </w:rPr>
        <w:t>.</w:t>
      </w:r>
    </w:p>
    <w:p w14:paraId="26A8FF92" w14:textId="3740738D" w:rsidR="00333151" w:rsidRPr="00333151" w:rsidRDefault="00333151" w:rsidP="00333151">
      <w:pPr>
        <w:autoSpaceDE w:val="0"/>
        <w:autoSpaceDN w:val="0"/>
        <w:adjustRightInd w:val="0"/>
        <w:ind w:firstLine="708"/>
        <w:jc w:val="both"/>
        <w:rPr>
          <w:bCs/>
          <w:lang w:val="en-GB"/>
        </w:rPr>
      </w:pPr>
      <w:r w:rsidRPr="00333151">
        <w:rPr>
          <w:bCs/>
          <w:lang w:val="en-GB"/>
        </w:rPr>
        <w:t>Climate change is more evident in both the increase in air temperature and the temperature of sea water, which is especially noticeable in the example of the N</w:t>
      </w:r>
      <w:r>
        <w:rPr>
          <w:bCs/>
          <w:lang w:val="en-GB"/>
        </w:rPr>
        <w:t>WPBS</w:t>
      </w:r>
      <w:r w:rsidRPr="00333151">
        <w:rPr>
          <w:bCs/>
          <w:lang w:val="en-GB"/>
        </w:rPr>
        <w:t xml:space="preserve"> since the 90s of the last century (Figure 2.1).</w:t>
      </w:r>
    </w:p>
    <w:p w14:paraId="705AA7EE" w14:textId="578D0453" w:rsidR="00333151" w:rsidRPr="009148C7" w:rsidRDefault="00333151" w:rsidP="00333151">
      <w:pPr>
        <w:spacing w:line="360" w:lineRule="auto"/>
        <w:jc w:val="both"/>
        <w:rPr>
          <w:sz w:val="28"/>
          <w:szCs w:val="28"/>
        </w:rPr>
      </w:pPr>
      <w:r w:rsidRPr="007706ED">
        <w:rPr>
          <w:noProof/>
          <w:sz w:val="28"/>
          <w:szCs w:val="28"/>
        </w:rPr>
        <w:drawing>
          <wp:inline distT="0" distB="0" distL="0" distR="0" wp14:anchorId="09A60BE0" wp14:editId="6546078B">
            <wp:extent cx="2943225" cy="1381125"/>
            <wp:effectExtent l="0" t="0" r="9525" b="9525"/>
            <wp:docPr id="106756836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43225" cy="1381125"/>
                    </a:xfrm>
                    <a:prstGeom prst="rect">
                      <a:avLst/>
                    </a:prstGeom>
                    <a:noFill/>
                    <a:ln>
                      <a:noFill/>
                    </a:ln>
                  </pic:spPr>
                </pic:pic>
              </a:graphicData>
            </a:graphic>
          </wp:inline>
        </w:drawing>
      </w:r>
      <w:r>
        <w:rPr>
          <w:noProof/>
        </w:rPr>
        <w:drawing>
          <wp:inline distT="0" distB="0" distL="0" distR="0" wp14:anchorId="422248B9" wp14:editId="408E14C5">
            <wp:extent cx="2876550" cy="1381125"/>
            <wp:effectExtent l="0" t="0" r="0" b="9525"/>
            <wp:docPr id="127347375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76550" cy="1381125"/>
                    </a:xfrm>
                    <a:prstGeom prst="rect">
                      <a:avLst/>
                    </a:prstGeom>
                    <a:noFill/>
                    <a:ln>
                      <a:noFill/>
                    </a:ln>
                  </pic:spPr>
                </pic:pic>
              </a:graphicData>
            </a:graphic>
          </wp:inline>
        </w:drawing>
      </w:r>
    </w:p>
    <w:p w14:paraId="60E93C09" w14:textId="7B8FFC61" w:rsidR="00333151" w:rsidRPr="00333151" w:rsidRDefault="00333151" w:rsidP="00333151">
      <w:pPr>
        <w:spacing w:line="360" w:lineRule="auto"/>
        <w:jc w:val="both"/>
        <w:rPr>
          <w:bCs/>
          <w:lang w:val="en-GB"/>
        </w:rPr>
      </w:pPr>
      <w:r w:rsidRPr="009148C7">
        <w:rPr>
          <w:sz w:val="28"/>
          <w:szCs w:val="28"/>
        </w:rPr>
        <w:tab/>
      </w:r>
      <w:r w:rsidRPr="009148C7">
        <w:rPr>
          <w:sz w:val="28"/>
          <w:szCs w:val="28"/>
        </w:rPr>
        <w:tab/>
      </w:r>
      <w:r w:rsidRPr="00333151">
        <w:rPr>
          <w:bCs/>
          <w:lang w:val="en-GB"/>
        </w:rPr>
        <w:t>a)</w:t>
      </w:r>
      <w:r w:rsidRPr="00333151">
        <w:rPr>
          <w:bCs/>
          <w:lang w:val="en-GB"/>
        </w:rPr>
        <w:tab/>
      </w:r>
      <w:r w:rsidRPr="00333151">
        <w:rPr>
          <w:bCs/>
          <w:lang w:val="en-GB"/>
        </w:rPr>
        <w:tab/>
      </w:r>
      <w:r w:rsidRPr="00333151">
        <w:rPr>
          <w:bCs/>
          <w:lang w:val="en-GB"/>
        </w:rPr>
        <w:tab/>
      </w:r>
      <w:r w:rsidRPr="00333151">
        <w:rPr>
          <w:bCs/>
          <w:lang w:val="en-GB"/>
        </w:rPr>
        <w:tab/>
      </w:r>
      <w:r w:rsidRPr="00333151">
        <w:rPr>
          <w:bCs/>
          <w:lang w:val="en-GB"/>
        </w:rPr>
        <w:tab/>
      </w:r>
      <w:r w:rsidRPr="00333151">
        <w:rPr>
          <w:bCs/>
          <w:lang w:val="en-GB"/>
        </w:rPr>
        <w:tab/>
      </w:r>
      <w:r w:rsidRPr="00333151">
        <w:rPr>
          <w:bCs/>
          <w:lang w:val="en-GB"/>
        </w:rPr>
        <w:tab/>
      </w:r>
      <w:r w:rsidRPr="00333151">
        <w:rPr>
          <w:bCs/>
          <w:lang w:val="en-GB"/>
        </w:rPr>
        <w:tab/>
        <w:t>b)</w:t>
      </w:r>
    </w:p>
    <w:p w14:paraId="79538C58" w14:textId="708BF948" w:rsidR="00333151" w:rsidRPr="00333151" w:rsidRDefault="00333151" w:rsidP="00333151">
      <w:pPr>
        <w:autoSpaceDE w:val="0"/>
        <w:autoSpaceDN w:val="0"/>
        <w:adjustRightInd w:val="0"/>
        <w:ind w:firstLine="708"/>
        <w:jc w:val="center"/>
        <w:rPr>
          <w:bCs/>
          <w:lang w:val="en-GB"/>
        </w:rPr>
      </w:pPr>
      <w:r w:rsidRPr="00360961">
        <w:rPr>
          <w:bCs/>
          <w:lang w:val="en-GB"/>
        </w:rPr>
        <w:t>Figure 2.1 – Long-term variability of the average annual air temperature at the N</w:t>
      </w:r>
      <w:r>
        <w:rPr>
          <w:bCs/>
          <w:lang w:val="en-GB"/>
        </w:rPr>
        <w:t>W</w:t>
      </w:r>
      <w:r w:rsidRPr="00360961">
        <w:rPr>
          <w:bCs/>
          <w:lang w:val="en-GB"/>
        </w:rPr>
        <w:t>P</w:t>
      </w:r>
      <w:r w:rsidR="00A43263">
        <w:rPr>
          <w:bCs/>
          <w:lang w:val="en-GB"/>
        </w:rPr>
        <w:t xml:space="preserve"> of </w:t>
      </w:r>
      <w:r>
        <w:rPr>
          <w:bCs/>
          <w:lang w:val="en-GB"/>
        </w:rPr>
        <w:t>BS</w:t>
      </w:r>
      <w:r w:rsidRPr="00360961">
        <w:rPr>
          <w:bCs/>
          <w:lang w:val="en-GB"/>
        </w:rPr>
        <w:t xml:space="preserve"> (a) and temperature </w:t>
      </w:r>
      <w:r>
        <w:rPr>
          <w:bCs/>
          <w:lang w:val="en-GB"/>
        </w:rPr>
        <w:t xml:space="preserve">of </w:t>
      </w:r>
      <w:r w:rsidRPr="00360961">
        <w:rPr>
          <w:bCs/>
          <w:lang w:val="en-GB"/>
        </w:rPr>
        <w:t>sea water (b) according to the data of long-term observations of the Odesa-port HMS</w:t>
      </w:r>
      <w:r>
        <w:rPr>
          <w:bCs/>
          <w:lang w:val="uk-UA"/>
        </w:rPr>
        <w:t xml:space="preserve"> (</w:t>
      </w:r>
      <w:r>
        <w:rPr>
          <w:rStyle w:val="rynqvb"/>
          <w:rFonts w:eastAsia="Calibri"/>
          <w:lang w:val="en"/>
        </w:rPr>
        <w:t>hydrometeorological service</w:t>
      </w:r>
      <w:r>
        <w:rPr>
          <w:bCs/>
          <w:lang w:val="uk-UA"/>
        </w:rPr>
        <w:t>)</w:t>
      </w:r>
      <w:r w:rsidRPr="00360961">
        <w:rPr>
          <w:bCs/>
          <w:lang w:val="en-GB"/>
        </w:rPr>
        <w:t>.</w:t>
      </w:r>
    </w:p>
    <w:p w14:paraId="3C527E3B" w14:textId="77777777" w:rsidR="00333151" w:rsidRDefault="00333151" w:rsidP="002E3F34">
      <w:pPr>
        <w:autoSpaceDE w:val="0"/>
        <w:autoSpaceDN w:val="0"/>
        <w:adjustRightInd w:val="0"/>
        <w:ind w:firstLine="708"/>
        <w:rPr>
          <w:b/>
          <w:lang w:val="en-GB"/>
        </w:rPr>
      </w:pPr>
    </w:p>
    <w:p w14:paraId="6AB6DFDB" w14:textId="77777777" w:rsidR="00333151" w:rsidRPr="00333151" w:rsidRDefault="00333151" w:rsidP="00333151">
      <w:pPr>
        <w:autoSpaceDE w:val="0"/>
        <w:autoSpaceDN w:val="0"/>
        <w:adjustRightInd w:val="0"/>
        <w:ind w:firstLine="708"/>
        <w:jc w:val="both"/>
        <w:rPr>
          <w:bCs/>
          <w:lang w:val="en-GB"/>
        </w:rPr>
      </w:pPr>
      <w:r w:rsidRPr="00333151">
        <w:rPr>
          <w:bCs/>
          <w:lang w:val="en-GB"/>
        </w:rPr>
        <w:t>In 2022, the average water temperature, according to the Odesa-port HMS, was 12.0 ºC, the air temperature was 12.2 ºC. Over the past ten years, as a result of this trend, the duration of the ice period has decreased by 1.5-3 decades. The last time ice was observed off the coast of Odesa, according to the observations of the Odesa-Port HMS, was in February 2018.</w:t>
      </w:r>
    </w:p>
    <w:p w14:paraId="04B6C52E" w14:textId="77777777" w:rsidR="00333151" w:rsidRPr="00333151" w:rsidRDefault="00333151" w:rsidP="00333151">
      <w:pPr>
        <w:autoSpaceDE w:val="0"/>
        <w:autoSpaceDN w:val="0"/>
        <w:adjustRightInd w:val="0"/>
        <w:ind w:firstLine="708"/>
        <w:jc w:val="both"/>
        <w:rPr>
          <w:bCs/>
          <w:lang w:val="en-GB"/>
        </w:rPr>
      </w:pPr>
      <w:r w:rsidRPr="00333151">
        <w:rPr>
          <w:bCs/>
          <w:lang w:val="en-GB"/>
        </w:rPr>
        <w:t>2022, with a rainfall of 292 mm, was the first dry year in 77 years since 1944. In 2022, 293 mm of precipitation fell with a norm of 462 mm.</w:t>
      </w:r>
    </w:p>
    <w:p w14:paraId="6FB06E1C" w14:textId="0C91D942" w:rsidR="00333151" w:rsidRPr="00333151" w:rsidRDefault="00333151" w:rsidP="00333151">
      <w:pPr>
        <w:autoSpaceDE w:val="0"/>
        <w:autoSpaceDN w:val="0"/>
        <w:adjustRightInd w:val="0"/>
        <w:ind w:firstLine="708"/>
        <w:jc w:val="both"/>
        <w:rPr>
          <w:bCs/>
          <w:lang w:val="en-GB"/>
        </w:rPr>
      </w:pPr>
      <w:r w:rsidRPr="00333151">
        <w:rPr>
          <w:bCs/>
          <w:lang w:val="en-GB"/>
        </w:rPr>
        <w:t>The salinity regime of surface waters, especially on the shallow shelf, is significantly influenced by river runoff, precipitation, temperature and wind regimes, which form the circulation and transport of water. The linear trend in Figure 2.2 shows an increase in salinity at a rate of 0.02 ops per year.</w:t>
      </w:r>
    </w:p>
    <w:p w14:paraId="5AAC7BF0" w14:textId="5F3F5B71" w:rsidR="00333151" w:rsidRPr="009148C7" w:rsidRDefault="00333151" w:rsidP="00333151">
      <w:pPr>
        <w:spacing w:line="360" w:lineRule="auto"/>
        <w:jc w:val="center"/>
        <w:rPr>
          <w:sz w:val="28"/>
          <w:szCs w:val="28"/>
        </w:rPr>
      </w:pPr>
      <w:r>
        <w:rPr>
          <w:noProof/>
        </w:rPr>
        <w:drawing>
          <wp:inline distT="0" distB="0" distL="0" distR="0" wp14:anchorId="4FA0BDAA" wp14:editId="1817AC72">
            <wp:extent cx="5505450" cy="1695450"/>
            <wp:effectExtent l="0" t="0" r="0" b="0"/>
            <wp:docPr id="187549713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05450" cy="1695450"/>
                    </a:xfrm>
                    <a:prstGeom prst="rect">
                      <a:avLst/>
                    </a:prstGeom>
                    <a:noFill/>
                    <a:ln>
                      <a:noFill/>
                    </a:ln>
                  </pic:spPr>
                </pic:pic>
              </a:graphicData>
            </a:graphic>
          </wp:inline>
        </w:drawing>
      </w:r>
    </w:p>
    <w:p w14:paraId="46599B84" w14:textId="77777777" w:rsidR="00333151" w:rsidRPr="00333151" w:rsidRDefault="00333151" w:rsidP="00333151">
      <w:pPr>
        <w:autoSpaceDE w:val="0"/>
        <w:autoSpaceDN w:val="0"/>
        <w:adjustRightInd w:val="0"/>
        <w:ind w:firstLine="708"/>
        <w:jc w:val="center"/>
        <w:rPr>
          <w:bCs/>
          <w:lang w:val="en"/>
        </w:rPr>
      </w:pPr>
      <w:r w:rsidRPr="00333151">
        <w:rPr>
          <w:bCs/>
          <w:lang w:val="en"/>
        </w:rPr>
        <w:t>Figure – 2.2 - Variability of salinity in the XXI century according to observations of the station "Odesa – port".</w:t>
      </w:r>
    </w:p>
    <w:p w14:paraId="43F5CCAC" w14:textId="77777777" w:rsidR="00333151" w:rsidRDefault="00333151" w:rsidP="00333151">
      <w:pPr>
        <w:autoSpaceDE w:val="0"/>
        <w:autoSpaceDN w:val="0"/>
        <w:adjustRightInd w:val="0"/>
        <w:ind w:firstLine="708"/>
        <w:jc w:val="both"/>
        <w:rPr>
          <w:bCs/>
          <w:lang w:val="en"/>
        </w:rPr>
      </w:pPr>
    </w:p>
    <w:p w14:paraId="40E27F63" w14:textId="01C5226F" w:rsidR="00333151" w:rsidRPr="00333151" w:rsidRDefault="00333151" w:rsidP="00333151">
      <w:pPr>
        <w:autoSpaceDE w:val="0"/>
        <w:autoSpaceDN w:val="0"/>
        <w:adjustRightInd w:val="0"/>
        <w:ind w:firstLine="708"/>
        <w:jc w:val="both"/>
        <w:rPr>
          <w:bCs/>
          <w:lang w:val="en"/>
        </w:rPr>
      </w:pPr>
      <w:r w:rsidRPr="00333151">
        <w:rPr>
          <w:bCs/>
          <w:lang w:val="en"/>
        </w:rPr>
        <w:t>The average salinity of seawater according to the Odesa-port HMS in 2022 was 14.66 ops. with a thirty-year norm of 13.95 ops. This increase in salinity may be due to a decrease in the flow of the main rivers flowing into the N</w:t>
      </w:r>
      <w:r>
        <w:rPr>
          <w:bCs/>
        </w:rPr>
        <w:t>WP</w:t>
      </w:r>
      <w:r w:rsidR="00A43263">
        <w:rPr>
          <w:bCs/>
        </w:rPr>
        <w:t xml:space="preserve"> of </w:t>
      </w:r>
      <w:r>
        <w:rPr>
          <w:bCs/>
        </w:rPr>
        <w:t>BS</w:t>
      </w:r>
      <w:r w:rsidRPr="00333151">
        <w:rPr>
          <w:bCs/>
          <w:lang w:val="en"/>
        </w:rPr>
        <w:t>. Thus, the flow of the Danube was 145.2 km3 against the norm of 203 km3, and the total volume of the flow of the main rivers of the Black Sea has decreased by about 44–45 km3 over the past 20 years. Such conditions lead to changes in the hydrophysical and hydrochemical regime of waters, which, in turn, significantly affect the state of marine ecosystems.</w:t>
      </w:r>
    </w:p>
    <w:p w14:paraId="113297DB" w14:textId="585D5EDA" w:rsidR="00026CE4" w:rsidRDefault="00026CE4">
      <w:pPr>
        <w:rPr>
          <w:b/>
          <w:lang w:val="en-GB"/>
        </w:rPr>
      </w:pPr>
      <w:r>
        <w:rPr>
          <w:b/>
          <w:lang w:val="en-GB"/>
        </w:rPr>
        <w:br w:type="page"/>
      </w:r>
    </w:p>
    <w:p w14:paraId="018776E1" w14:textId="651DE83C" w:rsidR="00A33F9D" w:rsidRPr="00D95F98" w:rsidRDefault="00100EA1" w:rsidP="0087213D">
      <w:pPr>
        <w:spacing w:line="264" w:lineRule="auto"/>
        <w:jc w:val="center"/>
        <w:rPr>
          <w:b/>
          <w:caps/>
        </w:rPr>
      </w:pPr>
      <w:r w:rsidRPr="00D95F98">
        <w:rPr>
          <w:b/>
        </w:rPr>
        <w:t xml:space="preserve">3 </w:t>
      </w:r>
      <w:r w:rsidR="00882703" w:rsidRPr="00D95F98">
        <w:rPr>
          <w:b/>
          <w:caps/>
          <w:lang w:val="en-GB"/>
        </w:rPr>
        <w:t>POLLUTIONS</w:t>
      </w:r>
      <w:r w:rsidR="00A33F9D" w:rsidRPr="00D95F98">
        <w:rPr>
          <w:caps/>
          <w:lang w:val="en-GB"/>
        </w:rPr>
        <w:t xml:space="preserve"> </w:t>
      </w:r>
      <w:r w:rsidR="00A33F9D" w:rsidRPr="00D95F98">
        <w:rPr>
          <w:b/>
          <w:caps/>
          <w:lang w:val="en-GB"/>
        </w:rPr>
        <w:t>of marine environment</w:t>
      </w:r>
    </w:p>
    <w:p w14:paraId="765D1027" w14:textId="77777777" w:rsidR="006D3546" w:rsidRPr="00EE5444" w:rsidRDefault="006D3546" w:rsidP="006D3546">
      <w:pPr>
        <w:rPr>
          <w:sz w:val="28"/>
          <w:szCs w:val="28"/>
        </w:rPr>
      </w:pPr>
      <w:bookmarkStart w:id="1" w:name="_Toc32496841"/>
    </w:p>
    <w:p w14:paraId="6B4193EA" w14:textId="77777777" w:rsidR="006D3546" w:rsidRDefault="006D3546" w:rsidP="006D3546">
      <w:pPr>
        <w:rPr>
          <w:sz w:val="28"/>
          <w:szCs w:val="28"/>
        </w:rPr>
      </w:pPr>
    </w:p>
    <w:p w14:paraId="17415D40" w14:textId="77777777" w:rsidR="00A43263" w:rsidRPr="00A43263" w:rsidRDefault="00A43263" w:rsidP="00A43263">
      <w:pPr>
        <w:ind w:firstLine="708"/>
        <w:jc w:val="both"/>
        <w:rPr>
          <w:rStyle w:val="tlid-translation"/>
        </w:rPr>
      </w:pPr>
      <w:r w:rsidRPr="00A43263">
        <w:rPr>
          <w:rStyle w:val="tlid-translation"/>
        </w:rPr>
        <w:t>To assess the ecological state by the content of pollutants in 2022, the pollution coefficient (Kz) was used, which reflects the concentration of all pollutants in a certain period of time in a given area and is calculated as the sum of the ratios of the concentration of each pollutant to its maximum permissible concentration.</w:t>
      </w:r>
    </w:p>
    <w:p w14:paraId="41A30D48" w14:textId="77777777" w:rsidR="00A43263" w:rsidRPr="00A43263" w:rsidRDefault="00A43263" w:rsidP="00A43263">
      <w:pPr>
        <w:ind w:firstLine="708"/>
        <w:jc w:val="both"/>
        <w:rPr>
          <w:rStyle w:val="tlid-translation"/>
        </w:rPr>
      </w:pPr>
      <w:r w:rsidRPr="00A43263">
        <w:rPr>
          <w:rStyle w:val="tlid-translation"/>
        </w:rPr>
        <w:t>The scale of assessment of the ecological state of sea water in coastal water massifs according to the Cr of the "Marine Environmental Strategy of Ukraine" is divided into five classes (Table 3.1).</w:t>
      </w:r>
    </w:p>
    <w:p w14:paraId="2741635E" w14:textId="77777777" w:rsidR="00A43263" w:rsidRPr="00A43263" w:rsidRDefault="00A43263" w:rsidP="00A43263">
      <w:pPr>
        <w:rPr>
          <w:sz w:val="28"/>
          <w:szCs w:val="28"/>
        </w:rPr>
      </w:pPr>
    </w:p>
    <w:p w14:paraId="128DC952" w14:textId="77777777" w:rsidR="00A43263" w:rsidRPr="00A43263" w:rsidRDefault="00A43263" w:rsidP="00A43263">
      <w:pPr>
        <w:ind w:firstLine="708"/>
        <w:rPr>
          <w:rStyle w:val="tlid-translation"/>
        </w:rPr>
      </w:pPr>
      <w:r w:rsidRPr="00A43263">
        <w:rPr>
          <w:rStyle w:val="tlid-translation"/>
        </w:rPr>
        <w:t>Table 3.1 – Quality status of coastal water bodies by pollutant content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1"/>
        <w:gridCol w:w="4359"/>
        <w:gridCol w:w="2810"/>
      </w:tblGrid>
      <w:tr w:rsidR="00A43263" w:rsidRPr="00A43263" w14:paraId="0AAA6405" w14:textId="77777777" w:rsidTr="00183B66">
        <w:trPr>
          <w:trHeight w:val="1158"/>
        </w:trPr>
        <w:tc>
          <w:tcPr>
            <w:tcW w:w="2401" w:type="dxa"/>
            <w:vAlign w:val="center"/>
          </w:tcPr>
          <w:p w14:paraId="49014DCD" w14:textId="496D5C79" w:rsidR="00A43263" w:rsidRPr="00A43263" w:rsidRDefault="00A43263" w:rsidP="00026CE4">
            <w:pPr>
              <w:jc w:val="center"/>
            </w:pPr>
            <w:r w:rsidRPr="00A43263">
              <w:rPr>
                <w:rStyle w:val="tlid-translation"/>
              </w:rPr>
              <w:t>Quality status of water bodies</w:t>
            </w:r>
          </w:p>
        </w:tc>
        <w:tc>
          <w:tcPr>
            <w:tcW w:w="4359" w:type="dxa"/>
            <w:vAlign w:val="center"/>
          </w:tcPr>
          <w:p w14:paraId="2F1DAF37" w14:textId="05BF9565" w:rsidR="00A43263" w:rsidRPr="00A43263" w:rsidRDefault="00A43263" w:rsidP="00026CE4">
            <w:pPr>
              <w:jc w:val="center"/>
            </w:pPr>
            <w:r>
              <w:rPr>
                <w:rStyle w:val="tlid-translation"/>
              </w:rPr>
              <w:t>T</w:t>
            </w:r>
            <w:r w:rsidRPr="00A43263">
              <w:rPr>
                <w:rStyle w:val="tlid-translation"/>
              </w:rPr>
              <w:t xml:space="preserve">he pollution coefficient (Kz) </w:t>
            </w:r>
            <w:r>
              <w:rPr>
                <w:rStyle w:val="rynqvb"/>
                <w:rFonts w:eastAsia="Calibri"/>
                <w:lang w:val="en"/>
              </w:rPr>
              <w:t>in seawater</w:t>
            </w:r>
          </w:p>
        </w:tc>
        <w:tc>
          <w:tcPr>
            <w:tcW w:w="2810" w:type="dxa"/>
            <w:shd w:val="clear" w:color="auto" w:fill="auto"/>
            <w:vAlign w:val="center"/>
          </w:tcPr>
          <w:p w14:paraId="20D79CE3" w14:textId="5150FF4C" w:rsidR="00A43263" w:rsidRPr="00A43263" w:rsidRDefault="00A43263" w:rsidP="00026CE4">
            <w:pPr>
              <w:jc w:val="center"/>
            </w:pPr>
            <w:r>
              <w:rPr>
                <w:rStyle w:val="rynqvb"/>
                <w:rFonts w:eastAsia="Calibri"/>
                <w:lang w:val="en"/>
              </w:rPr>
              <w:t>Quality status in color coding</w:t>
            </w:r>
          </w:p>
        </w:tc>
      </w:tr>
      <w:tr w:rsidR="00A43263" w:rsidRPr="00A60B9D" w14:paraId="78E6B4D1" w14:textId="77777777" w:rsidTr="00183B66">
        <w:trPr>
          <w:trHeight w:val="264"/>
        </w:trPr>
        <w:tc>
          <w:tcPr>
            <w:tcW w:w="2401" w:type="dxa"/>
            <w:vAlign w:val="center"/>
          </w:tcPr>
          <w:p w14:paraId="45CBC618" w14:textId="33F575F8" w:rsidR="00A43263" w:rsidRPr="00A43263" w:rsidRDefault="00A43263" w:rsidP="00026CE4">
            <w:pPr>
              <w:ind w:left="589"/>
            </w:pPr>
            <w:r w:rsidRPr="00841288">
              <w:rPr>
                <w:rStyle w:val="tlid-translation"/>
              </w:rPr>
              <w:t>Very good</w:t>
            </w:r>
          </w:p>
        </w:tc>
        <w:tc>
          <w:tcPr>
            <w:tcW w:w="4359" w:type="dxa"/>
            <w:vAlign w:val="center"/>
          </w:tcPr>
          <w:p w14:paraId="357B5BFD" w14:textId="77777777" w:rsidR="00A43263" w:rsidRPr="00A43263" w:rsidRDefault="00A43263" w:rsidP="00026CE4">
            <w:pPr>
              <w:jc w:val="center"/>
            </w:pPr>
            <w:r w:rsidRPr="00A43263">
              <w:t>≤0,5</w:t>
            </w:r>
          </w:p>
        </w:tc>
        <w:tc>
          <w:tcPr>
            <w:tcW w:w="2810" w:type="dxa"/>
            <w:shd w:val="clear" w:color="auto" w:fill="00B0F0"/>
            <w:vAlign w:val="center"/>
          </w:tcPr>
          <w:p w14:paraId="5884C782" w14:textId="77777777" w:rsidR="00A43263" w:rsidRPr="00A43263" w:rsidRDefault="00A43263" w:rsidP="00026CE4">
            <w:pPr>
              <w:jc w:val="center"/>
            </w:pPr>
          </w:p>
        </w:tc>
      </w:tr>
      <w:tr w:rsidR="00A43263" w:rsidRPr="00A60B9D" w14:paraId="5BF346AE" w14:textId="77777777" w:rsidTr="00183B66">
        <w:trPr>
          <w:trHeight w:val="454"/>
        </w:trPr>
        <w:tc>
          <w:tcPr>
            <w:tcW w:w="2401" w:type="dxa"/>
            <w:vAlign w:val="center"/>
          </w:tcPr>
          <w:p w14:paraId="45B3BA06" w14:textId="29A0EC9F" w:rsidR="00A43263" w:rsidRPr="00A43263" w:rsidRDefault="00A43263" w:rsidP="00026CE4">
            <w:pPr>
              <w:ind w:left="589"/>
            </w:pPr>
            <w:r w:rsidRPr="00841288">
              <w:rPr>
                <w:rStyle w:val="tlid-translation"/>
              </w:rPr>
              <w:t>Good</w:t>
            </w:r>
          </w:p>
        </w:tc>
        <w:tc>
          <w:tcPr>
            <w:tcW w:w="4359" w:type="dxa"/>
            <w:vAlign w:val="center"/>
          </w:tcPr>
          <w:p w14:paraId="1AF45B03" w14:textId="7308C292" w:rsidR="00A43263" w:rsidRPr="00A43263" w:rsidRDefault="00A43263" w:rsidP="00026CE4">
            <w:pPr>
              <w:jc w:val="center"/>
            </w:pPr>
            <w:r w:rsidRPr="00A43263">
              <w:t xml:space="preserve">&gt;0,5 </w:t>
            </w:r>
            <w:r w:rsidR="003A2DA5">
              <w:t>to</w:t>
            </w:r>
            <w:r w:rsidRPr="00A43263">
              <w:t xml:space="preserve"> ≤1,0</w:t>
            </w:r>
          </w:p>
        </w:tc>
        <w:tc>
          <w:tcPr>
            <w:tcW w:w="2810" w:type="dxa"/>
            <w:shd w:val="clear" w:color="auto" w:fill="92D050"/>
            <w:vAlign w:val="center"/>
          </w:tcPr>
          <w:p w14:paraId="2B544BF9" w14:textId="77777777" w:rsidR="00A43263" w:rsidRPr="00A43263" w:rsidRDefault="00A43263" w:rsidP="00026CE4">
            <w:pPr>
              <w:jc w:val="center"/>
            </w:pPr>
          </w:p>
        </w:tc>
      </w:tr>
      <w:tr w:rsidR="00A43263" w:rsidRPr="00A60B9D" w14:paraId="1AA62D45" w14:textId="77777777" w:rsidTr="00183B66">
        <w:trPr>
          <w:trHeight w:val="454"/>
        </w:trPr>
        <w:tc>
          <w:tcPr>
            <w:tcW w:w="2401" w:type="dxa"/>
            <w:vAlign w:val="center"/>
          </w:tcPr>
          <w:p w14:paraId="1EEB5608" w14:textId="5074193B" w:rsidR="00A43263" w:rsidRPr="00A43263" w:rsidRDefault="00A43263" w:rsidP="00026CE4">
            <w:pPr>
              <w:ind w:left="589"/>
            </w:pPr>
            <w:r w:rsidRPr="00841288">
              <w:rPr>
                <w:rStyle w:val="tlid-translation"/>
              </w:rPr>
              <w:t>Satisfactory</w:t>
            </w:r>
          </w:p>
        </w:tc>
        <w:tc>
          <w:tcPr>
            <w:tcW w:w="4359" w:type="dxa"/>
            <w:vAlign w:val="center"/>
          </w:tcPr>
          <w:p w14:paraId="45503C0F" w14:textId="1013D368" w:rsidR="00A43263" w:rsidRPr="00A43263" w:rsidRDefault="00A43263" w:rsidP="00026CE4">
            <w:pPr>
              <w:jc w:val="center"/>
            </w:pPr>
            <w:r w:rsidRPr="00A43263">
              <w:t xml:space="preserve">&gt;1,0 </w:t>
            </w:r>
            <w:r w:rsidR="003A2DA5">
              <w:t xml:space="preserve">to </w:t>
            </w:r>
            <w:r w:rsidRPr="00A43263">
              <w:t>≤2,5</w:t>
            </w:r>
          </w:p>
        </w:tc>
        <w:tc>
          <w:tcPr>
            <w:tcW w:w="2810" w:type="dxa"/>
            <w:shd w:val="clear" w:color="auto" w:fill="FFFF00"/>
            <w:vAlign w:val="center"/>
          </w:tcPr>
          <w:p w14:paraId="321CEC68" w14:textId="77777777" w:rsidR="00A43263" w:rsidRPr="00A43263" w:rsidRDefault="00A43263" w:rsidP="00026CE4">
            <w:pPr>
              <w:jc w:val="center"/>
            </w:pPr>
          </w:p>
        </w:tc>
      </w:tr>
      <w:tr w:rsidR="00A43263" w:rsidRPr="00A60B9D" w14:paraId="7AC0467E" w14:textId="77777777" w:rsidTr="00183B66">
        <w:trPr>
          <w:trHeight w:val="454"/>
        </w:trPr>
        <w:tc>
          <w:tcPr>
            <w:tcW w:w="2401" w:type="dxa"/>
            <w:vAlign w:val="center"/>
          </w:tcPr>
          <w:p w14:paraId="74238196" w14:textId="187B7047" w:rsidR="00A43263" w:rsidRPr="00A43263" w:rsidRDefault="00A43263" w:rsidP="00026CE4">
            <w:pPr>
              <w:ind w:left="589"/>
            </w:pPr>
            <w:r w:rsidRPr="00841288">
              <w:rPr>
                <w:rStyle w:val="tlid-translation"/>
              </w:rPr>
              <w:t>Bad</w:t>
            </w:r>
          </w:p>
        </w:tc>
        <w:tc>
          <w:tcPr>
            <w:tcW w:w="4359" w:type="dxa"/>
            <w:vAlign w:val="center"/>
          </w:tcPr>
          <w:p w14:paraId="112F4950" w14:textId="786D2E45" w:rsidR="00A43263" w:rsidRPr="00A43263" w:rsidRDefault="00A43263" w:rsidP="00026CE4">
            <w:pPr>
              <w:jc w:val="center"/>
            </w:pPr>
            <w:r w:rsidRPr="00A43263">
              <w:t xml:space="preserve">&gt;2, 5 </w:t>
            </w:r>
            <w:r w:rsidR="003A2DA5">
              <w:t>to</w:t>
            </w:r>
            <w:r w:rsidRPr="00A43263">
              <w:t xml:space="preserve"> ≤5,0</w:t>
            </w:r>
          </w:p>
        </w:tc>
        <w:tc>
          <w:tcPr>
            <w:tcW w:w="2810" w:type="dxa"/>
            <w:shd w:val="clear" w:color="auto" w:fill="ED7D31"/>
            <w:vAlign w:val="center"/>
          </w:tcPr>
          <w:p w14:paraId="5E1C323D" w14:textId="77777777" w:rsidR="00A43263" w:rsidRPr="00A43263" w:rsidRDefault="00A43263" w:rsidP="00026CE4">
            <w:pPr>
              <w:jc w:val="center"/>
            </w:pPr>
          </w:p>
        </w:tc>
      </w:tr>
      <w:tr w:rsidR="00A43263" w:rsidRPr="00A60B9D" w14:paraId="1F49C7C6" w14:textId="77777777" w:rsidTr="00183B66">
        <w:trPr>
          <w:trHeight w:val="454"/>
        </w:trPr>
        <w:tc>
          <w:tcPr>
            <w:tcW w:w="2401" w:type="dxa"/>
            <w:vAlign w:val="center"/>
          </w:tcPr>
          <w:p w14:paraId="3D5D4509" w14:textId="4EEC4CD4" w:rsidR="00A43263" w:rsidRPr="00A43263" w:rsidRDefault="00A43263" w:rsidP="00026CE4">
            <w:pPr>
              <w:ind w:left="589"/>
            </w:pPr>
            <w:r>
              <w:t>Very b</w:t>
            </w:r>
            <w:r w:rsidRPr="00841288">
              <w:rPr>
                <w:rStyle w:val="tlid-translation"/>
              </w:rPr>
              <w:t>ad</w:t>
            </w:r>
          </w:p>
        </w:tc>
        <w:tc>
          <w:tcPr>
            <w:tcW w:w="4359" w:type="dxa"/>
            <w:vAlign w:val="center"/>
          </w:tcPr>
          <w:p w14:paraId="3E2E4E73" w14:textId="77777777" w:rsidR="00A43263" w:rsidRPr="00A43263" w:rsidRDefault="00A43263" w:rsidP="00026CE4">
            <w:pPr>
              <w:jc w:val="center"/>
            </w:pPr>
            <w:r w:rsidRPr="00A43263">
              <w:t>&gt;5,0</w:t>
            </w:r>
          </w:p>
        </w:tc>
        <w:tc>
          <w:tcPr>
            <w:tcW w:w="2810" w:type="dxa"/>
            <w:shd w:val="clear" w:color="auto" w:fill="FF0000"/>
            <w:vAlign w:val="center"/>
          </w:tcPr>
          <w:p w14:paraId="11846600" w14:textId="77777777" w:rsidR="00A43263" w:rsidRPr="00A43263" w:rsidRDefault="00A43263" w:rsidP="00026CE4">
            <w:pPr>
              <w:jc w:val="center"/>
            </w:pPr>
          </w:p>
        </w:tc>
      </w:tr>
    </w:tbl>
    <w:p w14:paraId="6C81AC20" w14:textId="77777777" w:rsidR="00A43263" w:rsidRDefault="00A43263" w:rsidP="00A43263">
      <w:pPr>
        <w:spacing w:line="360" w:lineRule="auto"/>
        <w:ind w:firstLine="709"/>
        <w:jc w:val="both"/>
        <w:rPr>
          <w:sz w:val="28"/>
          <w:szCs w:val="28"/>
        </w:rPr>
      </w:pPr>
    </w:p>
    <w:p w14:paraId="2C75D5C1" w14:textId="77777777" w:rsidR="000A56DD" w:rsidRDefault="000A56DD" w:rsidP="000A56DD">
      <w:pPr>
        <w:ind w:firstLine="708"/>
        <w:jc w:val="both"/>
        <w:rPr>
          <w:rStyle w:val="tlid-translation"/>
        </w:rPr>
      </w:pPr>
      <w:r w:rsidRPr="000A56DD">
        <w:rPr>
          <w:rStyle w:val="tlid-translation"/>
        </w:rPr>
        <w:t>According to the results of seawater studies in 2022:</w:t>
      </w:r>
    </w:p>
    <w:p w14:paraId="2E7C098B" w14:textId="31E99B10" w:rsidR="000A56DD" w:rsidRDefault="000A56DD" w:rsidP="000A56DD">
      <w:pPr>
        <w:pStyle w:val="ad"/>
        <w:numPr>
          <w:ilvl w:val="0"/>
          <w:numId w:val="34"/>
        </w:numPr>
        <w:jc w:val="both"/>
        <w:rPr>
          <w:rStyle w:val="tlid-translation"/>
          <w:rFonts w:ascii="Times New Roman" w:hAnsi="Times New Roman"/>
          <w:sz w:val="24"/>
          <w:szCs w:val="24"/>
          <w:lang w:val="en-US"/>
        </w:rPr>
      </w:pPr>
      <w:r w:rsidRPr="000A56DD">
        <w:rPr>
          <w:rStyle w:val="tlid-translation"/>
          <w:rFonts w:ascii="Times New Roman" w:hAnsi="Times New Roman"/>
          <w:sz w:val="24"/>
          <w:szCs w:val="24"/>
          <w:lang w:val="en-US"/>
        </w:rPr>
        <w:t>the content of all HMs in the coastal waters of the Odessa Bay (CW5 Area) was small, and the status corresponded to the "Very good" ecological condition.</w:t>
      </w:r>
    </w:p>
    <w:p w14:paraId="0DA866DB" w14:textId="77777777" w:rsidR="000A56DD" w:rsidRDefault="000A56DD" w:rsidP="000A56DD">
      <w:pPr>
        <w:pStyle w:val="ad"/>
        <w:numPr>
          <w:ilvl w:val="0"/>
          <w:numId w:val="34"/>
        </w:numPr>
        <w:jc w:val="both"/>
        <w:rPr>
          <w:rStyle w:val="tlid-translation"/>
          <w:rFonts w:ascii="Times New Roman" w:hAnsi="Times New Roman"/>
          <w:sz w:val="24"/>
          <w:szCs w:val="24"/>
          <w:lang w:val="en-US"/>
        </w:rPr>
      </w:pPr>
      <w:r w:rsidRPr="000A56DD">
        <w:rPr>
          <w:rStyle w:val="tlid-translation"/>
          <w:rFonts w:ascii="Times New Roman" w:hAnsi="Times New Roman"/>
          <w:sz w:val="24"/>
          <w:szCs w:val="24"/>
          <w:lang w:val="en-US"/>
        </w:rPr>
        <w:t xml:space="preserve">seawater pollution in the area of the CW5 by organic pollutants of agricultural origin (OPAO) ranged from "very good" to "very </w:t>
      </w:r>
      <w:r>
        <w:rPr>
          <w:rStyle w:val="tlid-translation"/>
          <w:rFonts w:ascii="Times New Roman" w:hAnsi="Times New Roman"/>
          <w:sz w:val="24"/>
          <w:szCs w:val="24"/>
          <w:lang w:val="en-US"/>
        </w:rPr>
        <w:t>bad</w:t>
      </w:r>
      <w:r w:rsidRPr="000A56DD">
        <w:rPr>
          <w:rStyle w:val="tlid-translation"/>
          <w:rFonts w:ascii="Times New Roman" w:hAnsi="Times New Roman"/>
          <w:sz w:val="24"/>
          <w:szCs w:val="24"/>
          <w:lang w:val="en-US"/>
        </w:rPr>
        <w:t>".</w:t>
      </w:r>
    </w:p>
    <w:p w14:paraId="5D10D8D0" w14:textId="261A9484" w:rsidR="000A56DD" w:rsidRDefault="000A56DD" w:rsidP="000A56DD">
      <w:pPr>
        <w:pStyle w:val="ad"/>
        <w:numPr>
          <w:ilvl w:val="0"/>
          <w:numId w:val="34"/>
        </w:numPr>
        <w:jc w:val="both"/>
        <w:rPr>
          <w:rStyle w:val="tlid-translation"/>
          <w:rFonts w:ascii="Times New Roman" w:hAnsi="Times New Roman"/>
          <w:sz w:val="24"/>
          <w:szCs w:val="24"/>
          <w:lang w:val="en-US"/>
        </w:rPr>
      </w:pPr>
      <w:r>
        <w:rPr>
          <w:rStyle w:val="tlid-translation"/>
          <w:rFonts w:ascii="Times New Roman" w:hAnsi="Times New Roman"/>
          <w:sz w:val="24"/>
          <w:szCs w:val="24"/>
          <w:lang w:val="en-US"/>
        </w:rPr>
        <w:t>a</w:t>
      </w:r>
      <w:r w:rsidRPr="000A56DD">
        <w:rPr>
          <w:rStyle w:val="tlid-translation"/>
          <w:rFonts w:ascii="Times New Roman" w:hAnsi="Times New Roman"/>
          <w:sz w:val="24"/>
          <w:szCs w:val="24"/>
          <w:lang w:val="en-US"/>
        </w:rPr>
        <w:t xml:space="preserve">ssessment of the ecological state of seawater by Kz organic pollutants of industrial origin (OPIO) showed that it corresponded to "very </w:t>
      </w:r>
      <w:r>
        <w:rPr>
          <w:rStyle w:val="tlid-translation"/>
          <w:rFonts w:ascii="Times New Roman" w:hAnsi="Times New Roman"/>
          <w:sz w:val="24"/>
          <w:szCs w:val="24"/>
          <w:lang w:val="en-US"/>
        </w:rPr>
        <w:t>bad</w:t>
      </w:r>
      <w:r w:rsidRPr="000A56DD">
        <w:rPr>
          <w:rStyle w:val="tlid-translation"/>
          <w:rFonts w:ascii="Times New Roman" w:hAnsi="Times New Roman"/>
          <w:sz w:val="24"/>
          <w:szCs w:val="24"/>
          <w:lang w:val="en-US"/>
        </w:rPr>
        <w:t>".</w:t>
      </w:r>
    </w:p>
    <w:p w14:paraId="404819DF" w14:textId="77777777" w:rsidR="000A56DD" w:rsidRDefault="000A56DD" w:rsidP="000A56DD">
      <w:pPr>
        <w:ind w:firstLine="708"/>
        <w:jc w:val="both"/>
        <w:rPr>
          <w:rStyle w:val="tlid-translation"/>
        </w:rPr>
      </w:pPr>
      <w:r w:rsidRPr="000A56DD">
        <w:rPr>
          <w:rStyle w:val="tlid-translation"/>
        </w:rPr>
        <w:t>Table 3.2 presents the Kz values for mercury (Hg), cadmium (Cd), lead (Pb), nickel (Ni) and the Kz values in general for TM in the surface layer of water. The environmental assessment was carried out in accordance with EU Directive 2013/39/EU (MAC-EQS).</w:t>
      </w:r>
    </w:p>
    <w:p w14:paraId="4268D063" w14:textId="77777777" w:rsidR="00026CE4" w:rsidRDefault="00026CE4" w:rsidP="000A56DD">
      <w:pPr>
        <w:ind w:firstLine="708"/>
        <w:jc w:val="both"/>
        <w:rPr>
          <w:rStyle w:val="tlid-translation"/>
        </w:rPr>
      </w:pPr>
    </w:p>
    <w:p w14:paraId="0639B44D" w14:textId="4824AF60" w:rsidR="000A56DD" w:rsidRPr="000A56DD" w:rsidRDefault="000A56DD" w:rsidP="000A56DD">
      <w:pPr>
        <w:ind w:firstLine="708"/>
        <w:jc w:val="both"/>
        <w:rPr>
          <w:rStyle w:val="tlid-translation"/>
        </w:rPr>
      </w:pPr>
      <w:r w:rsidRPr="000A56DD">
        <w:rPr>
          <w:rStyle w:val="tlid-translation"/>
        </w:rPr>
        <w:t>Table 3.2 – Ecological state of coastal water massifs according to the indicator of Kz TM of sea water by districts in 2022.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418"/>
        <w:gridCol w:w="960"/>
        <w:gridCol w:w="960"/>
        <w:gridCol w:w="960"/>
        <w:gridCol w:w="960"/>
        <w:gridCol w:w="960"/>
        <w:gridCol w:w="1862"/>
      </w:tblGrid>
      <w:tr w:rsidR="000A56DD" w:rsidRPr="00B85EE7" w14:paraId="6314154B" w14:textId="1330037F" w:rsidTr="0013267B">
        <w:trPr>
          <w:trHeight w:val="20"/>
        </w:trPr>
        <w:tc>
          <w:tcPr>
            <w:tcW w:w="1271" w:type="dxa"/>
            <w:shd w:val="clear" w:color="auto" w:fill="auto"/>
            <w:noWrap/>
            <w:vAlign w:val="bottom"/>
            <w:hideMark/>
          </w:tcPr>
          <w:p w14:paraId="7CCBBF78" w14:textId="77777777" w:rsidR="000A56DD" w:rsidRPr="00B85EE7" w:rsidRDefault="000A56DD" w:rsidP="00183B66">
            <w:r w:rsidRPr="00B85EE7">
              <w:t>Area</w:t>
            </w:r>
          </w:p>
        </w:tc>
        <w:tc>
          <w:tcPr>
            <w:tcW w:w="1418" w:type="dxa"/>
            <w:shd w:val="clear" w:color="auto" w:fill="auto"/>
            <w:noWrap/>
            <w:vAlign w:val="bottom"/>
            <w:hideMark/>
          </w:tcPr>
          <w:p w14:paraId="2F7D4E77" w14:textId="74E9EEEF" w:rsidR="000A56DD" w:rsidRPr="00B85EE7" w:rsidRDefault="000A56DD" w:rsidP="00183B66">
            <w:r>
              <w:t>L</w:t>
            </w:r>
            <w:r w:rsidRPr="00B85EE7">
              <w:t>ayer</w:t>
            </w:r>
          </w:p>
        </w:tc>
        <w:tc>
          <w:tcPr>
            <w:tcW w:w="960" w:type="dxa"/>
            <w:tcBorders>
              <w:bottom w:val="single" w:sz="4" w:space="0" w:color="auto"/>
            </w:tcBorders>
            <w:shd w:val="clear" w:color="auto" w:fill="auto"/>
            <w:noWrap/>
            <w:vAlign w:val="bottom"/>
            <w:hideMark/>
          </w:tcPr>
          <w:p w14:paraId="7537E60C" w14:textId="77777777" w:rsidR="000A56DD" w:rsidRPr="00B85EE7" w:rsidRDefault="000A56DD" w:rsidP="00183B66">
            <w:r w:rsidRPr="00B85EE7">
              <w:t>Кз ТМ</w:t>
            </w:r>
          </w:p>
        </w:tc>
        <w:tc>
          <w:tcPr>
            <w:tcW w:w="960" w:type="dxa"/>
            <w:tcBorders>
              <w:bottom w:val="single" w:sz="4" w:space="0" w:color="auto"/>
            </w:tcBorders>
            <w:shd w:val="clear" w:color="auto" w:fill="auto"/>
            <w:noWrap/>
            <w:vAlign w:val="bottom"/>
            <w:hideMark/>
          </w:tcPr>
          <w:p w14:paraId="7C814AC0" w14:textId="77777777" w:rsidR="000A56DD" w:rsidRPr="00B85EE7" w:rsidRDefault="000A56DD" w:rsidP="00183B66">
            <w:r w:rsidRPr="00B85EE7">
              <w:t>Кз Cd</w:t>
            </w:r>
          </w:p>
        </w:tc>
        <w:tc>
          <w:tcPr>
            <w:tcW w:w="960" w:type="dxa"/>
            <w:tcBorders>
              <w:bottom w:val="single" w:sz="4" w:space="0" w:color="auto"/>
            </w:tcBorders>
            <w:shd w:val="clear" w:color="auto" w:fill="auto"/>
            <w:noWrap/>
            <w:vAlign w:val="bottom"/>
            <w:hideMark/>
          </w:tcPr>
          <w:p w14:paraId="071D9347" w14:textId="77777777" w:rsidR="000A56DD" w:rsidRPr="00B85EE7" w:rsidRDefault="000A56DD" w:rsidP="00183B66">
            <w:r w:rsidRPr="00B85EE7">
              <w:t>Кз Hg</w:t>
            </w:r>
          </w:p>
        </w:tc>
        <w:tc>
          <w:tcPr>
            <w:tcW w:w="960" w:type="dxa"/>
            <w:tcBorders>
              <w:bottom w:val="single" w:sz="4" w:space="0" w:color="auto"/>
            </w:tcBorders>
            <w:shd w:val="clear" w:color="auto" w:fill="auto"/>
            <w:noWrap/>
            <w:vAlign w:val="bottom"/>
            <w:hideMark/>
          </w:tcPr>
          <w:p w14:paraId="14A7B116" w14:textId="77777777" w:rsidR="000A56DD" w:rsidRPr="00B85EE7" w:rsidRDefault="000A56DD" w:rsidP="00183B66">
            <w:r w:rsidRPr="00B85EE7">
              <w:t>Кз Pb</w:t>
            </w:r>
          </w:p>
        </w:tc>
        <w:tc>
          <w:tcPr>
            <w:tcW w:w="960" w:type="dxa"/>
            <w:tcBorders>
              <w:bottom w:val="single" w:sz="4" w:space="0" w:color="auto"/>
            </w:tcBorders>
            <w:shd w:val="clear" w:color="auto" w:fill="auto"/>
            <w:noWrap/>
            <w:vAlign w:val="bottom"/>
            <w:hideMark/>
          </w:tcPr>
          <w:p w14:paraId="00414581" w14:textId="77777777" w:rsidR="000A56DD" w:rsidRPr="00B85EE7" w:rsidRDefault="000A56DD" w:rsidP="00183B66">
            <w:r w:rsidRPr="00B85EE7">
              <w:t>Кз Ni</w:t>
            </w:r>
          </w:p>
        </w:tc>
        <w:tc>
          <w:tcPr>
            <w:tcW w:w="1862" w:type="dxa"/>
            <w:tcBorders>
              <w:bottom w:val="single" w:sz="4" w:space="0" w:color="auto"/>
            </w:tcBorders>
          </w:tcPr>
          <w:p w14:paraId="3402E2DF" w14:textId="21817A8B" w:rsidR="000A56DD" w:rsidRPr="00B85EE7" w:rsidRDefault="000A56DD" w:rsidP="000A56DD">
            <w:pPr>
              <w:jc w:val="center"/>
            </w:pPr>
            <w:r w:rsidRPr="00A43263">
              <w:rPr>
                <w:rStyle w:val="tlid-translation"/>
              </w:rPr>
              <w:t>Quality status</w:t>
            </w:r>
          </w:p>
        </w:tc>
      </w:tr>
      <w:tr w:rsidR="0013267B" w:rsidRPr="00B85EE7" w14:paraId="3746C0B7" w14:textId="6DC666A4" w:rsidTr="0013267B">
        <w:trPr>
          <w:trHeight w:val="20"/>
        </w:trPr>
        <w:tc>
          <w:tcPr>
            <w:tcW w:w="1271" w:type="dxa"/>
            <w:shd w:val="clear" w:color="auto" w:fill="auto"/>
            <w:noWrap/>
            <w:vAlign w:val="bottom"/>
            <w:hideMark/>
          </w:tcPr>
          <w:p w14:paraId="1481B744" w14:textId="77777777" w:rsidR="0013267B" w:rsidRPr="00B85EE7" w:rsidRDefault="0013267B" w:rsidP="0013267B">
            <w:r w:rsidRPr="00B85EE7">
              <w:t>TW5</w:t>
            </w:r>
          </w:p>
        </w:tc>
        <w:tc>
          <w:tcPr>
            <w:tcW w:w="1418" w:type="dxa"/>
            <w:shd w:val="clear" w:color="auto" w:fill="auto"/>
            <w:noWrap/>
            <w:vAlign w:val="bottom"/>
            <w:hideMark/>
          </w:tcPr>
          <w:p w14:paraId="4F606579" w14:textId="77777777" w:rsidR="0013267B" w:rsidRPr="00B85EE7" w:rsidRDefault="0013267B" w:rsidP="0013267B">
            <w:r w:rsidRPr="00B85EE7">
              <w:t>surface</w:t>
            </w:r>
          </w:p>
        </w:tc>
        <w:tc>
          <w:tcPr>
            <w:tcW w:w="960" w:type="dxa"/>
            <w:tcBorders>
              <w:top w:val="single" w:sz="4" w:space="0" w:color="auto"/>
              <w:left w:val="nil"/>
              <w:bottom w:val="single" w:sz="4" w:space="0" w:color="auto"/>
              <w:right w:val="single" w:sz="4" w:space="0" w:color="auto"/>
            </w:tcBorders>
            <w:shd w:val="clear" w:color="auto" w:fill="00B0F0"/>
            <w:noWrap/>
            <w:vAlign w:val="bottom"/>
          </w:tcPr>
          <w:p w14:paraId="4021AE85" w14:textId="6929221E" w:rsidR="0013267B" w:rsidRPr="00B85EE7" w:rsidRDefault="0013267B" w:rsidP="0013267B">
            <w:pPr>
              <w:jc w:val="center"/>
            </w:pPr>
            <w:r w:rsidRPr="00A60B9D">
              <w:rPr>
                <w:color w:val="000000"/>
              </w:rPr>
              <w:t>0,068</w:t>
            </w:r>
          </w:p>
        </w:tc>
        <w:tc>
          <w:tcPr>
            <w:tcW w:w="960" w:type="dxa"/>
            <w:tcBorders>
              <w:top w:val="single" w:sz="4" w:space="0" w:color="auto"/>
              <w:left w:val="single" w:sz="4" w:space="0" w:color="auto"/>
              <w:bottom w:val="single" w:sz="4" w:space="0" w:color="auto"/>
              <w:right w:val="single" w:sz="4" w:space="0" w:color="auto"/>
            </w:tcBorders>
            <w:shd w:val="clear" w:color="auto" w:fill="00B0F0"/>
            <w:noWrap/>
            <w:vAlign w:val="bottom"/>
          </w:tcPr>
          <w:p w14:paraId="6730FCCE" w14:textId="52393F54" w:rsidR="0013267B" w:rsidRPr="00B85EE7" w:rsidRDefault="0013267B" w:rsidP="0013267B">
            <w:pPr>
              <w:jc w:val="center"/>
            </w:pPr>
            <w:r w:rsidRPr="00A60B9D">
              <w:rPr>
                <w:color w:val="000000"/>
              </w:rPr>
              <w:t>0,03</w:t>
            </w:r>
          </w:p>
        </w:tc>
        <w:tc>
          <w:tcPr>
            <w:tcW w:w="960" w:type="dxa"/>
            <w:tcBorders>
              <w:top w:val="single" w:sz="4" w:space="0" w:color="auto"/>
              <w:left w:val="single" w:sz="4" w:space="0" w:color="auto"/>
              <w:bottom w:val="single" w:sz="4" w:space="0" w:color="auto"/>
              <w:right w:val="single" w:sz="4" w:space="0" w:color="auto"/>
            </w:tcBorders>
            <w:shd w:val="clear" w:color="auto" w:fill="00B0F0"/>
            <w:noWrap/>
            <w:vAlign w:val="bottom"/>
          </w:tcPr>
          <w:p w14:paraId="5D5F5888" w14:textId="1075B8D1" w:rsidR="0013267B" w:rsidRPr="00B85EE7" w:rsidRDefault="0013267B" w:rsidP="0013267B">
            <w:pPr>
              <w:jc w:val="center"/>
            </w:pPr>
            <w:r w:rsidRPr="00A60B9D">
              <w:rPr>
                <w:color w:val="000000"/>
              </w:rPr>
              <w:t>0,18</w:t>
            </w:r>
          </w:p>
        </w:tc>
        <w:tc>
          <w:tcPr>
            <w:tcW w:w="960" w:type="dxa"/>
            <w:tcBorders>
              <w:top w:val="single" w:sz="4" w:space="0" w:color="auto"/>
              <w:left w:val="single" w:sz="4" w:space="0" w:color="auto"/>
              <w:bottom w:val="single" w:sz="4" w:space="0" w:color="auto"/>
              <w:right w:val="single" w:sz="4" w:space="0" w:color="auto"/>
            </w:tcBorders>
            <w:shd w:val="clear" w:color="auto" w:fill="00B0F0"/>
            <w:noWrap/>
            <w:vAlign w:val="bottom"/>
          </w:tcPr>
          <w:p w14:paraId="2DD43040" w14:textId="20068B20" w:rsidR="0013267B" w:rsidRPr="00B85EE7" w:rsidRDefault="0013267B" w:rsidP="0013267B">
            <w:pPr>
              <w:jc w:val="center"/>
            </w:pPr>
            <w:r w:rsidRPr="00A60B9D">
              <w:rPr>
                <w:color w:val="000000"/>
              </w:rPr>
              <w:t>0,05</w:t>
            </w:r>
          </w:p>
        </w:tc>
        <w:tc>
          <w:tcPr>
            <w:tcW w:w="960" w:type="dxa"/>
            <w:tcBorders>
              <w:top w:val="single" w:sz="4" w:space="0" w:color="auto"/>
              <w:left w:val="single" w:sz="4" w:space="0" w:color="auto"/>
              <w:bottom w:val="single" w:sz="4" w:space="0" w:color="auto"/>
              <w:right w:val="single" w:sz="4" w:space="0" w:color="auto"/>
            </w:tcBorders>
            <w:shd w:val="clear" w:color="auto" w:fill="00B0F0"/>
            <w:noWrap/>
            <w:vAlign w:val="bottom"/>
          </w:tcPr>
          <w:p w14:paraId="404BCEBB" w14:textId="3CE784FE" w:rsidR="0013267B" w:rsidRPr="00B85EE7" w:rsidRDefault="0013267B" w:rsidP="0013267B">
            <w:pPr>
              <w:jc w:val="center"/>
            </w:pPr>
            <w:r w:rsidRPr="00A60B9D">
              <w:rPr>
                <w:color w:val="000000"/>
              </w:rPr>
              <w:t>0,01</w:t>
            </w:r>
          </w:p>
        </w:tc>
        <w:tc>
          <w:tcPr>
            <w:tcW w:w="1862" w:type="dxa"/>
            <w:tcBorders>
              <w:top w:val="single" w:sz="4" w:space="0" w:color="auto"/>
              <w:left w:val="single" w:sz="4" w:space="0" w:color="auto"/>
              <w:bottom w:val="single" w:sz="4" w:space="0" w:color="auto"/>
              <w:right w:val="single" w:sz="4" w:space="0" w:color="auto"/>
            </w:tcBorders>
            <w:shd w:val="clear" w:color="auto" w:fill="00B0F0"/>
          </w:tcPr>
          <w:p w14:paraId="6F5C956A" w14:textId="31DBBAC3" w:rsidR="0013267B" w:rsidRPr="00B85EE7" w:rsidRDefault="0013267B" w:rsidP="0013267B">
            <w:pPr>
              <w:jc w:val="center"/>
            </w:pPr>
            <w:r w:rsidRPr="00841288">
              <w:rPr>
                <w:rStyle w:val="tlid-translation"/>
              </w:rPr>
              <w:t>Very good</w:t>
            </w:r>
          </w:p>
        </w:tc>
      </w:tr>
    </w:tbl>
    <w:p w14:paraId="109693E2" w14:textId="77777777" w:rsidR="000A56DD" w:rsidRDefault="000A56DD" w:rsidP="000A56DD">
      <w:pPr>
        <w:pStyle w:val="ad"/>
        <w:ind w:left="0" w:firstLine="709"/>
        <w:jc w:val="both"/>
        <w:rPr>
          <w:rFonts w:ascii="Times New Roman" w:hAnsi="Times New Roman"/>
          <w:sz w:val="24"/>
          <w:szCs w:val="24"/>
          <w:lang w:val="en-US"/>
        </w:rPr>
      </w:pPr>
    </w:p>
    <w:p w14:paraId="76DC093E" w14:textId="77777777" w:rsidR="0013267B" w:rsidRDefault="0013267B" w:rsidP="0013267B">
      <w:pPr>
        <w:shd w:val="clear" w:color="auto" w:fill="FDFDFD"/>
        <w:ind w:firstLine="708"/>
        <w:rPr>
          <w:rStyle w:val="tlid-translation"/>
        </w:rPr>
      </w:pPr>
      <w:r w:rsidRPr="0013267B">
        <w:rPr>
          <w:rStyle w:val="tlid-translation"/>
        </w:rPr>
        <w:t xml:space="preserve">The total characteristics of the ecological state of the water body are given according to the indicators of Kz provided for their worst indicator. The ecological state corresponds to the </w:t>
      </w:r>
      <w:r>
        <w:rPr>
          <w:rStyle w:val="tlid-translation"/>
        </w:rPr>
        <w:t>G</w:t>
      </w:r>
      <w:r w:rsidRPr="0013267B">
        <w:rPr>
          <w:rStyle w:val="tlid-translation"/>
        </w:rPr>
        <w:t>ES.</w:t>
      </w:r>
    </w:p>
    <w:p w14:paraId="6C33DE83" w14:textId="307E42F9" w:rsidR="0013267B" w:rsidRPr="0013267B" w:rsidRDefault="0013267B" w:rsidP="0013267B">
      <w:pPr>
        <w:shd w:val="clear" w:color="auto" w:fill="FDFDFD"/>
        <w:ind w:firstLine="708"/>
        <w:rPr>
          <w:rStyle w:val="tlid-translation"/>
        </w:rPr>
      </w:pPr>
      <w:r w:rsidRPr="0013267B">
        <w:rPr>
          <w:rStyle w:val="tlid-translation"/>
        </w:rPr>
        <w:t>In terms of TM group contamination, the largest contribution in the study area falls on the concentration of mercury, followed by the concentration of lead (Fig. 3.1).</w:t>
      </w:r>
    </w:p>
    <w:p w14:paraId="4CB94487" w14:textId="77777777" w:rsidR="001D15EA" w:rsidRDefault="001D15EA" w:rsidP="0013267B">
      <w:pPr>
        <w:ind w:firstLine="708"/>
        <w:jc w:val="both"/>
        <w:rPr>
          <w:rStyle w:val="tlid-translation"/>
          <w:noProof/>
          <w:lang w:val="en"/>
        </w:rPr>
      </w:pPr>
    </w:p>
    <w:p w14:paraId="3E216A72" w14:textId="762A3828" w:rsidR="000A56DD" w:rsidRDefault="001D15EA" w:rsidP="0013267B">
      <w:pPr>
        <w:ind w:firstLine="708"/>
        <w:jc w:val="both"/>
        <w:rPr>
          <w:rStyle w:val="tlid-translation"/>
          <w:lang w:val="en"/>
        </w:rPr>
      </w:pPr>
      <w:r>
        <w:rPr>
          <w:rStyle w:val="tlid-translation"/>
          <w:noProof/>
          <w:lang w:val="en"/>
        </w:rPr>
        <w:drawing>
          <wp:inline distT="0" distB="0" distL="0" distR="0" wp14:anchorId="2CDFA683" wp14:editId="21A5F163">
            <wp:extent cx="5019675" cy="4391025"/>
            <wp:effectExtent l="0" t="0" r="9525" b="9525"/>
            <wp:docPr id="8427344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l="4632" t="8047" r="1485" b="11302"/>
                    <a:stretch/>
                  </pic:blipFill>
                  <pic:spPr bwMode="auto">
                    <a:xfrm>
                      <a:off x="0" y="0"/>
                      <a:ext cx="5019675" cy="4391025"/>
                    </a:xfrm>
                    <a:prstGeom prst="rect">
                      <a:avLst/>
                    </a:prstGeom>
                    <a:noFill/>
                    <a:ln>
                      <a:noFill/>
                    </a:ln>
                    <a:extLst>
                      <a:ext uri="{53640926-AAD7-44D8-BBD7-CCE9431645EC}">
                        <a14:shadowObscured xmlns:a14="http://schemas.microsoft.com/office/drawing/2010/main"/>
                      </a:ext>
                    </a:extLst>
                  </pic:spPr>
                </pic:pic>
              </a:graphicData>
            </a:graphic>
          </wp:inline>
        </w:drawing>
      </w:r>
    </w:p>
    <w:p w14:paraId="5FE4E1B2" w14:textId="43D545CD" w:rsidR="0013267B" w:rsidRDefault="0013267B" w:rsidP="0013267B">
      <w:pPr>
        <w:ind w:left="1418" w:hanging="1418"/>
        <w:jc w:val="center"/>
      </w:pPr>
      <w:r w:rsidRPr="00142A22">
        <w:t>Figure 3.</w:t>
      </w:r>
      <w:r>
        <w:t>1</w:t>
      </w:r>
      <w:r w:rsidRPr="00142A22">
        <w:t xml:space="preserve"> – Contribution of Kz of individual metals to seawater pollution by region in 202</w:t>
      </w:r>
      <w:r>
        <w:t>2</w:t>
      </w:r>
    </w:p>
    <w:p w14:paraId="3EE1D617" w14:textId="77777777" w:rsidR="0013267B" w:rsidRPr="0013267B" w:rsidRDefault="0013267B" w:rsidP="000A56DD">
      <w:pPr>
        <w:ind w:firstLine="708"/>
        <w:jc w:val="both"/>
        <w:rPr>
          <w:rStyle w:val="tlid-translation"/>
        </w:rPr>
      </w:pPr>
    </w:p>
    <w:p w14:paraId="2D31B249" w14:textId="18D82D75" w:rsidR="0013267B" w:rsidRDefault="0013267B" w:rsidP="0013267B">
      <w:pPr>
        <w:ind w:firstLine="709"/>
        <w:jc w:val="both"/>
      </w:pPr>
      <w:r w:rsidRPr="00D00B63">
        <w:t>Table 3.3 show Kz for individual OPAOs and the average Kz for OPAOs in the surface and bottom layer of water according to 2021 data by district. The environmental assessment was carried out in accordance with EU directive 2013/39/EU (MAC-EQS).</w:t>
      </w:r>
    </w:p>
    <w:p w14:paraId="66916FDC" w14:textId="77777777" w:rsidR="0013267B" w:rsidRPr="00B85EE7" w:rsidRDefault="0013267B" w:rsidP="0013267B">
      <w:pPr>
        <w:ind w:firstLine="709"/>
        <w:jc w:val="both"/>
      </w:pPr>
    </w:p>
    <w:p w14:paraId="747D46DA" w14:textId="77777777" w:rsidR="0013267B" w:rsidRPr="00D00B63" w:rsidRDefault="0013267B" w:rsidP="0013267B">
      <w:pPr>
        <w:ind w:firstLine="709"/>
        <w:jc w:val="both"/>
      </w:pPr>
      <w:r w:rsidRPr="00D00B63">
        <w:t>Table 3.3 Kz OPAOs of the surface and bottom layer of sea water in 2021</w:t>
      </w:r>
    </w:p>
    <w:tbl>
      <w:tblPr>
        <w:tblW w:w="95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992"/>
        <w:gridCol w:w="723"/>
        <w:gridCol w:w="724"/>
        <w:gridCol w:w="350"/>
        <w:gridCol w:w="374"/>
        <w:gridCol w:w="724"/>
        <w:gridCol w:w="649"/>
        <w:gridCol w:w="724"/>
        <w:gridCol w:w="724"/>
        <w:gridCol w:w="536"/>
        <w:gridCol w:w="589"/>
        <w:gridCol w:w="1418"/>
        <w:gridCol w:w="14"/>
      </w:tblGrid>
      <w:tr w:rsidR="0013267B" w:rsidRPr="00B85EE7" w14:paraId="155F1FD2" w14:textId="72EF3C31" w:rsidTr="00507347">
        <w:trPr>
          <w:gridAfter w:val="1"/>
          <w:wAfter w:w="14" w:type="dxa"/>
          <w:cantSplit/>
          <w:trHeight w:val="1819"/>
        </w:trPr>
        <w:tc>
          <w:tcPr>
            <w:tcW w:w="988" w:type="dxa"/>
            <w:shd w:val="clear" w:color="auto" w:fill="auto"/>
            <w:noWrap/>
            <w:vAlign w:val="center"/>
            <w:hideMark/>
          </w:tcPr>
          <w:p w14:paraId="051403AC" w14:textId="77777777" w:rsidR="0013267B" w:rsidRPr="00B85EE7" w:rsidRDefault="0013267B" w:rsidP="00183B66">
            <w:r w:rsidRPr="00B85EE7">
              <w:t>Area</w:t>
            </w:r>
          </w:p>
        </w:tc>
        <w:tc>
          <w:tcPr>
            <w:tcW w:w="992" w:type="dxa"/>
            <w:shd w:val="clear" w:color="auto" w:fill="auto"/>
            <w:noWrap/>
            <w:vAlign w:val="center"/>
          </w:tcPr>
          <w:p w14:paraId="6BDD954E" w14:textId="77777777" w:rsidR="0013267B" w:rsidRPr="00B85EE7" w:rsidRDefault="0013267B" w:rsidP="00183B66">
            <w:r w:rsidRPr="00B85EE7">
              <w:t>layer</w:t>
            </w:r>
          </w:p>
        </w:tc>
        <w:tc>
          <w:tcPr>
            <w:tcW w:w="723" w:type="dxa"/>
            <w:tcBorders>
              <w:bottom w:val="single" w:sz="4" w:space="0" w:color="auto"/>
            </w:tcBorders>
            <w:shd w:val="clear" w:color="auto" w:fill="auto"/>
            <w:noWrap/>
            <w:textDirection w:val="btLr"/>
            <w:vAlign w:val="bottom"/>
            <w:hideMark/>
          </w:tcPr>
          <w:p w14:paraId="2EB5B78A" w14:textId="77777777" w:rsidR="0013267B" w:rsidRPr="00B85EE7" w:rsidRDefault="0013267B" w:rsidP="00183B66">
            <w:r w:rsidRPr="00B85EE7">
              <w:t>Кz ОPAO</w:t>
            </w:r>
          </w:p>
        </w:tc>
        <w:tc>
          <w:tcPr>
            <w:tcW w:w="724" w:type="dxa"/>
            <w:tcBorders>
              <w:bottom w:val="single" w:sz="4" w:space="0" w:color="auto"/>
            </w:tcBorders>
            <w:shd w:val="clear" w:color="auto" w:fill="auto"/>
            <w:noWrap/>
            <w:textDirection w:val="btLr"/>
            <w:vAlign w:val="bottom"/>
            <w:hideMark/>
          </w:tcPr>
          <w:p w14:paraId="0C4EF9AF" w14:textId="77777777" w:rsidR="0013267B" w:rsidRPr="00B85EE7" w:rsidRDefault="0013267B" w:rsidP="00183B66">
            <w:r w:rsidRPr="00B85EE7">
              <w:t>Кz DDT</w:t>
            </w:r>
            <w:r w:rsidRPr="00B85EE7">
              <w:rPr>
                <w:vertAlign w:val="superscript"/>
              </w:rPr>
              <w:t>1</w:t>
            </w:r>
          </w:p>
        </w:tc>
        <w:tc>
          <w:tcPr>
            <w:tcW w:w="724" w:type="dxa"/>
            <w:gridSpan w:val="2"/>
            <w:tcBorders>
              <w:bottom w:val="single" w:sz="4" w:space="0" w:color="auto"/>
            </w:tcBorders>
            <w:shd w:val="clear" w:color="auto" w:fill="auto"/>
            <w:noWrap/>
            <w:textDirection w:val="btLr"/>
            <w:vAlign w:val="bottom"/>
            <w:hideMark/>
          </w:tcPr>
          <w:p w14:paraId="4CCD6C2A" w14:textId="77777777" w:rsidR="0013267B" w:rsidRPr="00B85EE7" w:rsidRDefault="0013267B" w:rsidP="00183B66">
            <w:r w:rsidRPr="00B85EE7">
              <w:t>Кz ∑DDT</w:t>
            </w:r>
            <w:r w:rsidRPr="00B85EE7">
              <w:rPr>
                <w:vertAlign w:val="superscript"/>
              </w:rPr>
              <w:t>2</w:t>
            </w:r>
          </w:p>
        </w:tc>
        <w:tc>
          <w:tcPr>
            <w:tcW w:w="724" w:type="dxa"/>
            <w:tcBorders>
              <w:bottom w:val="single" w:sz="4" w:space="0" w:color="auto"/>
            </w:tcBorders>
            <w:shd w:val="clear" w:color="auto" w:fill="auto"/>
            <w:noWrap/>
            <w:textDirection w:val="btLr"/>
            <w:vAlign w:val="bottom"/>
            <w:hideMark/>
          </w:tcPr>
          <w:p w14:paraId="7FBB6CEF" w14:textId="77777777" w:rsidR="0013267B" w:rsidRPr="00B85EE7" w:rsidRDefault="0013267B" w:rsidP="00183B66">
            <w:r w:rsidRPr="00B85EE7">
              <w:t>Кz ∑HCH</w:t>
            </w:r>
            <w:r w:rsidRPr="00B85EE7">
              <w:rPr>
                <w:vertAlign w:val="superscript"/>
              </w:rPr>
              <w:t>3</w:t>
            </w:r>
          </w:p>
        </w:tc>
        <w:tc>
          <w:tcPr>
            <w:tcW w:w="649" w:type="dxa"/>
            <w:tcBorders>
              <w:bottom w:val="single" w:sz="4" w:space="0" w:color="auto"/>
            </w:tcBorders>
            <w:shd w:val="clear" w:color="auto" w:fill="auto"/>
            <w:noWrap/>
            <w:textDirection w:val="btLr"/>
            <w:vAlign w:val="bottom"/>
            <w:hideMark/>
          </w:tcPr>
          <w:p w14:paraId="544EF952" w14:textId="77777777" w:rsidR="0013267B" w:rsidRPr="00B85EE7" w:rsidRDefault="0013267B" w:rsidP="00183B66">
            <w:r w:rsidRPr="00B85EE7">
              <w:t>Кz HCB</w:t>
            </w:r>
            <w:r w:rsidRPr="00B85EE7">
              <w:rPr>
                <w:vertAlign w:val="superscript"/>
              </w:rPr>
              <w:t>4</w:t>
            </w:r>
          </w:p>
        </w:tc>
        <w:tc>
          <w:tcPr>
            <w:tcW w:w="724" w:type="dxa"/>
            <w:tcBorders>
              <w:bottom w:val="single" w:sz="4" w:space="0" w:color="auto"/>
            </w:tcBorders>
            <w:shd w:val="clear" w:color="auto" w:fill="auto"/>
            <w:noWrap/>
            <w:textDirection w:val="btLr"/>
            <w:vAlign w:val="bottom"/>
            <w:hideMark/>
          </w:tcPr>
          <w:p w14:paraId="74BF993A" w14:textId="77777777" w:rsidR="0013267B" w:rsidRPr="00B85EE7" w:rsidRDefault="0013267B" w:rsidP="00183B66">
            <w:r w:rsidRPr="00B85EE7">
              <w:t>Кz heptachlor</w:t>
            </w:r>
          </w:p>
        </w:tc>
        <w:tc>
          <w:tcPr>
            <w:tcW w:w="724" w:type="dxa"/>
            <w:tcBorders>
              <w:bottom w:val="single" w:sz="4" w:space="0" w:color="auto"/>
            </w:tcBorders>
            <w:shd w:val="clear" w:color="auto" w:fill="auto"/>
            <w:noWrap/>
            <w:textDirection w:val="btLr"/>
            <w:vAlign w:val="bottom"/>
            <w:hideMark/>
          </w:tcPr>
          <w:p w14:paraId="7566291F" w14:textId="77777777" w:rsidR="0013267B" w:rsidRPr="00B85EE7" w:rsidRDefault="0013267B" w:rsidP="00183B66">
            <w:r w:rsidRPr="00B85EE7">
              <w:t>Кz ∑ cyclodiene</w:t>
            </w:r>
            <w:r w:rsidRPr="00B85EE7">
              <w:rPr>
                <w:vertAlign w:val="superscript"/>
              </w:rPr>
              <w:t>5</w:t>
            </w:r>
          </w:p>
        </w:tc>
        <w:tc>
          <w:tcPr>
            <w:tcW w:w="536" w:type="dxa"/>
            <w:tcBorders>
              <w:bottom w:val="single" w:sz="4" w:space="0" w:color="auto"/>
            </w:tcBorders>
            <w:shd w:val="clear" w:color="auto" w:fill="auto"/>
            <w:noWrap/>
            <w:textDirection w:val="btLr"/>
            <w:vAlign w:val="bottom"/>
            <w:hideMark/>
          </w:tcPr>
          <w:p w14:paraId="6B448F8F" w14:textId="77777777" w:rsidR="0013267B" w:rsidRPr="00B85EE7" w:rsidRDefault="0013267B" w:rsidP="00183B66">
            <w:r w:rsidRPr="00B85EE7">
              <w:t>Кz Atrazine</w:t>
            </w:r>
          </w:p>
        </w:tc>
        <w:tc>
          <w:tcPr>
            <w:tcW w:w="589" w:type="dxa"/>
            <w:tcBorders>
              <w:bottom w:val="single" w:sz="4" w:space="0" w:color="auto"/>
            </w:tcBorders>
            <w:shd w:val="clear" w:color="auto" w:fill="auto"/>
            <w:noWrap/>
            <w:textDirection w:val="btLr"/>
            <w:vAlign w:val="bottom"/>
            <w:hideMark/>
          </w:tcPr>
          <w:p w14:paraId="4044402F" w14:textId="77777777" w:rsidR="0013267B" w:rsidRPr="00B85EE7" w:rsidRDefault="0013267B" w:rsidP="00183B66">
            <w:r w:rsidRPr="00B85EE7">
              <w:t>Кz Dyrsban</w:t>
            </w:r>
          </w:p>
        </w:tc>
        <w:tc>
          <w:tcPr>
            <w:tcW w:w="1418" w:type="dxa"/>
            <w:tcBorders>
              <w:bottom w:val="single" w:sz="4" w:space="0" w:color="auto"/>
            </w:tcBorders>
            <w:shd w:val="clear" w:color="auto" w:fill="auto"/>
            <w:vAlign w:val="center"/>
          </w:tcPr>
          <w:p w14:paraId="5EE513AB" w14:textId="4AE453F0" w:rsidR="0013267B" w:rsidRPr="00B85EE7" w:rsidRDefault="00507347" w:rsidP="00507347">
            <w:pPr>
              <w:jc w:val="center"/>
            </w:pPr>
            <w:r w:rsidRPr="00A43263">
              <w:rPr>
                <w:rStyle w:val="tlid-translation"/>
              </w:rPr>
              <w:t>Quality status</w:t>
            </w:r>
          </w:p>
        </w:tc>
      </w:tr>
      <w:tr w:rsidR="00507347" w:rsidRPr="00B85EE7" w14:paraId="3F2643A6" w14:textId="172BC392" w:rsidTr="00507347">
        <w:trPr>
          <w:gridAfter w:val="1"/>
          <w:wAfter w:w="14" w:type="dxa"/>
          <w:trHeight w:val="300"/>
        </w:trPr>
        <w:tc>
          <w:tcPr>
            <w:tcW w:w="988" w:type="dxa"/>
            <w:shd w:val="clear" w:color="auto" w:fill="auto"/>
            <w:noWrap/>
            <w:vAlign w:val="bottom"/>
            <w:hideMark/>
          </w:tcPr>
          <w:p w14:paraId="7D547F78" w14:textId="41E37A1C" w:rsidR="00507347" w:rsidRPr="00B85EE7" w:rsidRDefault="00507347" w:rsidP="00507347">
            <w:r>
              <w:t>C</w:t>
            </w:r>
            <w:r w:rsidRPr="00B85EE7">
              <w:t>W5</w:t>
            </w:r>
          </w:p>
        </w:tc>
        <w:tc>
          <w:tcPr>
            <w:tcW w:w="992" w:type="dxa"/>
            <w:shd w:val="clear" w:color="auto" w:fill="auto"/>
            <w:noWrap/>
            <w:vAlign w:val="bottom"/>
            <w:hideMark/>
          </w:tcPr>
          <w:p w14:paraId="2DAB2A09" w14:textId="77777777" w:rsidR="00507347" w:rsidRPr="00B85EE7" w:rsidRDefault="00507347" w:rsidP="00507347">
            <w:r w:rsidRPr="00B85EE7">
              <w:t>surface</w:t>
            </w:r>
          </w:p>
        </w:tc>
        <w:tc>
          <w:tcPr>
            <w:tcW w:w="723" w:type="dxa"/>
            <w:tcBorders>
              <w:top w:val="single" w:sz="4" w:space="0" w:color="auto"/>
              <w:left w:val="nil"/>
              <w:bottom w:val="single" w:sz="4" w:space="0" w:color="auto"/>
              <w:right w:val="single" w:sz="4" w:space="0" w:color="auto"/>
            </w:tcBorders>
            <w:shd w:val="clear" w:color="auto" w:fill="FFFF00"/>
            <w:noWrap/>
            <w:vAlign w:val="bottom"/>
          </w:tcPr>
          <w:p w14:paraId="1A787676" w14:textId="5E52884F" w:rsidR="00507347" w:rsidRPr="00B85EE7" w:rsidRDefault="00507347" w:rsidP="00507347">
            <w:pPr>
              <w:ind w:left="-57" w:right="-57"/>
              <w:jc w:val="right"/>
            </w:pPr>
            <w:r w:rsidRPr="00A60B9D">
              <w:rPr>
                <w:color w:val="000000"/>
              </w:rPr>
              <w:t>1,37</w:t>
            </w:r>
          </w:p>
        </w:tc>
        <w:tc>
          <w:tcPr>
            <w:tcW w:w="724" w:type="dxa"/>
            <w:tcBorders>
              <w:top w:val="single" w:sz="4" w:space="0" w:color="auto"/>
              <w:left w:val="single" w:sz="4" w:space="0" w:color="auto"/>
              <w:bottom w:val="single" w:sz="4" w:space="0" w:color="auto"/>
              <w:right w:val="single" w:sz="4" w:space="0" w:color="auto"/>
            </w:tcBorders>
            <w:shd w:val="clear" w:color="auto" w:fill="00B0F0"/>
            <w:noWrap/>
            <w:vAlign w:val="bottom"/>
          </w:tcPr>
          <w:p w14:paraId="1A654285" w14:textId="173C8075" w:rsidR="00507347" w:rsidRPr="00B85EE7" w:rsidRDefault="00507347" w:rsidP="00507347">
            <w:pPr>
              <w:ind w:left="-57" w:right="-57"/>
              <w:jc w:val="right"/>
            </w:pPr>
            <w:r w:rsidRPr="00A60B9D">
              <w:rPr>
                <w:color w:val="000000"/>
              </w:rPr>
              <w:t>0,13</w:t>
            </w:r>
          </w:p>
        </w:tc>
        <w:tc>
          <w:tcPr>
            <w:tcW w:w="724" w:type="dxa"/>
            <w:gridSpan w:val="2"/>
            <w:tcBorders>
              <w:top w:val="single" w:sz="4" w:space="0" w:color="auto"/>
              <w:left w:val="single" w:sz="4" w:space="0" w:color="auto"/>
              <w:bottom w:val="single" w:sz="4" w:space="0" w:color="auto"/>
              <w:right w:val="single" w:sz="4" w:space="0" w:color="auto"/>
            </w:tcBorders>
            <w:shd w:val="clear" w:color="auto" w:fill="00B0F0"/>
            <w:noWrap/>
            <w:vAlign w:val="bottom"/>
          </w:tcPr>
          <w:p w14:paraId="39B59DE4" w14:textId="5B019D14" w:rsidR="00507347" w:rsidRPr="00B85EE7" w:rsidRDefault="00507347" w:rsidP="00507347">
            <w:pPr>
              <w:ind w:left="-57" w:right="-57"/>
              <w:jc w:val="right"/>
            </w:pPr>
            <w:r w:rsidRPr="00A60B9D">
              <w:rPr>
                <w:color w:val="000000"/>
              </w:rPr>
              <w:t>0,12</w:t>
            </w:r>
          </w:p>
        </w:tc>
        <w:tc>
          <w:tcPr>
            <w:tcW w:w="724" w:type="dxa"/>
            <w:tcBorders>
              <w:top w:val="single" w:sz="4" w:space="0" w:color="auto"/>
              <w:left w:val="single" w:sz="4" w:space="0" w:color="auto"/>
              <w:bottom w:val="single" w:sz="4" w:space="0" w:color="auto"/>
              <w:right w:val="single" w:sz="4" w:space="0" w:color="auto"/>
            </w:tcBorders>
            <w:shd w:val="clear" w:color="auto" w:fill="00B0F0"/>
            <w:noWrap/>
            <w:vAlign w:val="bottom"/>
          </w:tcPr>
          <w:p w14:paraId="077708CD" w14:textId="142FE0B9" w:rsidR="00507347" w:rsidRPr="00B85EE7" w:rsidRDefault="00507347" w:rsidP="00507347">
            <w:pPr>
              <w:ind w:left="-57" w:right="-57"/>
              <w:jc w:val="right"/>
            </w:pPr>
            <w:r w:rsidRPr="00A60B9D">
              <w:rPr>
                <w:color w:val="000000"/>
              </w:rPr>
              <w:t>0,06</w:t>
            </w:r>
          </w:p>
        </w:tc>
        <w:tc>
          <w:tcPr>
            <w:tcW w:w="649" w:type="dxa"/>
            <w:tcBorders>
              <w:top w:val="single" w:sz="4" w:space="0" w:color="auto"/>
              <w:left w:val="single" w:sz="4" w:space="0" w:color="auto"/>
              <w:bottom w:val="single" w:sz="4" w:space="0" w:color="auto"/>
              <w:right w:val="single" w:sz="4" w:space="0" w:color="auto"/>
            </w:tcBorders>
            <w:shd w:val="clear" w:color="auto" w:fill="00B0F0"/>
            <w:noWrap/>
            <w:vAlign w:val="bottom"/>
          </w:tcPr>
          <w:p w14:paraId="7C995332" w14:textId="4B4DE1D0" w:rsidR="00507347" w:rsidRPr="00B85EE7" w:rsidRDefault="00507347" w:rsidP="00507347">
            <w:pPr>
              <w:ind w:left="-57" w:right="-57"/>
              <w:jc w:val="right"/>
            </w:pPr>
            <w:r w:rsidRPr="00A60B9D">
              <w:rPr>
                <w:color w:val="000000"/>
              </w:rPr>
              <w:t>0,01</w:t>
            </w:r>
          </w:p>
        </w:tc>
        <w:tc>
          <w:tcPr>
            <w:tcW w:w="724" w:type="dxa"/>
            <w:tcBorders>
              <w:top w:val="single" w:sz="4" w:space="0" w:color="auto"/>
              <w:left w:val="single" w:sz="4" w:space="0" w:color="auto"/>
              <w:bottom w:val="single" w:sz="4" w:space="0" w:color="auto"/>
              <w:right w:val="single" w:sz="4" w:space="0" w:color="auto"/>
            </w:tcBorders>
            <w:shd w:val="clear" w:color="auto" w:fill="FF0000"/>
            <w:noWrap/>
            <w:vAlign w:val="bottom"/>
          </w:tcPr>
          <w:p w14:paraId="2119A43F" w14:textId="03D81B8A" w:rsidR="00507347" w:rsidRPr="00B85EE7" w:rsidRDefault="00507347" w:rsidP="00507347">
            <w:pPr>
              <w:ind w:left="-57" w:right="-57"/>
              <w:jc w:val="right"/>
            </w:pPr>
            <w:r w:rsidRPr="00A60B9D">
              <w:rPr>
                <w:color w:val="000000"/>
              </w:rPr>
              <w:t>10,21</w:t>
            </w:r>
          </w:p>
        </w:tc>
        <w:tc>
          <w:tcPr>
            <w:tcW w:w="724" w:type="dxa"/>
            <w:tcBorders>
              <w:top w:val="single" w:sz="4" w:space="0" w:color="auto"/>
              <w:left w:val="single" w:sz="4" w:space="0" w:color="auto"/>
              <w:bottom w:val="single" w:sz="4" w:space="0" w:color="auto"/>
              <w:right w:val="single" w:sz="4" w:space="0" w:color="auto"/>
            </w:tcBorders>
            <w:shd w:val="clear" w:color="auto" w:fill="00B0F0"/>
            <w:noWrap/>
            <w:vAlign w:val="bottom"/>
          </w:tcPr>
          <w:p w14:paraId="6FBEBAC2" w14:textId="1EFEF117" w:rsidR="00507347" w:rsidRPr="00B85EE7" w:rsidRDefault="00507347" w:rsidP="00507347">
            <w:pPr>
              <w:ind w:left="-57" w:right="-57"/>
              <w:jc w:val="right"/>
            </w:pPr>
            <w:r w:rsidRPr="00A60B9D">
              <w:rPr>
                <w:color w:val="000000"/>
              </w:rPr>
              <w:t>0,4</w:t>
            </w:r>
          </w:p>
        </w:tc>
        <w:tc>
          <w:tcPr>
            <w:tcW w:w="536" w:type="dxa"/>
            <w:tcBorders>
              <w:top w:val="single" w:sz="4" w:space="0" w:color="auto"/>
              <w:left w:val="single" w:sz="4" w:space="0" w:color="auto"/>
              <w:bottom w:val="single" w:sz="4" w:space="0" w:color="auto"/>
              <w:right w:val="single" w:sz="4" w:space="0" w:color="auto"/>
            </w:tcBorders>
            <w:shd w:val="clear" w:color="auto" w:fill="00B0F0"/>
            <w:noWrap/>
            <w:vAlign w:val="bottom"/>
          </w:tcPr>
          <w:p w14:paraId="030F9553" w14:textId="33F95788" w:rsidR="00507347" w:rsidRPr="00B85EE7" w:rsidRDefault="00507347" w:rsidP="00507347">
            <w:pPr>
              <w:ind w:left="-57" w:right="-57"/>
              <w:jc w:val="right"/>
            </w:pPr>
            <w:r w:rsidRPr="00A60B9D">
              <w:rPr>
                <w:color w:val="000000"/>
              </w:rPr>
              <w:t>0</w:t>
            </w:r>
          </w:p>
        </w:tc>
        <w:tc>
          <w:tcPr>
            <w:tcW w:w="589" w:type="dxa"/>
            <w:tcBorders>
              <w:top w:val="single" w:sz="4" w:space="0" w:color="auto"/>
              <w:left w:val="single" w:sz="4" w:space="0" w:color="auto"/>
              <w:bottom w:val="single" w:sz="4" w:space="0" w:color="auto"/>
              <w:right w:val="single" w:sz="4" w:space="0" w:color="auto"/>
            </w:tcBorders>
            <w:shd w:val="clear" w:color="auto" w:fill="00B0F0"/>
            <w:noWrap/>
            <w:vAlign w:val="bottom"/>
          </w:tcPr>
          <w:p w14:paraId="07E0338C" w14:textId="327ABA18" w:rsidR="00507347" w:rsidRPr="00B85EE7" w:rsidRDefault="00507347" w:rsidP="00507347">
            <w:pPr>
              <w:ind w:left="-57" w:right="-57"/>
              <w:jc w:val="right"/>
            </w:pPr>
            <w:r w:rsidRPr="00A60B9D">
              <w:rPr>
                <w:color w:val="000000"/>
              </w:rPr>
              <w:t>0,01</w:t>
            </w:r>
          </w:p>
        </w:tc>
        <w:tc>
          <w:tcPr>
            <w:tcW w:w="1418" w:type="dxa"/>
            <w:tcBorders>
              <w:top w:val="single" w:sz="4" w:space="0" w:color="auto"/>
              <w:left w:val="single" w:sz="4" w:space="0" w:color="auto"/>
              <w:bottom w:val="single" w:sz="4" w:space="0" w:color="auto"/>
              <w:right w:val="single" w:sz="4" w:space="0" w:color="auto"/>
            </w:tcBorders>
            <w:shd w:val="clear" w:color="auto" w:fill="FFFF00"/>
          </w:tcPr>
          <w:p w14:paraId="04FA6779" w14:textId="6E143220" w:rsidR="00507347" w:rsidRPr="00B85EE7" w:rsidRDefault="005C737E" w:rsidP="00507347">
            <w:pPr>
              <w:ind w:left="-57" w:right="-57"/>
              <w:jc w:val="right"/>
            </w:pPr>
            <w:r w:rsidRPr="00841288">
              <w:rPr>
                <w:rStyle w:val="tlid-translation"/>
              </w:rPr>
              <w:t>Satisfactory</w:t>
            </w:r>
          </w:p>
        </w:tc>
      </w:tr>
      <w:tr w:rsidR="0013267B" w:rsidRPr="00B85EE7" w14:paraId="4F07B9E3" w14:textId="77777777" w:rsidTr="00507347">
        <w:trPr>
          <w:trHeight w:val="300"/>
        </w:trPr>
        <w:tc>
          <w:tcPr>
            <w:tcW w:w="3777" w:type="dxa"/>
            <w:gridSpan w:val="5"/>
            <w:shd w:val="clear" w:color="auto" w:fill="auto"/>
            <w:noWrap/>
            <w:vAlign w:val="center"/>
          </w:tcPr>
          <w:p w14:paraId="52C487F2" w14:textId="77777777" w:rsidR="0013267B" w:rsidRPr="00B85EE7" w:rsidRDefault="0013267B" w:rsidP="00183B66">
            <w:r w:rsidRPr="00B85EE7">
              <w:t>1 – p,p-dichlorodiphenyltrichloroethane</w:t>
            </w:r>
          </w:p>
          <w:p w14:paraId="58A03544" w14:textId="77777777" w:rsidR="0013267B" w:rsidRPr="00B85EE7" w:rsidRDefault="0013267B" w:rsidP="00183B66">
            <w:r w:rsidRPr="00B85EE7">
              <w:t>2 – sum DDT and its metabolites</w:t>
            </w:r>
          </w:p>
          <w:p w14:paraId="15285031" w14:textId="77777777" w:rsidR="0013267B" w:rsidRPr="00B85EE7" w:rsidRDefault="0013267B" w:rsidP="00183B66">
            <w:r w:rsidRPr="00B85EE7">
              <w:t>3 – the sum of lindane and its isomers</w:t>
            </w:r>
          </w:p>
        </w:tc>
        <w:tc>
          <w:tcPr>
            <w:tcW w:w="5752" w:type="dxa"/>
            <w:gridSpan w:val="9"/>
            <w:shd w:val="clear" w:color="auto" w:fill="auto"/>
            <w:noWrap/>
          </w:tcPr>
          <w:p w14:paraId="46991D26" w14:textId="77777777" w:rsidR="0013267B" w:rsidRPr="00B85EE7" w:rsidRDefault="0013267B" w:rsidP="00183B66">
            <w:r w:rsidRPr="00B85EE7">
              <w:t>4 – hexachlorobenzene</w:t>
            </w:r>
          </w:p>
          <w:p w14:paraId="7B00213A" w14:textId="77777777" w:rsidR="0013267B" w:rsidRPr="00B85EE7" w:rsidRDefault="0013267B" w:rsidP="00183B66">
            <w:r w:rsidRPr="00B85EE7">
              <w:t>5 – sum of aldrin, dieldrin and endrin</w:t>
            </w:r>
          </w:p>
        </w:tc>
      </w:tr>
    </w:tbl>
    <w:p w14:paraId="76731134" w14:textId="77777777" w:rsidR="0013267B" w:rsidRDefault="0013267B" w:rsidP="0013267B">
      <w:pPr>
        <w:ind w:firstLine="709"/>
        <w:jc w:val="both"/>
      </w:pPr>
    </w:p>
    <w:p w14:paraId="26F8EF6A" w14:textId="2421378B" w:rsidR="006E5844" w:rsidRPr="006E5844" w:rsidRDefault="006E5844" w:rsidP="006E5844">
      <w:pPr>
        <w:ind w:firstLine="709"/>
        <w:jc w:val="both"/>
      </w:pPr>
      <w:r w:rsidRPr="006E5844">
        <w:t>According to the indicators of the OP</w:t>
      </w:r>
      <w:r>
        <w:t>AO</w:t>
      </w:r>
      <w:r w:rsidRPr="006E5844">
        <w:t xml:space="preserve"> group, the largest contribution in the area of CW5 in the surface layer of water is made by the concentration of heptachlor (Fig. 3.2).</w:t>
      </w:r>
    </w:p>
    <w:p w14:paraId="4F83BA15" w14:textId="77777777" w:rsidR="006E5844" w:rsidRPr="006E5844" w:rsidRDefault="006E5844" w:rsidP="0013267B">
      <w:pPr>
        <w:ind w:firstLine="709"/>
        <w:jc w:val="both"/>
        <w:rPr>
          <w:lang w:val="en"/>
        </w:rPr>
      </w:pPr>
    </w:p>
    <w:p w14:paraId="21A21A4D" w14:textId="63D9B047" w:rsidR="0013267B" w:rsidRPr="0013267B" w:rsidRDefault="001D15EA" w:rsidP="000A56DD">
      <w:pPr>
        <w:ind w:firstLine="708"/>
        <w:jc w:val="both"/>
        <w:rPr>
          <w:rStyle w:val="tlid-translation"/>
        </w:rPr>
      </w:pPr>
      <w:r>
        <w:rPr>
          <w:rStyle w:val="tlid-translation"/>
          <w:noProof/>
        </w:rPr>
        <w:drawing>
          <wp:inline distT="0" distB="0" distL="0" distR="0" wp14:anchorId="76BD0547" wp14:editId="183C7ED0">
            <wp:extent cx="5086350" cy="4314825"/>
            <wp:effectExtent l="0" t="0" r="0" b="9525"/>
            <wp:docPr id="159869929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l="2851" t="3339" r="2019" b="17047"/>
                    <a:stretch/>
                  </pic:blipFill>
                  <pic:spPr bwMode="auto">
                    <a:xfrm>
                      <a:off x="0" y="0"/>
                      <a:ext cx="5086350" cy="4314825"/>
                    </a:xfrm>
                    <a:prstGeom prst="rect">
                      <a:avLst/>
                    </a:prstGeom>
                    <a:noFill/>
                    <a:ln>
                      <a:noFill/>
                    </a:ln>
                    <a:extLst>
                      <a:ext uri="{53640926-AAD7-44D8-BBD7-CCE9431645EC}">
                        <a14:shadowObscured xmlns:a14="http://schemas.microsoft.com/office/drawing/2010/main"/>
                      </a:ext>
                    </a:extLst>
                  </pic:spPr>
                </pic:pic>
              </a:graphicData>
            </a:graphic>
          </wp:inline>
        </w:drawing>
      </w:r>
    </w:p>
    <w:p w14:paraId="3D894882" w14:textId="21740741" w:rsidR="0013267B" w:rsidRPr="00D95F98" w:rsidRDefault="0013267B" w:rsidP="0013267B">
      <w:pPr>
        <w:jc w:val="center"/>
      </w:pPr>
      <w:r w:rsidRPr="00D95F98">
        <w:t>Figure 3.</w:t>
      </w:r>
      <w:r>
        <w:t>2</w:t>
      </w:r>
      <w:r w:rsidRPr="00D95F98">
        <w:t xml:space="preserve"> - Kz OP</w:t>
      </w:r>
      <w:r w:rsidR="00D16BE5">
        <w:t>A</w:t>
      </w:r>
      <w:r w:rsidRPr="00D95F98">
        <w:t>Os of sea water by regions in 202</w:t>
      </w:r>
      <w:r>
        <w:t>2</w:t>
      </w:r>
    </w:p>
    <w:p w14:paraId="15B7CE10" w14:textId="09B94738" w:rsidR="00D16BE5" w:rsidRDefault="00D16BE5" w:rsidP="00D16BE5">
      <w:pPr>
        <w:ind w:firstLine="709"/>
        <w:jc w:val="both"/>
      </w:pPr>
      <w:r w:rsidRPr="00D16BE5">
        <w:t xml:space="preserve">Table 3.4 presents the values of Kz for individual </w:t>
      </w:r>
      <w:r w:rsidRPr="00D95F98">
        <w:t>OP</w:t>
      </w:r>
      <w:r>
        <w:t>I</w:t>
      </w:r>
      <w:r w:rsidRPr="00D95F98">
        <w:t>O</w:t>
      </w:r>
      <w:r w:rsidRPr="00D16BE5">
        <w:t xml:space="preserve"> and the average Kz for </w:t>
      </w:r>
      <w:r w:rsidRPr="00D95F98">
        <w:t>OP</w:t>
      </w:r>
      <w:r>
        <w:t>I</w:t>
      </w:r>
      <w:r w:rsidRPr="00D95F98">
        <w:t>O</w:t>
      </w:r>
      <w:r w:rsidRPr="00D16BE5">
        <w:t>.</w:t>
      </w:r>
    </w:p>
    <w:p w14:paraId="793477AC" w14:textId="2D6FE949" w:rsidR="00D16BE5" w:rsidRDefault="00D16BE5" w:rsidP="00D16BE5">
      <w:pPr>
        <w:ind w:firstLine="709"/>
        <w:jc w:val="both"/>
      </w:pPr>
      <w:r w:rsidRPr="00D16BE5">
        <w:t>The ecological state of coastal water bodies was most affected by the concentrations of individual PCBs 101, 118, 153, 138, 180 (Figure 3.3), their Kz value significantly exceeds the threshold level &gt;5.0 of the "</w:t>
      </w:r>
      <w:r>
        <w:t>bad</w:t>
      </w:r>
      <w:r w:rsidRPr="00D16BE5">
        <w:t>" ecological state.</w:t>
      </w:r>
    </w:p>
    <w:p w14:paraId="489B4AD4" w14:textId="365CCC29" w:rsidR="00D16BE5" w:rsidRPr="00D16BE5" w:rsidRDefault="00D16BE5" w:rsidP="00D16BE5">
      <w:pPr>
        <w:ind w:firstLine="709"/>
        <w:jc w:val="both"/>
      </w:pPr>
      <w:r w:rsidRPr="00D16BE5">
        <w:t xml:space="preserve">Also, increased concentrations were recorded in the surface layer by the Kz of naphthalene, which corresponds to a "satisfactory" ecological state. Since Directive 2013/39/EU (MAC-EQS) has no restrictions on the concentrations of polychlorinated biphenyls (PCBs) in water, the maximum permissible concentrations for PCBs were taken from the recommendations of EAC, OSPAR SIME 2008. </w:t>
      </w:r>
      <w:r>
        <w:rPr>
          <w:rStyle w:val="rynqvb"/>
          <w:rFonts w:eastAsia="Calibri"/>
          <w:lang w:val="en"/>
        </w:rPr>
        <w:t xml:space="preserve">Kz indicators of polyaromatic hydrocarbons </w:t>
      </w:r>
      <w:r w:rsidRPr="00D16BE5">
        <w:t>(PAHs) were calculated in accordance with the data of Directive 2013/39/EU (MAC-EQS).</w:t>
      </w:r>
    </w:p>
    <w:p w14:paraId="487C7793" w14:textId="77777777" w:rsidR="00026CE4" w:rsidRDefault="00026CE4" w:rsidP="00D16BE5">
      <w:pPr>
        <w:ind w:firstLine="709"/>
        <w:jc w:val="both"/>
      </w:pPr>
    </w:p>
    <w:p w14:paraId="6056A3D4" w14:textId="4A0F4FFD" w:rsidR="00D16BE5" w:rsidRPr="00B85EE7" w:rsidRDefault="00D16BE5" w:rsidP="00D16BE5">
      <w:pPr>
        <w:ind w:firstLine="709"/>
        <w:jc w:val="both"/>
      </w:pPr>
      <w:r w:rsidRPr="00510CF2">
        <w:t>Table 3.4 Kz OPIOs of the surface layer of sea water in 202</w:t>
      </w:r>
      <w:r>
        <w:t>2</w:t>
      </w:r>
      <w:r w:rsidRPr="00510CF2">
        <w:t>.</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420"/>
        <w:gridCol w:w="555"/>
        <w:gridCol w:w="594"/>
        <w:gridCol w:w="593"/>
        <w:gridCol w:w="595"/>
        <w:gridCol w:w="595"/>
        <w:gridCol w:w="594"/>
        <w:gridCol w:w="595"/>
        <w:gridCol w:w="562"/>
        <w:gridCol w:w="425"/>
        <w:gridCol w:w="595"/>
        <w:gridCol w:w="594"/>
        <w:gridCol w:w="595"/>
        <w:gridCol w:w="626"/>
        <w:gridCol w:w="992"/>
      </w:tblGrid>
      <w:tr w:rsidR="00B814A0" w:rsidRPr="00B85EE7" w14:paraId="5A56B1A8" w14:textId="1E74736A" w:rsidTr="00F66484">
        <w:trPr>
          <w:cantSplit/>
          <w:trHeight w:val="2824"/>
        </w:trPr>
        <w:tc>
          <w:tcPr>
            <w:tcW w:w="846" w:type="dxa"/>
            <w:tcBorders>
              <w:top w:val="single" w:sz="4" w:space="0" w:color="auto"/>
              <w:left w:val="single" w:sz="4" w:space="0" w:color="auto"/>
              <w:bottom w:val="single" w:sz="4" w:space="0" w:color="auto"/>
              <w:right w:val="single" w:sz="4" w:space="0" w:color="auto"/>
            </w:tcBorders>
            <w:noWrap/>
            <w:vAlign w:val="bottom"/>
            <w:hideMark/>
          </w:tcPr>
          <w:p w14:paraId="76D7E01E" w14:textId="77777777" w:rsidR="00B814A0" w:rsidRPr="00B85EE7" w:rsidRDefault="00B814A0" w:rsidP="00183B66">
            <w:r w:rsidRPr="00B85EE7">
              <w:t>Area</w:t>
            </w:r>
          </w:p>
        </w:tc>
        <w:tc>
          <w:tcPr>
            <w:tcW w:w="420" w:type="dxa"/>
            <w:tcBorders>
              <w:top w:val="single" w:sz="4" w:space="0" w:color="auto"/>
              <w:left w:val="single" w:sz="4" w:space="0" w:color="auto"/>
              <w:bottom w:val="single" w:sz="4" w:space="0" w:color="auto"/>
              <w:right w:val="single" w:sz="4" w:space="0" w:color="auto"/>
            </w:tcBorders>
            <w:noWrap/>
            <w:textDirection w:val="btLr"/>
            <w:vAlign w:val="bottom"/>
            <w:hideMark/>
          </w:tcPr>
          <w:p w14:paraId="52BDD283" w14:textId="77777777" w:rsidR="00B814A0" w:rsidRPr="00B85EE7" w:rsidRDefault="00B814A0" w:rsidP="00183B66">
            <w:r w:rsidRPr="00B85EE7">
              <w:t>layer</w:t>
            </w:r>
          </w:p>
        </w:tc>
        <w:tc>
          <w:tcPr>
            <w:tcW w:w="555" w:type="dxa"/>
            <w:tcBorders>
              <w:top w:val="single" w:sz="4" w:space="0" w:color="auto"/>
              <w:left w:val="single" w:sz="4" w:space="0" w:color="auto"/>
              <w:bottom w:val="single" w:sz="4" w:space="0" w:color="auto"/>
              <w:right w:val="single" w:sz="4" w:space="0" w:color="auto"/>
            </w:tcBorders>
            <w:noWrap/>
            <w:textDirection w:val="btLr"/>
            <w:vAlign w:val="bottom"/>
            <w:hideMark/>
          </w:tcPr>
          <w:p w14:paraId="5741CFEB" w14:textId="77777777" w:rsidR="00B814A0" w:rsidRPr="00B85EE7" w:rsidRDefault="00B814A0" w:rsidP="00183B66">
            <w:r w:rsidRPr="00B85EE7">
              <w:t>Кz ОPIO</w:t>
            </w:r>
          </w:p>
        </w:tc>
        <w:tc>
          <w:tcPr>
            <w:tcW w:w="594" w:type="dxa"/>
            <w:tcBorders>
              <w:top w:val="single" w:sz="4" w:space="0" w:color="auto"/>
              <w:left w:val="single" w:sz="4" w:space="0" w:color="auto"/>
              <w:bottom w:val="single" w:sz="4" w:space="0" w:color="auto"/>
              <w:right w:val="single" w:sz="4" w:space="0" w:color="auto"/>
            </w:tcBorders>
            <w:noWrap/>
            <w:textDirection w:val="btLr"/>
            <w:vAlign w:val="bottom"/>
            <w:hideMark/>
          </w:tcPr>
          <w:p w14:paraId="12D24C88" w14:textId="77777777" w:rsidR="00B814A0" w:rsidRPr="00B85EE7" w:rsidRDefault="00B814A0" w:rsidP="00183B66">
            <w:r w:rsidRPr="00B85EE7">
              <w:t>Кz PCB 101</w:t>
            </w:r>
          </w:p>
        </w:tc>
        <w:tc>
          <w:tcPr>
            <w:tcW w:w="593" w:type="dxa"/>
            <w:tcBorders>
              <w:top w:val="single" w:sz="4" w:space="0" w:color="auto"/>
              <w:left w:val="single" w:sz="4" w:space="0" w:color="auto"/>
              <w:bottom w:val="single" w:sz="4" w:space="0" w:color="auto"/>
              <w:right w:val="single" w:sz="4" w:space="0" w:color="auto"/>
            </w:tcBorders>
            <w:noWrap/>
            <w:textDirection w:val="btLr"/>
            <w:vAlign w:val="bottom"/>
            <w:hideMark/>
          </w:tcPr>
          <w:p w14:paraId="28CEAEF0" w14:textId="77777777" w:rsidR="00B814A0" w:rsidRPr="00B85EE7" w:rsidRDefault="00B814A0" w:rsidP="00183B66">
            <w:r w:rsidRPr="00B85EE7">
              <w:t>Кz PCB 118</w:t>
            </w:r>
          </w:p>
        </w:tc>
        <w:tc>
          <w:tcPr>
            <w:tcW w:w="595" w:type="dxa"/>
            <w:tcBorders>
              <w:top w:val="single" w:sz="4" w:space="0" w:color="auto"/>
              <w:left w:val="single" w:sz="4" w:space="0" w:color="auto"/>
              <w:bottom w:val="single" w:sz="4" w:space="0" w:color="auto"/>
              <w:right w:val="single" w:sz="4" w:space="0" w:color="auto"/>
            </w:tcBorders>
            <w:noWrap/>
            <w:textDirection w:val="btLr"/>
            <w:vAlign w:val="bottom"/>
            <w:hideMark/>
          </w:tcPr>
          <w:p w14:paraId="1C19E323" w14:textId="77777777" w:rsidR="00B814A0" w:rsidRPr="00B85EE7" w:rsidRDefault="00B814A0" w:rsidP="00183B66">
            <w:r w:rsidRPr="00B85EE7">
              <w:t>Кz PCB 153</w:t>
            </w:r>
          </w:p>
        </w:tc>
        <w:tc>
          <w:tcPr>
            <w:tcW w:w="595" w:type="dxa"/>
            <w:tcBorders>
              <w:top w:val="single" w:sz="4" w:space="0" w:color="auto"/>
              <w:left w:val="single" w:sz="4" w:space="0" w:color="auto"/>
              <w:bottom w:val="single" w:sz="4" w:space="0" w:color="auto"/>
              <w:right w:val="single" w:sz="4" w:space="0" w:color="auto"/>
            </w:tcBorders>
            <w:noWrap/>
            <w:textDirection w:val="btLr"/>
            <w:vAlign w:val="bottom"/>
            <w:hideMark/>
          </w:tcPr>
          <w:p w14:paraId="282B872A" w14:textId="77777777" w:rsidR="00B814A0" w:rsidRPr="00B85EE7" w:rsidRDefault="00B814A0" w:rsidP="00183B66">
            <w:r w:rsidRPr="00B85EE7">
              <w:t>Кz PCB 138</w:t>
            </w:r>
          </w:p>
        </w:tc>
        <w:tc>
          <w:tcPr>
            <w:tcW w:w="594" w:type="dxa"/>
            <w:tcBorders>
              <w:top w:val="single" w:sz="4" w:space="0" w:color="auto"/>
              <w:left w:val="single" w:sz="4" w:space="0" w:color="auto"/>
              <w:bottom w:val="single" w:sz="4" w:space="0" w:color="auto"/>
              <w:right w:val="single" w:sz="4" w:space="0" w:color="auto"/>
            </w:tcBorders>
            <w:noWrap/>
            <w:textDirection w:val="btLr"/>
            <w:vAlign w:val="bottom"/>
            <w:hideMark/>
          </w:tcPr>
          <w:p w14:paraId="28ED1ABE" w14:textId="77777777" w:rsidR="00B814A0" w:rsidRPr="00B85EE7" w:rsidRDefault="00B814A0" w:rsidP="00183B66">
            <w:r w:rsidRPr="00B85EE7">
              <w:t>Кz PCB 180</w:t>
            </w:r>
          </w:p>
        </w:tc>
        <w:tc>
          <w:tcPr>
            <w:tcW w:w="595" w:type="dxa"/>
            <w:tcBorders>
              <w:top w:val="single" w:sz="4" w:space="0" w:color="auto"/>
              <w:left w:val="single" w:sz="4" w:space="0" w:color="auto"/>
              <w:bottom w:val="single" w:sz="4" w:space="0" w:color="auto"/>
              <w:right w:val="single" w:sz="4" w:space="0" w:color="auto"/>
            </w:tcBorders>
            <w:noWrap/>
            <w:textDirection w:val="btLr"/>
            <w:vAlign w:val="bottom"/>
            <w:hideMark/>
          </w:tcPr>
          <w:p w14:paraId="2B27C59D" w14:textId="77777777" w:rsidR="00B814A0" w:rsidRPr="00B85EE7" w:rsidRDefault="00B814A0" w:rsidP="00183B66">
            <w:r w:rsidRPr="00B85EE7">
              <w:t>Кz naphthalene</w:t>
            </w:r>
          </w:p>
        </w:tc>
        <w:tc>
          <w:tcPr>
            <w:tcW w:w="562" w:type="dxa"/>
            <w:tcBorders>
              <w:top w:val="single" w:sz="4" w:space="0" w:color="auto"/>
              <w:left w:val="single" w:sz="4" w:space="0" w:color="auto"/>
              <w:bottom w:val="single" w:sz="4" w:space="0" w:color="auto"/>
              <w:right w:val="single" w:sz="4" w:space="0" w:color="auto"/>
            </w:tcBorders>
            <w:noWrap/>
            <w:textDirection w:val="btLr"/>
            <w:vAlign w:val="bottom"/>
            <w:hideMark/>
          </w:tcPr>
          <w:p w14:paraId="2FD4E2AA" w14:textId="77777777" w:rsidR="00B814A0" w:rsidRPr="00B85EE7" w:rsidRDefault="00B814A0" w:rsidP="00183B66">
            <w:r w:rsidRPr="00B85EE7">
              <w:t>Кz anthracene</w:t>
            </w:r>
          </w:p>
        </w:tc>
        <w:tc>
          <w:tcPr>
            <w:tcW w:w="425" w:type="dxa"/>
            <w:tcBorders>
              <w:top w:val="single" w:sz="4" w:space="0" w:color="auto"/>
              <w:left w:val="single" w:sz="4" w:space="0" w:color="auto"/>
              <w:bottom w:val="single" w:sz="4" w:space="0" w:color="auto"/>
              <w:right w:val="single" w:sz="4" w:space="0" w:color="auto"/>
            </w:tcBorders>
            <w:noWrap/>
            <w:textDirection w:val="btLr"/>
            <w:vAlign w:val="bottom"/>
            <w:hideMark/>
          </w:tcPr>
          <w:p w14:paraId="15086A4E" w14:textId="77777777" w:rsidR="00B814A0" w:rsidRPr="00B85EE7" w:rsidRDefault="00B814A0" w:rsidP="00183B66">
            <w:r w:rsidRPr="00B85EE7">
              <w:t>Кz fluoranthene</w:t>
            </w:r>
          </w:p>
        </w:tc>
        <w:tc>
          <w:tcPr>
            <w:tcW w:w="595" w:type="dxa"/>
            <w:tcBorders>
              <w:top w:val="single" w:sz="4" w:space="0" w:color="auto"/>
              <w:left w:val="single" w:sz="4" w:space="0" w:color="auto"/>
              <w:bottom w:val="single" w:sz="4" w:space="0" w:color="auto"/>
              <w:right w:val="single" w:sz="4" w:space="0" w:color="auto"/>
            </w:tcBorders>
            <w:noWrap/>
            <w:textDirection w:val="btLr"/>
            <w:vAlign w:val="bottom"/>
            <w:hideMark/>
          </w:tcPr>
          <w:p w14:paraId="7EE2DDF1" w14:textId="77777777" w:rsidR="00B814A0" w:rsidRPr="00B85EE7" w:rsidRDefault="00B814A0" w:rsidP="00183B66">
            <w:r w:rsidRPr="00B85EE7">
              <w:t>Кz benzo(b)fluoranthene</w:t>
            </w:r>
          </w:p>
        </w:tc>
        <w:tc>
          <w:tcPr>
            <w:tcW w:w="594" w:type="dxa"/>
            <w:tcBorders>
              <w:top w:val="single" w:sz="4" w:space="0" w:color="auto"/>
              <w:left w:val="single" w:sz="4" w:space="0" w:color="auto"/>
              <w:bottom w:val="single" w:sz="4" w:space="0" w:color="auto"/>
              <w:right w:val="single" w:sz="4" w:space="0" w:color="auto"/>
            </w:tcBorders>
            <w:noWrap/>
            <w:textDirection w:val="btLr"/>
            <w:vAlign w:val="bottom"/>
            <w:hideMark/>
          </w:tcPr>
          <w:p w14:paraId="60695BD0" w14:textId="77777777" w:rsidR="00B814A0" w:rsidRPr="00B85EE7" w:rsidRDefault="00B814A0" w:rsidP="00183B66">
            <w:r w:rsidRPr="00B85EE7">
              <w:t>Кz benzo(k)fluoranthene</w:t>
            </w:r>
          </w:p>
        </w:tc>
        <w:tc>
          <w:tcPr>
            <w:tcW w:w="595" w:type="dxa"/>
            <w:tcBorders>
              <w:top w:val="single" w:sz="4" w:space="0" w:color="auto"/>
              <w:left w:val="single" w:sz="4" w:space="0" w:color="auto"/>
              <w:bottom w:val="single" w:sz="4" w:space="0" w:color="auto"/>
              <w:right w:val="single" w:sz="4" w:space="0" w:color="auto"/>
            </w:tcBorders>
            <w:noWrap/>
            <w:textDirection w:val="btLr"/>
            <w:vAlign w:val="bottom"/>
            <w:hideMark/>
          </w:tcPr>
          <w:p w14:paraId="44F41EBE" w14:textId="77777777" w:rsidR="00B814A0" w:rsidRPr="00B85EE7" w:rsidRDefault="00B814A0" w:rsidP="00183B66">
            <w:r w:rsidRPr="00B85EE7">
              <w:t>Кz benzo(a)pyrene</w:t>
            </w:r>
          </w:p>
        </w:tc>
        <w:tc>
          <w:tcPr>
            <w:tcW w:w="626" w:type="dxa"/>
            <w:tcBorders>
              <w:top w:val="single" w:sz="4" w:space="0" w:color="auto"/>
              <w:left w:val="single" w:sz="4" w:space="0" w:color="auto"/>
              <w:bottom w:val="single" w:sz="4" w:space="0" w:color="auto"/>
              <w:right w:val="single" w:sz="4" w:space="0" w:color="auto"/>
            </w:tcBorders>
            <w:noWrap/>
            <w:textDirection w:val="btLr"/>
            <w:vAlign w:val="bottom"/>
            <w:hideMark/>
          </w:tcPr>
          <w:p w14:paraId="644C333E" w14:textId="77777777" w:rsidR="00B814A0" w:rsidRPr="00B85EE7" w:rsidRDefault="00B814A0" w:rsidP="00183B66">
            <w:r w:rsidRPr="00B85EE7">
              <w:t>Kz benzo(g,h,i)perylene</w:t>
            </w:r>
          </w:p>
        </w:tc>
        <w:tc>
          <w:tcPr>
            <w:tcW w:w="992" w:type="dxa"/>
            <w:tcBorders>
              <w:top w:val="single" w:sz="4" w:space="0" w:color="auto"/>
              <w:left w:val="single" w:sz="4" w:space="0" w:color="auto"/>
              <w:bottom w:val="single" w:sz="4" w:space="0" w:color="auto"/>
              <w:right w:val="single" w:sz="4" w:space="0" w:color="auto"/>
            </w:tcBorders>
            <w:textDirection w:val="btLr"/>
            <w:vAlign w:val="center"/>
          </w:tcPr>
          <w:p w14:paraId="747C71BC" w14:textId="4AA4C857" w:rsidR="00B814A0" w:rsidRPr="00B85EE7" w:rsidRDefault="007659D0" w:rsidP="00F66484">
            <w:r w:rsidRPr="00A43263">
              <w:rPr>
                <w:rStyle w:val="tlid-translation"/>
              </w:rPr>
              <w:t>Quality status</w:t>
            </w:r>
          </w:p>
        </w:tc>
      </w:tr>
      <w:tr w:rsidR="007659D0" w:rsidRPr="00B85EE7" w14:paraId="0C5815E2" w14:textId="1201CF97" w:rsidTr="00F66484">
        <w:trPr>
          <w:trHeight w:val="892"/>
        </w:trPr>
        <w:tc>
          <w:tcPr>
            <w:tcW w:w="846" w:type="dxa"/>
            <w:tcBorders>
              <w:top w:val="single" w:sz="4" w:space="0" w:color="auto"/>
              <w:left w:val="single" w:sz="4" w:space="0" w:color="auto"/>
              <w:bottom w:val="single" w:sz="4" w:space="0" w:color="auto"/>
              <w:right w:val="single" w:sz="4" w:space="0" w:color="auto"/>
            </w:tcBorders>
            <w:noWrap/>
            <w:vAlign w:val="bottom"/>
            <w:hideMark/>
          </w:tcPr>
          <w:p w14:paraId="4AEA5598" w14:textId="2D6E59EE" w:rsidR="007659D0" w:rsidRPr="00B85EE7" w:rsidRDefault="007659D0" w:rsidP="007659D0">
            <w:r>
              <w:t>C</w:t>
            </w:r>
            <w:r w:rsidRPr="00B85EE7">
              <w:t>W5</w:t>
            </w:r>
          </w:p>
        </w:tc>
        <w:tc>
          <w:tcPr>
            <w:tcW w:w="420" w:type="dxa"/>
            <w:tcBorders>
              <w:top w:val="single" w:sz="4" w:space="0" w:color="auto"/>
              <w:left w:val="single" w:sz="4" w:space="0" w:color="auto"/>
              <w:bottom w:val="single" w:sz="4" w:space="0" w:color="auto"/>
              <w:right w:val="single" w:sz="4" w:space="0" w:color="auto"/>
            </w:tcBorders>
            <w:noWrap/>
            <w:textDirection w:val="btLr"/>
            <w:vAlign w:val="bottom"/>
            <w:hideMark/>
          </w:tcPr>
          <w:p w14:paraId="1AE280B6" w14:textId="77777777" w:rsidR="007659D0" w:rsidRPr="00B85EE7" w:rsidRDefault="007659D0" w:rsidP="007659D0">
            <w:r w:rsidRPr="00B85EE7">
              <w:t>surface</w:t>
            </w:r>
          </w:p>
        </w:tc>
        <w:tc>
          <w:tcPr>
            <w:tcW w:w="555" w:type="dxa"/>
            <w:tcBorders>
              <w:top w:val="single" w:sz="4" w:space="0" w:color="auto"/>
              <w:left w:val="nil"/>
              <w:bottom w:val="single" w:sz="4" w:space="0" w:color="auto"/>
              <w:right w:val="single" w:sz="4" w:space="0" w:color="auto"/>
            </w:tcBorders>
            <w:shd w:val="clear" w:color="auto" w:fill="FF0000"/>
            <w:noWrap/>
            <w:vAlign w:val="center"/>
            <w:hideMark/>
          </w:tcPr>
          <w:p w14:paraId="7E708D72" w14:textId="6A753DA1" w:rsidR="007659D0" w:rsidRPr="00B85EE7" w:rsidRDefault="007659D0" w:rsidP="007659D0">
            <w:pPr>
              <w:ind w:left="-57" w:right="-57"/>
              <w:jc w:val="center"/>
            </w:pPr>
            <w:r w:rsidRPr="00BA2EDA">
              <w:t>24,6</w:t>
            </w:r>
          </w:p>
        </w:tc>
        <w:tc>
          <w:tcPr>
            <w:tcW w:w="594"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3EEF4B9F" w14:textId="20D60459" w:rsidR="007659D0" w:rsidRPr="00B85EE7" w:rsidRDefault="007659D0" w:rsidP="007659D0">
            <w:pPr>
              <w:ind w:left="-57" w:right="-57"/>
              <w:jc w:val="center"/>
            </w:pPr>
            <w:r w:rsidRPr="00BA2EDA">
              <w:t>128</w:t>
            </w:r>
          </w:p>
        </w:tc>
        <w:tc>
          <w:tcPr>
            <w:tcW w:w="593"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7D34DA51" w14:textId="16981881" w:rsidR="007659D0" w:rsidRPr="00B85EE7" w:rsidRDefault="007659D0" w:rsidP="007659D0">
            <w:pPr>
              <w:ind w:left="-57" w:right="-57"/>
              <w:jc w:val="center"/>
            </w:pPr>
            <w:r w:rsidRPr="00BA2EDA">
              <w:rPr>
                <w:color w:val="000000"/>
              </w:rPr>
              <w:t>29,0</w:t>
            </w:r>
          </w:p>
        </w:tc>
        <w:tc>
          <w:tcPr>
            <w:tcW w:w="595"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6FA8412C" w14:textId="25494434" w:rsidR="007659D0" w:rsidRPr="00B85EE7" w:rsidRDefault="007659D0" w:rsidP="007659D0">
            <w:pPr>
              <w:ind w:left="-57" w:right="-57"/>
              <w:jc w:val="center"/>
            </w:pPr>
            <w:r w:rsidRPr="00BA2EDA">
              <w:rPr>
                <w:color w:val="000000"/>
              </w:rPr>
              <w:t>166</w:t>
            </w:r>
          </w:p>
        </w:tc>
        <w:tc>
          <w:tcPr>
            <w:tcW w:w="595"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24D9169E" w14:textId="18485750" w:rsidR="007659D0" w:rsidRPr="00B85EE7" w:rsidRDefault="007659D0" w:rsidP="007659D0">
            <w:pPr>
              <w:ind w:left="-57" w:right="-57"/>
              <w:jc w:val="center"/>
            </w:pPr>
            <w:r w:rsidRPr="00BA2EDA">
              <w:rPr>
                <w:color w:val="000000"/>
              </w:rPr>
              <w:t>96,1</w:t>
            </w:r>
          </w:p>
        </w:tc>
        <w:tc>
          <w:tcPr>
            <w:tcW w:w="594"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374578F3" w14:textId="7F0FE100" w:rsidR="007659D0" w:rsidRPr="00B85EE7" w:rsidRDefault="007659D0" w:rsidP="007659D0">
            <w:pPr>
              <w:ind w:left="-57" w:right="-57"/>
              <w:jc w:val="center"/>
            </w:pPr>
            <w:r w:rsidRPr="00BA2EDA">
              <w:rPr>
                <w:color w:val="000000"/>
              </w:rPr>
              <w:t>83,6</w:t>
            </w:r>
          </w:p>
        </w:tc>
        <w:tc>
          <w:tcPr>
            <w:tcW w:w="595"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7F3DDC0A" w14:textId="375131D9" w:rsidR="007659D0" w:rsidRPr="00B85EE7" w:rsidRDefault="007659D0" w:rsidP="007659D0">
            <w:pPr>
              <w:ind w:left="-57" w:right="-57" w:hanging="169"/>
              <w:jc w:val="center"/>
            </w:pPr>
            <w:r w:rsidRPr="00BA2EDA">
              <w:rPr>
                <w:color w:val="000000"/>
              </w:rPr>
              <w:t>1,45</w:t>
            </w:r>
          </w:p>
        </w:tc>
        <w:tc>
          <w:tcPr>
            <w:tcW w:w="562" w:type="dxa"/>
            <w:tcBorders>
              <w:top w:val="single" w:sz="4" w:space="0" w:color="auto"/>
              <w:left w:val="single" w:sz="4" w:space="0" w:color="auto"/>
              <w:bottom w:val="single" w:sz="4" w:space="0" w:color="auto"/>
              <w:right w:val="single" w:sz="4" w:space="0" w:color="auto"/>
            </w:tcBorders>
            <w:shd w:val="clear" w:color="auto" w:fill="00B050"/>
            <w:noWrap/>
            <w:vAlign w:val="center"/>
            <w:hideMark/>
          </w:tcPr>
          <w:p w14:paraId="032F5CB4" w14:textId="269ECA5B" w:rsidR="007659D0" w:rsidRPr="00B85EE7" w:rsidRDefault="007659D0" w:rsidP="007659D0">
            <w:pPr>
              <w:ind w:left="-57" w:right="-57"/>
              <w:jc w:val="center"/>
            </w:pPr>
            <w:r w:rsidRPr="00BA2EDA">
              <w:rPr>
                <w:color w:val="000000"/>
              </w:rPr>
              <w:t>0,59</w:t>
            </w:r>
          </w:p>
        </w:tc>
        <w:tc>
          <w:tcPr>
            <w:tcW w:w="425" w:type="dxa"/>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4B041C9D" w14:textId="224D7A09" w:rsidR="007659D0" w:rsidRPr="00B85EE7" w:rsidRDefault="007659D0" w:rsidP="007659D0">
            <w:pPr>
              <w:ind w:left="-57" w:right="-57"/>
              <w:jc w:val="center"/>
            </w:pPr>
            <w:r w:rsidRPr="00BA2EDA">
              <w:rPr>
                <w:color w:val="000000"/>
              </w:rPr>
              <w:t>0</w:t>
            </w:r>
          </w:p>
        </w:tc>
        <w:tc>
          <w:tcPr>
            <w:tcW w:w="595" w:type="dxa"/>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77CA87DA" w14:textId="301492FA" w:rsidR="007659D0" w:rsidRPr="00B85EE7" w:rsidRDefault="007659D0" w:rsidP="007659D0">
            <w:pPr>
              <w:ind w:left="-57" w:right="-57"/>
              <w:jc w:val="center"/>
            </w:pPr>
            <w:r w:rsidRPr="00BA2EDA">
              <w:rPr>
                <w:color w:val="000000"/>
              </w:rPr>
              <w:t>0,04</w:t>
            </w:r>
          </w:p>
        </w:tc>
        <w:tc>
          <w:tcPr>
            <w:tcW w:w="594" w:type="dxa"/>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2FCABEB7" w14:textId="5257B5E7" w:rsidR="007659D0" w:rsidRPr="00B85EE7" w:rsidRDefault="007659D0" w:rsidP="007659D0">
            <w:pPr>
              <w:ind w:left="-57" w:right="-57"/>
              <w:jc w:val="center"/>
            </w:pPr>
            <w:r w:rsidRPr="00BA2EDA">
              <w:rPr>
                <w:color w:val="000000"/>
              </w:rPr>
              <w:t>0,02</w:t>
            </w:r>
          </w:p>
        </w:tc>
        <w:tc>
          <w:tcPr>
            <w:tcW w:w="595" w:type="dxa"/>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10034A86" w14:textId="79AFDAB9" w:rsidR="007659D0" w:rsidRPr="00B85EE7" w:rsidRDefault="007659D0" w:rsidP="007659D0">
            <w:pPr>
              <w:ind w:left="-57" w:right="-57"/>
              <w:jc w:val="center"/>
            </w:pPr>
            <w:r w:rsidRPr="00BA2EDA">
              <w:rPr>
                <w:color w:val="000000"/>
              </w:rPr>
              <w:t>0,01</w:t>
            </w:r>
          </w:p>
        </w:tc>
        <w:tc>
          <w:tcPr>
            <w:tcW w:w="626" w:type="dxa"/>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694EBA90" w14:textId="084559A0" w:rsidR="007659D0" w:rsidRPr="00B85EE7" w:rsidRDefault="007659D0" w:rsidP="007659D0">
            <w:pPr>
              <w:ind w:left="-57" w:right="-57"/>
              <w:jc w:val="center"/>
            </w:pPr>
            <w:r w:rsidRPr="00BA2EDA">
              <w:rPr>
                <w:color w:val="000000"/>
              </w:rPr>
              <w:t>0,01</w:t>
            </w:r>
          </w:p>
        </w:tc>
        <w:tc>
          <w:tcPr>
            <w:tcW w:w="992" w:type="dxa"/>
            <w:tcBorders>
              <w:top w:val="single" w:sz="4" w:space="0" w:color="auto"/>
              <w:left w:val="single" w:sz="4" w:space="0" w:color="auto"/>
              <w:bottom w:val="single" w:sz="4" w:space="0" w:color="auto"/>
              <w:right w:val="single" w:sz="4" w:space="0" w:color="auto"/>
            </w:tcBorders>
            <w:shd w:val="clear" w:color="auto" w:fill="FF0000"/>
            <w:vAlign w:val="center"/>
          </w:tcPr>
          <w:p w14:paraId="6A859F02" w14:textId="3442DACC" w:rsidR="007659D0" w:rsidRPr="00B85EE7" w:rsidRDefault="00F66484" w:rsidP="007659D0">
            <w:pPr>
              <w:ind w:left="-57" w:right="-57"/>
              <w:jc w:val="center"/>
            </w:pPr>
            <w:r>
              <w:t>Bad</w:t>
            </w:r>
          </w:p>
        </w:tc>
      </w:tr>
    </w:tbl>
    <w:p w14:paraId="785D0BB3" w14:textId="77777777" w:rsidR="00D16BE5" w:rsidRDefault="00D16BE5" w:rsidP="00D16BE5">
      <w:pPr>
        <w:ind w:firstLine="709"/>
        <w:jc w:val="both"/>
      </w:pPr>
    </w:p>
    <w:p w14:paraId="57489568" w14:textId="77777777" w:rsidR="001D15EA" w:rsidRDefault="001D15EA" w:rsidP="000A56DD">
      <w:pPr>
        <w:ind w:firstLine="708"/>
        <w:jc w:val="both"/>
        <w:rPr>
          <w:rStyle w:val="tlid-translation"/>
          <w:noProof/>
          <w:lang w:val="en"/>
        </w:rPr>
      </w:pPr>
    </w:p>
    <w:p w14:paraId="6B4CBDA1" w14:textId="7457619C" w:rsidR="00D16BE5" w:rsidRDefault="001D15EA" w:rsidP="000A56DD">
      <w:pPr>
        <w:ind w:firstLine="708"/>
        <w:jc w:val="both"/>
        <w:rPr>
          <w:rStyle w:val="tlid-translation"/>
          <w:lang w:val="en"/>
        </w:rPr>
      </w:pPr>
      <w:r>
        <w:rPr>
          <w:rStyle w:val="tlid-translation"/>
          <w:noProof/>
          <w:lang w:val="en"/>
        </w:rPr>
        <w:drawing>
          <wp:inline distT="0" distB="0" distL="0" distR="0" wp14:anchorId="1BB61F57" wp14:editId="45E81AC2">
            <wp:extent cx="5067300" cy="3562350"/>
            <wp:effectExtent l="0" t="0" r="0" b="0"/>
            <wp:docPr id="123825774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a:extLst>
                        <a:ext uri="{28A0092B-C50C-407E-A947-70E740481C1C}">
                          <a14:useLocalDpi xmlns:a14="http://schemas.microsoft.com/office/drawing/2010/main" val="0"/>
                        </a:ext>
                      </a:extLst>
                    </a:blip>
                    <a:srcRect l="3568" t="17477" r="1545" b="17162"/>
                    <a:stretch/>
                  </pic:blipFill>
                  <pic:spPr bwMode="auto">
                    <a:xfrm>
                      <a:off x="0" y="0"/>
                      <a:ext cx="5067300" cy="3562350"/>
                    </a:xfrm>
                    <a:prstGeom prst="rect">
                      <a:avLst/>
                    </a:prstGeom>
                    <a:noFill/>
                    <a:ln>
                      <a:noFill/>
                    </a:ln>
                    <a:extLst>
                      <a:ext uri="{53640926-AAD7-44D8-BBD7-CCE9431645EC}">
                        <a14:shadowObscured xmlns:a14="http://schemas.microsoft.com/office/drawing/2010/main"/>
                      </a:ext>
                    </a:extLst>
                  </pic:spPr>
                </pic:pic>
              </a:graphicData>
            </a:graphic>
          </wp:inline>
        </w:drawing>
      </w:r>
    </w:p>
    <w:p w14:paraId="6934B48E" w14:textId="1C9CD24A" w:rsidR="00E25499" w:rsidRPr="00D95F98" w:rsidRDefault="00E25499" w:rsidP="00E25499">
      <w:pPr>
        <w:jc w:val="center"/>
      </w:pPr>
      <w:r w:rsidRPr="00D95F98">
        <w:t>Figure 3.</w:t>
      </w:r>
      <w:r>
        <w:t>3</w:t>
      </w:r>
      <w:r w:rsidRPr="00D95F98">
        <w:t xml:space="preserve"> - Kz OPIOs of sea water by regions in 202</w:t>
      </w:r>
      <w:r>
        <w:t>2</w:t>
      </w:r>
    </w:p>
    <w:p w14:paraId="616FFC9A" w14:textId="77777777" w:rsidR="00D16BE5" w:rsidRPr="00E25499" w:rsidRDefault="00D16BE5" w:rsidP="000A56DD">
      <w:pPr>
        <w:ind w:firstLine="708"/>
        <w:jc w:val="both"/>
        <w:rPr>
          <w:rStyle w:val="tlid-translation"/>
        </w:rPr>
      </w:pPr>
    </w:p>
    <w:p w14:paraId="5A988953" w14:textId="23894AAD" w:rsidR="000F7DF3" w:rsidRPr="000F7DF3" w:rsidRDefault="000F7DF3" w:rsidP="000F7DF3">
      <w:pPr>
        <w:shd w:val="clear" w:color="auto" w:fill="FDFDFD"/>
        <w:ind w:firstLine="708"/>
      </w:pPr>
      <w:r w:rsidRPr="000F7DF3">
        <w:t>The total content of individual PAHs</w:t>
      </w:r>
      <w:r>
        <w:t xml:space="preserve"> </w:t>
      </w:r>
      <w:r w:rsidRPr="003E7EEB">
        <w:t>(∑ PAHs),</w:t>
      </w:r>
      <w:r w:rsidRPr="000F7DF3">
        <w:t xml:space="preserve"> benzo(a)pyrene equivalent (B(a)Peq) and </w:t>
      </w:r>
      <w:r w:rsidRPr="00B85EE7">
        <w:t>the sum of</w:t>
      </w:r>
      <w:r>
        <w:t xml:space="preserve"> </w:t>
      </w:r>
      <w:r w:rsidRPr="000F7DF3">
        <w:t>carcinogenic PAHs (∑ carc PAHs) were at a low level (Table 3.5).</w:t>
      </w:r>
    </w:p>
    <w:p w14:paraId="5EEB5BD6" w14:textId="77777777" w:rsidR="000F7DF3" w:rsidRDefault="000F7DF3" w:rsidP="000F7DF3">
      <w:pPr>
        <w:ind w:firstLine="709"/>
        <w:jc w:val="both"/>
      </w:pPr>
    </w:p>
    <w:p w14:paraId="4E99F7E8" w14:textId="1600D27A" w:rsidR="000F7DF3" w:rsidRPr="00B85EE7" w:rsidRDefault="000F7DF3" w:rsidP="000F7DF3">
      <w:pPr>
        <w:ind w:firstLine="709"/>
        <w:jc w:val="both"/>
      </w:pPr>
      <w:r w:rsidRPr="003E7EEB">
        <w:t>Table 3.5 Sum of PAHs, benzo(a)perene equivalent and sum of carcinogenic PAHs of the</w:t>
      </w:r>
      <w:r w:rsidRPr="00B85EE7">
        <w:t xml:space="preserve"> surface layer of sea water in 202</w:t>
      </w:r>
      <w:r>
        <w:t>2</w:t>
      </w:r>
      <w:r w:rsidRPr="00B85EE7">
        <w:t>.</w:t>
      </w:r>
    </w:p>
    <w:tbl>
      <w:tblPr>
        <w:tblW w:w="60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1253"/>
        <w:gridCol w:w="1252"/>
        <w:gridCol w:w="1748"/>
      </w:tblGrid>
      <w:tr w:rsidR="000F7DF3" w:rsidRPr="00B85EE7" w14:paraId="76F3AF96" w14:textId="77777777" w:rsidTr="000F7DF3">
        <w:trPr>
          <w:trHeight w:val="300"/>
          <w:jc w:val="center"/>
        </w:trPr>
        <w:tc>
          <w:tcPr>
            <w:tcW w:w="1838" w:type="dxa"/>
            <w:vMerge w:val="restart"/>
            <w:tcBorders>
              <w:top w:val="single" w:sz="4" w:space="0" w:color="auto"/>
              <w:left w:val="single" w:sz="4" w:space="0" w:color="auto"/>
              <w:bottom w:val="single" w:sz="4" w:space="0" w:color="auto"/>
              <w:right w:val="single" w:sz="4" w:space="0" w:color="auto"/>
            </w:tcBorders>
            <w:noWrap/>
            <w:vAlign w:val="center"/>
            <w:hideMark/>
          </w:tcPr>
          <w:p w14:paraId="03C861AB" w14:textId="77777777" w:rsidR="000F7DF3" w:rsidRPr="00B85EE7" w:rsidRDefault="000F7DF3" w:rsidP="00183B66">
            <w:pPr>
              <w:jc w:val="center"/>
            </w:pPr>
            <w:r w:rsidRPr="00B85EE7">
              <w:t>Area</w:t>
            </w:r>
          </w:p>
        </w:tc>
        <w:tc>
          <w:tcPr>
            <w:tcW w:w="1253" w:type="dxa"/>
            <w:tcBorders>
              <w:top w:val="single" w:sz="4" w:space="0" w:color="auto"/>
              <w:left w:val="single" w:sz="4" w:space="0" w:color="auto"/>
              <w:bottom w:val="single" w:sz="4" w:space="0" w:color="auto"/>
              <w:right w:val="single" w:sz="4" w:space="0" w:color="auto"/>
            </w:tcBorders>
            <w:noWrap/>
            <w:vAlign w:val="center"/>
            <w:hideMark/>
          </w:tcPr>
          <w:p w14:paraId="39577D31" w14:textId="77777777" w:rsidR="000F7DF3" w:rsidRPr="00B85EE7" w:rsidRDefault="000F7DF3" w:rsidP="00183B66">
            <w:pPr>
              <w:jc w:val="center"/>
            </w:pPr>
            <w:r w:rsidRPr="00B85EE7">
              <w:t>Ʃ PAHs</w:t>
            </w:r>
          </w:p>
        </w:tc>
        <w:tc>
          <w:tcPr>
            <w:tcW w:w="1252" w:type="dxa"/>
            <w:tcBorders>
              <w:top w:val="single" w:sz="4" w:space="0" w:color="auto"/>
              <w:left w:val="single" w:sz="4" w:space="0" w:color="auto"/>
              <w:bottom w:val="single" w:sz="4" w:space="0" w:color="auto"/>
              <w:right w:val="single" w:sz="4" w:space="0" w:color="auto"/>
            </w:tcBorders>
            <w:noWrap/>
            <w:vAlign w:val="center"/>
            <w:hideMark/>
          </w:tcPr>
          <w:p w14:paraId="6C6A90BF" w14:textId="77777777" w:rsidR="000F7DF3" w:rsidRPr="00B85EE7" w:rsidRDefault="000F7DF3" w:rsidP="00183B66">
            <w:pPr>
              <w:jc w:val="center"/>
            </w:pPr>
            <w:r w:rsidRPr="00B85EE7">
              <w:t>B(a)Peq</w:t>
            </w:r>
          </w:p>
        </w:tc>
        <w:tc>
          <w:tcPr>
            <w:tcW w:w="1748" w:type="dxa"/>
            <w:tcBorders>
              <w:top w:val="single" w:sz="4" w:space="0" w:color="auto"/>
              <w:left w:val="single" w:sz="4" w:space="0" w:color="auto"/>
              <w:bottom w:val="single" w:sz="4" w:space="0" w:color="auto"/>
              <w:right w:val="single" w:sz="4" w:space="0" w:color="auto"/>
            </w:tcBorders>
            <w:noWrap/>
            <w:vAlign w:val="center"/>
            <w:hideMark/>
          </w:tcPr>
          <w:p w14:paraId="4F3FE852" w14:textId="77777777" w:rsidR="000F7DF3" w:rsidRPr="00B85EE7" w:rsidRDefault="000F7DF3" w:rsidP="00183B66">
            <w:pPr>
              <w:jc w:val="center"/>
            </w:pPr>
            <w:r w:rsidRPr="00B85EE7">
              <w:t>Σ carc PAHs</w:t>
            </w:r>
          </w:p>
        </w:tc>
      </w:tr>
      <w:tr w:rsidR="000F7DF3" w:rsidRPr="00B85EE7" w14:paraId="151C6B9C" w14:textId="77777777" w:rsidTr="000F7DF3">
        <w:trPr>
          <w:trHeight w:val="300"/>
          <w:jc w:val="center"/>
        </w:trPr>
        <w:tc>
          <w:tcPr>
            <w:tcW w:w="1838" w:type="dxa"/>
            <w:vMerge/>
            <w:tcBorders>
              <w:top w:val="single" w:sz="4" w:space="0" w:color="auto"/>
              <w:left w:val="single" w:sz="4" w:space="0" w:color="auto"/>
              <w:bottom w:val="single" w:sz="4" w:space="0" w:color="auto"/>
              <w:right w:val="single" w:sz="4" w:space="0" w:color="auto"/>
            </w:tcBorders>
            <w:vAlign w:val="center"/>
            <w:hideMark/>
          </w:tcPr>
          <w:p w14:paraId="7DA3FC9B" w14:textId="77777777" w:rsidR="000F7DF3" w:rsidRPr="00B85EE7" w:rsidRDefault="000F7DF3" w:rsidP="00183B66"/>
        </w:tc>
        <w:tc>
          <w:tcPr>
            <w:tcW w:w="4253" w:type="dxa"/>
            <w:gridSpan w:val="3"/>
            <w:tcBorders>
              <w:top w:val="single" w:sz="4" w:space="0" w:color="auto"/>
              <w:left w:val="single" w:sz="4" w:space="0" w:color="auto"/>
              <w:bottom w:val="single" w:sz="4" w:space="0" w:color="auto"/>
              <w:right w:val="single" w:sz="4" w:space="0" w:color="auto"/>
            </w:tcBorders>
            <w:noWrap/>
            <w:vAlign w:val="center"/>
            <w:hideMark/>
          </w:tcPr>
          <w:p w14:paraId="171ED4E6" w14:textId="77777777" w:rsidR="000F7DF3" w:rsidRPr="00B85EE7" w:rsidRDefault="000F7DF3" w:rsidP="00183B66">
            <w:pPr>
              <w:jc w:val="center"/>
            </w:pPr>
            <w:r w:rsidRPr="00B85EE7">
              <w:t>surface layer of water</w:t>
            </w:r>
          </w:p>
        </w:tc>
      </w:tr>
      <w:tr w:rsidR="000F7DF3" w:rsidRPr="00B85EE7" w14:paraId="1BD79D39" w14:textId="77777777" w:rsidTr="000F7DF3">
        <w:trPr>
          <w:trHeight w:val="300"/>
          <w:jc w:val="center"/>
        </w:trPr>
        <w:tc>
          <w:tcPr>
            <w:tcW w:w="1838" w:type="dxa"/>
            <w:tcBorders>
              <w:top w:val="single" w:sz="4" w:space="0" w:color="auto"/>
              <w:left w:val="single" w:sz="4" w:space="0" w:color="auto"/>
              <w:bottom w:val="single" w:sz="4" w:space="0" w:color="auto"/>
              <w:right w:val="single" w:sz="4" w:space="0" w:color="auto"/>
            </w:tcBorders>
            <w:noWrap/>
            <w:vAlign w:val="bottom"/>
            <w:hideMark/>
          </w:tcPr>
          <w:p w14:paraId="7E5904FA" w14:textId="12091CA5" w:rsidR="000F7DF3" w:rsidRPr="00B85EE7" w:rsidRDefault="000F7DF3" w:rsidP="000F7DF3">
            <w:pPr>
              <w:jc w:val="center"/>
            </w:pPr>
            <w:r>
              <w:t>C</w:t>
            </w:r>
            <w:r w:rsidRPr="00B85EE7">
              <w:t>W5</w:t>
            </w:r>
          </w:p>
        </w:tc>
        <w:tc>
          <w:tcPr>
            <w:tcW w:w="1253" w:type="dxa"/>
            <w:tcBorders>
              <w:top w:val="single" w:sz="4" w:space="0" w:color="auto"/>
              <w:left w:val="single" w:sz="4" w:space="0" w:color="auto"/>
              <w:bottom w:val="single" w:sz="4" w:space="0" w:color="auto"/>
              <w:right w:val="single" w:sz="4" w:space="0" w:color="auto"/>
            </w:tcBorders>
            <w:noWrap/>
            <w:vAlign w:val="bottom"/>
            <w:hideMark/>
          </w:tcPr>
          <w:p w14:paraId="3820EBB3" w14:textId="4765290A" w:rsidR="000F7DF3" w:rsidRPr="00B85EE7" w:rsidRDefault="000F7DF3" w:rsidP="000F7DF3">
            <w:pPr>
              <w:jc w:val="center"/>
            </w:pPr>
            <w:r w:rsidRPr="008430BE">
              <w:t>36,2</w:t>
            </w:r>
          </w:p>
        </w:tc>
        <w:tc>
          <w:tcPr>
            <w:tcW w:w="1252" w:type="dxa"/>
            <w:tcBorders>
              <w:top w:val="single" w:sz="4" w:space="0" w:color="auto"/>
              <w:left w:val="single" w:sz="4" w:space="0" w:color="auto"/>
              <w:bottom w:val="single" w:sz="4" w:space="0" w:color="auto"/>
              <w:right w:val="single" w:sz="4" w:space="0" w:color="auto"/>
            </w:tcBorders>
            <w:noWrap/>
            <w:vAlign w:val="bottom"/>
            <w:hideMark/>
          </w:tcPr>
          <w:p w14:paraId="61FEF5B0" w14:textId="630CFE4F" w:rsidR="000F7DF3" w:rsidRPr="00B85EE7" w:rsidRDefault="000F7DF3" w:rsidP="000F7DF3">
            <w:pPr>
              <w:jc w:val="center"/>
            </w:pPr>
            <w:r w:rsidRPr="008430BE">
              <w:t>0,35</w:t>
            </w:r>
          </w:p>
        </w:tc>
        <w:tc>
          <w:tcPr>
            <w:tcW w:w="1748" w:type="dxa"/>
            <w:tcBorders>
              <w:top w:val="single" w:sz="4" w:space="0" w:color="auto"/>
              <w:left w:val="single" w:sz="4" w:space="0" w:color="auto"/>
              <w:bottom w:val="single" w:sz="4" w:space="0" w:color="auto"/>
              <w:right w:val="single" w:sz="4" w:space="0" w:color="auto"/>
            </w:tcBorders>
            <w:noWrap/>
            <w:vAlign w:val="bottom"/>
            <w:hideMark/>
          </w:tcPr>
          <w:p w14:paraId="0D243B9B" w14:textId="00202DB3" w:rsidR="000F7DF3" w:rsidRPr="00B85EE7" w:rsidRDefault="000F7DF3" w:rsidP="000F7DF3">
            <w:pPr>
              <w:jc w:val="center"/>
            </w:pPr>
            <w:r w:rsidRPr="008430BE">
              <w:t>0,48</w:t>
            </w:r>
          </w:p>
        </w:tc>
      </w:tr>
    </w:tbl>
    <w:p w14:paraId="666FC950" w14:textId="77777777" w:rsidR="000F7DF3" w:rsidRPr="00B85EE7" w:rsidRDefault="000F7DF3" w:rsidP="000F7DF3">
      <w:pPr>
        <w:ind w:firstLine="709"/>
        <w:jc w:val="both"/>
      </w:pPr>
    </w:p>
    <w:p w14:paraId="0439ABF0" w14:textId="77777777" w:rsidR="000F7DF3" w:rsidRDefault="000F7DF3" w:rsidP="000F7DF3">
      <w:pPr>
        <w:shd w:val="clear" w:color="auto" w:fill="FDFDFD"/>
        <w:ind w:firstLine="708"/>
        <w:jc w:val="both"/>
      </w:pPr>
      <w:r w:rsidRPr="000F7DF3">
        <w:t>The results of studies of the amount of HB in the coastal waters of the Odessa Bay showed an excess of the maximum permissible concentration (0.05 mg/dm3) in July, September and October (Table 3.6).</w:t>
      </w:r>
    </w:p>
    <w:p w14:paraId="017315EA" w14:textId="77777777" w:rsidR="00145FF3" w:rsidRDefault="00145FF3" w:rsidP="000F7DF3">
      <w:pPr>
        <w:shd w:val="clear" w:color="auto" w:fill="FDFDFD"/>
        <w:ind w:firstLine="708"/>
        <w:jc w:val="both"/>
      </w:pPr>
    </w:p>
    <w:p w14:paraId="3A3FB3D0" w14:textId="26F433C7" w:rsidR="000F7DF3" w:rsidRPr="000F7DF3" w:rsidRDefault="000F7DF3" w:rsidP="000F7DF3">
      <w:pPr>
        <w:shd w:val="clear" w:color="auto" w:fill="FDFDFD"/>
        <w:ind w:firstLine="708"/>
        <w:jc w:val="both"/>
      </w:pPr>
      <w:r w:rsidRPr="000F7DF3">
        <w:t>Table 3.6 – Concentration of petroleum hydrocarbons in the coastal waters of the Odessa Gulf in 2022</w:t>
      </w:r>
    </w:p>
    <w:tbl>
      <w:tblPr>
        <w:tblW w:w="88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992"/>
        <w:gridCol w:w="908"/>
        <w:gridCol w:w="966"/>
        <w:gridCol w:w="883"/>
        <w:gridCol w:w="942"/>
        <w:gridCol w:w="1000"/>
        <w:gridCol w:w="774"/>
        <w:gridCol w:w="832"/>
      </w:tblGrid>
      <w:tr w:rsidR="000F7DF3" w:rsidRPr="004D44F4" w14:paraId="3710EC73" w14:textId="77777777" w:rsidTr="00845C46">
        <w:trPr>
          <w:cantSplit/>
          <w:trHeight w:val="1647"/>
        </w:trPr>
        <w:tc>
          <w:tcPr>
            <w:tcW w:w="1555" w:type="dxa"/>
            <w:shd w:val="clear" w:color="auto" w:fill="auto"/>
            <w:noWrap/>
            <w:textDirection w:val="btLr"/>
            <w:vAlign w:val="center"/>
          </w:tcPr>
          <w:p w14:paraId="2E603AAB" w14:textId="27265868" w:rsidR="000F7DF3" w:rsidRPr="008C5088" w:rsidRDefault="00845C46" w:rsidP="00183B66">
            <w:pPr>
              <w:ind w:left="113" w:right="113"/>
            </w:pPr>
            <w:r>
              <w:t>Parameter</w:t>
            </w:r>
          </w:p>
        </w:tc>
        <w:tc>
          <w:tcPr>
            <w:tcW w:w="992" w:type="dxa"/>
            <w:tcBorders>
              <w:bottom w:val="single" w:sz="4" w:space="0" w:color="auto"/>
            </w:tcBorders>
            <w:shd w:val="clear" w:color="auto" w:fill="auto"/>
            <w:noWrap/>
            <w:textDirection w:val="btLr"/>
            <w:vAlign w:val="center"/>
          </w:tcPr>
          <w:p w14:paraId="3CB77362" w14:textId="77777777" w:rsidR="000F7DF3" w:rsidRPr="008C5088" w:rsidRDefault="000F7DF3" w:rsidP="00183B66">
            <w:pPr>
              <w:ind w:left="113" w:right="113"/>
            </w:pPr>
            <w:r w:rsidRPr="008C5088">
              <w:t>13.07.2022</w:t>
            </w:r>
          </w:p>
        </w:tc>
        <w:tc>
          <w:tcPr>
            <w:tcW w:w="908" w:type="dxa"/>
            <w:tcBorders>
              <w:bottom w:val="single" w:sz="4" w:space="0" w:color="auto"/>
            </w:tcBorders>
            <w:shd w:val="clear" w:color="auto" w:fill="auto"/>
            <w:noWrap/>
            <w:textDirection w:val="btLr"/>
            <w:vAlign w:val="center"/>
          </w:tcPr>
          <w:p w14:paraId="64D25875" w14:textId="77777777" w:rsidR="000F7DF3" w:rsidRPr="008C5088" w:rsidRDefault="000F7DF3" w:rsidP="00183B66">
            <w:pPr>
              <w:ind w:left="113" w:right="113"/>
            </w:pPr>
            <w:r w:rsidRPr="008C5088">
              <w:t>27.07.2022</w:t>
            </w:r>
          </w:p>
        </w:tc>
        <w:tc>
          <w:tcPr>
            <w:tcW w:w="966" w:type="dxa"/>
            <w:tcBorders>
              <w:bottom w:val="single" w:sz="4" w:space="0" w:color="auto"/>
            </w:tcBorders>
            <w:shd w:val="clear" w:color="auto" w:fill="auto"/>
            <w:noWrap/>
            <w:textDirection w:val="btLr"/>
            <w:vAlign w:val="center"/>
          </w:tcPr>
          <w:p w14:paraId="749862E2" w14:textId="77777777" w:rsidR="000F7DF3" w:rsidRPr="008C5088" w:rsidRDefault="000F7DF3" w:rsidP="00183B66">
            <w:pPr>
              <w:ind w:left="113" w:right="113"/>
            </w:pPr>
            <w:r w:rsidRPr="008C5088">
              <w:t>17.08.2022</w:t>
            </w:r>
          </w:p>
        </w:tc>
        <w:tc>
          <w:tcPr>
            <w:tcW w:w="883" w:type="dxa"/>
            <w:tcBorders>
              <w:bottom w:val="single" w:sz="4" w:space="0" w:color="auto"/>
            </w:tcBorders>
            <w:shd w:val="clear" w:color="auto" w:fill="auto"/>
            <w:noWrap/>
            <w:textDirection w:val="btLr"/>
            <w:vAlign w:val="center"/>
          </w:tcPr>
          <w:p w14:paraId="151664E6" w14:textId="77777777" w:rsidR="000F7DF3" w:rsidRPr="008C5088" w:rsidRDefault="000F7DF3" w:rsidP="00183B66">
            <w:pPr>
              <w:ind w:left="113" w:right="113"/>
            </w:pPr>
            <w:r w:rsidRPr="008C5088">
              <w:t>25.08.2022</w:t>
            </w:r>
          </w:p>
        </w:tc>
        <w:tc>
          <w:tcPr>
            <w:tcW w:w="942" w:type="dxa"/>
            <w:tcBorders>
              <w:bottom w:val="single" w:sz="4" w:space="0" w:color="auto"/>
            </w:tcBorders>
            <w:shd w:val="clear" w:color="auto" w:fill="auto"/>
            <w:noWrap/>
            <w:textDirection w:val="btLr"/>
            <w:vAlign w:val="center"/>
          </w:tcPr>
          <w:p w14:paraId="17299B82" w14:textId="77777777" w:rsidR="000F7DF3" w:rsidRPr="008C5088" w:rsidRDefault="000F7DF3" w:rsidP="00183B66">
            <w:pPr>
              <w:ind w:left="113" w:right="113"/>
            </w:pPr>
            <w:r w:rsidRPr="008C5088">
              <w:t>07.09.2022</w:t>
            </w:r>
          </w:p>
        </w:tc>
        <w:tc>
          <w:tcPr>
            <w:tcW w:w="1000" w:type="dxa"/>
            <w:tcBorders>
              <w:bottom w:val="single" w:sz="4" w:space="0" w:color="auto"/>
            </w:tcBorders>
            <w:shd w:val="clear" w:color="auto" w:fill="auto"/>
            <w:noWrap/>
            <w:textDirection w:val="btLr"/>
            <w:vAlign w:val="center"/>
          </w:tcPr>
          <w:p w14:paraId="323F766F" w14:textId="77777777" w:rsidR="000F7DF3" w:rsidRPr="008C5088" w:rsidRDefault="000F7DF3" w:rsidP="00183B66">
            <w:pPr>
              <w:ind w:left="113" w:right="113"/>
            </w:pPr>
            <w:r w:rsidRPr="008C5088">
              <w:t>14.10.2022</w:t>
            </w:r>
          </w:p>
        </w:tc>
        <w:tc>
          <w:tcPr>
            <w:tcW w:w="774" w:type="dxa"/>
            <w:tcBorders>
              <w:bottom w:val="single" w:sz="4" w:space="0" w:color="auto"/>
            </w:tcBorders>
            <w:shd w:val="clear" w:color="auto" w:fill="auto"/>
            <w:noWrap/>
            <w:textDirection w:val="btLr"/>
            <w:vAlign w:val="center"/>
          </w:tcPr>
          <w:p w14:paraId="47AF609B" w14:textId="77777777" w:rsidR="000F7DF3" w:rsidRPr="008C5088" w:rsidRDefault="000F7DF3" w:rsidP="00183B66">
            <w:pPr>
              <w:ind w:left="113" w:right="113"/>
            </w:pPr>
            <w:r w:rsidRPr="008C5088">
              <w:t>16.11.2022</w:t>
            </w:r>
          </w:p>
        </w:tc>
        <w:tc>
          <w:tcPr>
            <w:tcW w:w="832" w:type="dxa"/>
            <w:tcBorders>
              <w:bottom w:val="single" w:sz="4" w:space="0" w:color="auto"/>
            </w:tcBorders>
            <w:shd w:val="clear" w:color="auto" w:fill="auto"/>
            <w:noWrap/>
            <w:textDirection w:val="btLr"/>
            <w:vAlign w:val="center"/>
          </w:tcPr>
          <w:p w14:paraId="2E1A03CF" w14:textId="77777777" w:rsidR="000F7DF3" w:rsidRPr="008C5088" w:rsidRDefault="000F7DF3" w:rsidP="00183B66">
            <w:pPr>
              <w:ind w:left="113" w:right="113"/>
            </w:pPr>
            <w:r w:rsidRPr="008C5088">
              <w:t>14.12.2022</w:t>
            </w:r>
          </w:p>
        </w:tc>
      </w:tr>
      <w:tr w:rsidR="000F7DF3" w:rsidRPr="004D44F4" w14:paraId="2E67324E" w14:textId="77777777" w:rsidTr="006C35F7">
        <w:trPr>
          <w:cantSplit/>
          <w:trHeight w:val="415"/>
        </w:trPr>
        <w:tc>
          <w:tcPr>
            <w:tcW w:w="1555" w:type="dxa"/>
            <w:shd w:val="clear" w:color="auto" w:fill="auto"/>
            <w:noWrap/>
            <w:vAlign w:val="bottom"/>
          </w:tcPr>
          <w:p w14:paraId="1F4BBFDC" w14:textId="56A77070" w:rsidR="000F7DF3" w:rsidRPr="008C5088" w:rsidRDefault="006C35F7" w:rsidP="00845C46">
            <w:pPr>
              <w:ind w:left="-57" w:right="-57"/>
              <w:jc w:val="center"/>
            </w:pPr>
            <w:r>
              <w:t>P</w:t>
            </w:r>
            <w:r w:rsidRPr="000F7DF3">
              <w:t>etroleum hydrocarbons</w:t>
            </w:r>
            <w:r>
              <w:t>,</w:t>
            </w:r>
            <w:r w:rsidR="000F7DF3" w:rsidRPr="008C5088">
              <w:t xml:space="preserve"> </w:t>
            </w:r>
            <w:r>
              <w:t>mg</w:t>
            </w:r>
            <w:r w:rsidR="000F7DF3" w:rsidRPr="008C5088">
              <w:t>/</w:t>
            </w:r>
            <w:r>
              <w:t>l</w:t>
            </w:r>
          </w:p>
        </w:tc>
        <w:tc>
          <w:tcPr>
            <w:tcW w:w="992" w:type="dxa"/>
            <w:tcBorders>
              <w:top w:val="single" w:sz="4" w:space="0" w:color="auto"/>
              <w:left w:val="nil"/>
              <w:bottom w:val="single" w:sz="4" w:space="0" w:color="auto"/>
              <w:right w:val="single" w:sz="4" w:space="0" w:color="auto"/>
            </w:tcBorders>
            <w:shd w:val="clear" w:color="auto" w:fill="FF0000"/>
            <w:noWrap/>
            <w:vAlign w:val="center"/>
          </w:tcPr>
          <w:p w14:paraId="380C2AB9" w14:textId="77777777" w:rsidR="000F7DF3" w:rsidRPr="008C5088" w:rsidRDefault="000F7DF3" w:rsidP="00183B66">
            <w:pPr>
              <w:ind w:left="-85" w:right="-85"/>
              <w:jc w:val="center"/>
            </w:pPr>
            <w:r w:rsidRPr="008C5088">
              <w:t>0,07</w:t>
            </w:r>
          </w:p>
        </w:tc>
        <w:tc>
          <w:tcPr>
            <w:tcW w:w="908" w:type="dxa"/>
            <w:tcBorders>
              <w:top w:val="single" w:sz="4" w:space="0" w:color="auto"/>
              <w:left w:val="single" w:sz="4" w:space="0" w:color="auto"/>
              <w:bottom w:val="single" w:sz="4" w:space="0" w:color="auto"/>
              <w:right w:val="single" w:sz="4" w:space="0" w:color="auto"/>
            </w:tcBorders>
            <w:shd w:val="clear" w:color="auto" w:fill="00B050"/>
            <w:noWrap/>
            <w:vAlign w:val="center"/>
          </w:tcPr>
          <w:p w14:paraId="45CFBFD7" w14:textId="77777777" w:rsidR="000F7DF3" w:rsidRPr="008C5088" w:rsidRDefault="000F7DF3" w:rsidP="00183B66">
            <w:pPr>
              <w:ind w:left="-85" w:right="-85"/>
              <w:jc w:val="center"/>
            </w:pPr>
            <w:r w:rsidRPr="008C5088">
              <w:t>0,05</w:t>
            </w:r>
          </w:p>
        </w:tc>
        <w:tc>
          <w:tcPr>
            <w:tcW w:w="966" w:type="dxa"/>
            <w:tcBorders>
              <w:top w:val="single" w:sz="4" w:space="0" w:color="auto"/>
              <w:left w:val="single" w:sz="4" w:space="0" w:color="auto"/>
              <w:bottom w:val="single" w:sz="4" w:space="0" w:color="auto"/>
              <w:right w:val="single" w:sz="4" w:space="0" w:color="auto"/>
            </w:tcBorders>
            <w:shd w:val="clear" w:color="auto" w:fill="00B050"/>
            <w:noWrap/>
            <w:vAlign w:val="center"/>
          </w:tcPr>
          <w:p w14:paraId="4DFF83A1" w14:textId="77777777" w:rsidR="000F7DF3" w:rsidRPr="008C5088" w:rsidRDefault="000F7DF3" w:rsidP="00183B66">
            <w:pPr>
              <w:ind w:left="-85" w:right="-85"/>
              <w:jc w:val="center"/>
            </w:pPr>
            <w:r w:rsidRPr="008C5088">
              <w:t>≤0,03</w:t>
            </w:r>
          </w:p>
        </w:tc>
        <w:tc>
          <w:tcPr>
            <w:tcW w:w="883" w:type="dxa"/>
            <w:tcBorders>
              <w:top w:val="single" w:sz="4" w:space="0" w:color="auto"/>
              <w:left w:val="single" w:sz="4" w:space="0" w:color="auto"/>
              <w:bottom w:val="single" w:sz="4" w:space="0" w:color="auto"/>
              <w:right w:val="single" w:sz="4" w:space="0" w:color="auto"/>
            </w:tcBorders>
            <w:shd w:val="clear" w:color="auto" w:fill="00B050"/>
            <w:noWrap/>
            <w:vAlign w:val="center"/>
          </w:tcPr>
          <w:p w14:paraId="5E69A03D" w14:textId="77777777" w:rsidR="000F7DF3" w:rsidRPr="008C5088" w:rsidRDefault="000F7DF3" w:rsidP="00183B66">
            <w:pPr>
              <w:ind w:left="-85" w:right="-85"/>
              <w:jc w:val="center"/>
            </w:pPr>
            <w:r w:rsidRPr="008C5088">
              <w:t>0,04</w:t>
            </w:r>
          </w:p>
        </w:tc>
        <w:tc>
          <w:tcPr>
            <w:tcW w:w="942" w:type="dxa"/>
            <w:tcBorders>
              <w:top w:val="single" w:sz="4" w:space="0" w:color="auto"/>
              <w:left w:val="single" w:sz="4" w:space="0" w:color="auto"/>
              <w:bottom w:val="single" w:sz="4" w:space="0" w:color="auto"/>
              <w:right w:val="single" w:sz="4" w:space="0" w:color="auto"/>
            </w:tcBorders>
            <w:shd w:val="clear" w:color="auto" w:fill="FF0000"/>
            <w:noWrap/>
            <w:vAlign w:val="center"/>
          </w:tcPr>
          <w:p w14:paraId="15351B74" w14:textId="77777777" w:rsidR="000F7DF3" w:rsidRPr="008C5088" w:rsidRDefault="000F7DF3" w:rsidP="00183B66">
            <w:pPr>
              <w:ind w:left="-85" w:right="-85"/>
              <w:jc w:val="center"/>
            </w:pPr>
            <w:r w:rsidRPr="008C5088">
              <w:t>0,08</w:t>
            </w:r>
          </w:p>
        </w:tc>
        <w:tc>
          <w:tcPr>
            <w:tcW w:w="1000" w:type="dxa"/>
            <w:tcBorders>
              <w:top w:val="single" w:sz="4" w:space="0" w:color="auto"/>
              <w:left w:val="single" w:sz="4" w:space="0" w:color="auto"/>
              <w:bottom w:val="single" w:sz="4" w:space="0" w:color="auto"/>
              <w:right w:val="single" w:sz="4" w:space="0" w:color="auto"/>
            </w:tcBorders>
            <w:shd w:val="clear" w:color="auto" w:fill="FF0000"/>
            <w:noWrap/>
            <w:vAlign w:val="center"/>
          </w:tcPr>
          <w:p w14:paraId="316AFC12" w14:textId="77777777" w:rsidR="000F7DF3" w:rsidRPr="008C5088" w:rsidRDefault="000F7DF3" w:rsidP="00183B66">
            <w:pPr>
              <w:ind w:left="-85" w:right="-85"/>
              <w:jc w:val="center"/>
            </w:pPr>
            <w:r w:rsidRPr="008C5088">
              <w:t>0,06</w:t>
            </w:r>
          </w:p>
        </w:tc>
        <w:tc>
          <w:tcPr>
            <w:tcW w:w="774" w:type="dxa"/>
            <w:tcBorders>
              <w:top w:val="single" w:sz="4" w:space="0" w:color="auto"/>
              <w:left w:val="single" w:sz="4" w:space="0" w:color="auto"/>
              <w:bottom w:val="single" w:sz="4" w:space="0" w:color="auto"/>
              <w:right w:val="single" w:sz="4" w:space="0" w:color="auto"/>
            </w:tcBorders>
            <w:shd w:val="clear" w:color="auto" w:fill="00B050"/>
            <w:noWrap/>
            <w:vAlign w:val="center"/>
          </w:tcPr>
          <w:p w14:paraId="70550A97" w14:textId="77777777" w:rsidR="000F7DF3" w:rsidRPr="008C5088" w:rsidRDefault="000F7DF3" w:rsidP="00183B66">
            <w:pPr>
              <w:ind w:left="-85" w:right="-85"/>
              <w:jc w:val="center"/>
            </w:pPr>
            <w:r w:rsidRPr="008C5088">
              <w:t>0,04</w:t>
            </w:r>
          </w:p>
        </w:tc>
        <w:tc>
          <w:tcPr>
            <w:tcW w:w="832" w:type="dxa"/>
            <w:tcBorders>
              <w:top w:val="single" w:sz="4" w:space="0" w:color="auto"/>
              <w:left w:val="single" w:sz="4" w:space="0" w:color="auto"/>
              <w:bottom w:val="single" w:sz="4" w:space="0" w:color="auto"/>
              <w:right w:val="single" w:sz="4" w:space="0" w:color="auto"/>
            </w:tcBorders>
            <w:shd w:val="clear" w:color="auto" w:fill="00B050"/>
            <w:noWrap/>
            <w:vAlign w:val="center"/>
          </w:tcPr>
          <w:p w14:paraId="09842AB6" w14:textId="77777777" w:rsidR="000F7DF3" w:rsidRPr="008C5088" w:rsidRDefault="000F7DF3" w:rsidP="00183B66">
            <w:pPr>
              <w:ind w:left="-85" w:right="-85"/>
              <w:jc w:val="center"/>
            </w:pPr>
            <w:r w:rsidRPr="008C5088">
              <w:t>0,04</w:t>
            </w:r>
          </w:p>
        </w:tc>
      </w:tr>
    </w:tbl>
    <w:p w14:paraId="480197ED" w14:textId="77777777" w:rsidR="000F7DF3" w:rsidRDefault="000F7DF3" w:rsidP="000F7DF3">
      <w:pPr>
        <w:spacing w:line="360" w:lineRule="auto"/>
        <w:ind w:firstLine="709"/>
        <w:jc w:val="both"/>
      </w:pPr>
    </w:p>
    <w:p w14:paraId="00924C59" w14:textId="18FA6D01" w:rsidR="00D16BE5" w:rsidRDefault="00F31C46" w:rsidP="000A56DD">
      <w:pPr>
        <w:ind w:firstLine="708"/>
        <w:jc w:val="both"/>
        <w:rPr>
          <w:rStyle w:val="tlid-translation"/>
          <w:lang w:val="en"/>
        </w:rPr>
      </w:pPr>
      <w:r w:rsidRPr="00F31C46">
        <w:rPr>
          <w:rStyle w:val="tlid-translation"/>
          <w:lang w:val="en"/>
        </w:rPr>
        <w:t>Since the ecological state of the Black Sea Region is significantly affected by the conduct of hostilities, additional studies of specific weapons are required to assess the consequences of the war.</w:t>
      </w:r>
    </w:p>
    <w:p w14:paraId="545FEF4E" w14:textId="77777777" w:rsidR="00E25499" w:rsidRDefault="00E25499" w:rsidP="000A56DD">
      <w:pPr>
        <w:ind w:firstLine="708"/>
        <w:jc w:val="both"/>
        <w:rPr>
          <w:rStyle w:val="tlid-translation"/>
          <w:lang w:val="en"/>
        </w:rPr>
      </w:pPr>
    </w:p>
    <w:p w14:paraId="3A4F80DF" w14:textId="1F170294" w:rsidR="00026CE4" w:rsidRDefault="00026CE4">
      <w:pPr>
        <w:rPr>
          <w:rStyle w:val="tlid-translation"/>
          <w:lang w:val="en"/>
        </w:rPr>
      </w:pPr>
      <w:r>
        <w:rPr>
          <w:rStyle w:val="tlid-translation"/>
          <w:lang w:val="en"/>
        </w:rPr>
        <w:br w:type="page"/>
      </w:r>
    </w:p>
    <w:bookmarkEnd w:id="1"/>
    <w:p w14:paraId="5C466B75" w14:textId="13ABF6C8" w:rsidR="00BE7682" w:rsidRPr="00BE7682" w:rsidRDefault="00BE7682" w:rsidP="00BE7682">
      <w:pPr>
        <w:jc w:val="center"/>
        <w:rPr>
          <w:b/>
          <w:caps/>
        </w:rPr>
      </w:pPr>
      <w:r>
        <w:rPr>
          <w:b/>
          <w:caps/>
        </w:rPr>
        <w:t xml:space="preserve">4 </w:t>
      </w:r>
      <w:r w:rsidRPr="00BE7682">
        <w:rPr>
          <w:b/>
          <w:caps/>
        </w:rPr>
        <w:t>ASSESSMENTS of biodiversity and coastal communities of the North-West Black Sea region</w:t>
      </w:r>
    </w:p>
    <w:p w14:paraId="149556C7" w14:textId="77777777" w:rsidR="0071042F" w:rsidRDefault="0071042F" w:rsidP="0071042F"/>
    <w:p w14:paraId="402EB9A7" w14:textId="77777777" w:rsidR="00BE7682" w:rsidRPr="0071042F" w:rsidRDefault="00BE7682" w:rsidP="0071042F"/>
    <w:p w14:paraId="74F05FAC" w14:textId="77777777" w:rsidR="0004286B" w:rsidRPr="00D75C59" w:rsidRDefault="0004286B" w:rsidP="0004286B">
      <w:pPr>
        <w:widowControl w:val="0"/>
        <w:ind w:firstLine="709"/>
        <w:jc w:val="both"/>
        <w:rPr>
          <w:b/>
        </w:rPr>
      </w:pPr>
      <w:r w:rsidRPr="00D75C59">
        <w:rPr>
          <w:b/>
        </w:rPr>
        <w:t>Introduction</w:t>
      </w:r>
    </w:p>
    <w:p w14:paraId="525E0CF7" w14:textId="77777777" w:rsidR="009D70D0" w:rsidRPr="009D70D0" w:rsidRDefault="009D70D0" w:rsidP="009D70D0">
      <w:pPr>
        <w:shd w:val="clear" w:color="auto" w:fill="FDFDFD"/>
        <w:ind w:firstLine="708"/>
        <w:jc w:val="both"/>
        <w:rPr>
          <w:lang w:val="en-GB"/>
        </w:rPr>
      </w:pPr>
      <w:r w:rsidRPr="009D70D0">
        <w:rPr>
          <w:lang w:val="en-GB"/>
        </w:rPr>
        <w:t>The state of marine biocenoses is determined by indicators of general biodiversity, taxonomic and species richness of planktonic and benthic organisms, as well as quantitative characteristics of indicator species. A particularly high diversity of hydrobionts is observed in coastal areas at shallow depths.</w:t>
      </w:r>
    </w:p>
    <w:p w14:paraId="5E7C5958" w14:textId="4276606D" w:rsidR="0004286B" w:rsidRPr="009D70D0" w:rsidRDefault="0004286B" w:rsidP="0004286B">
      <w:pPr>
        <w:widowControl w:val="0"/>
        <w:ind w:firstLine="709"/>
        <w:jc w:val="both"/>
        <w:rPr>
          <w:lang w:val="en-GB"/>
        </w:rPr>
      </w:pPr>
    </w:p>
    <w:p w14:paraId="637C5D3C" w14:textId="77777777" w:rsidR="0004286B" w:rsidRPr="00D75C59" w:rsidRDefault="0004286B" w:rsidP="0004286B">
      <w:pPr>
        <w:widowControl w:val="0"/>
        <w:ind w:firstLine="709"/>
        <w:jc w:val="both"/>
        <w:rPr>
          <w:lang w:val="uk-UA"/>
        </w:rPr>
      </w:pPr>
    </w:p>
    <w:p w14:paraId="35119F97" w14:textId="77777777" w:rsidR="0004286B" w:rsidRPr="00E76949" w:rsidRDefault="0004286B" w:rsidP="0004286B">
      <w:pPr>
        <w:widowControl w:val="0"/>
        <w:ind w:firstLine="709"/>
        <w:jc w:val="both"/>
        <w:rPr>
          <w:b/>
          <w:lang w:val="en-GB"/>
        </w:rPr>
      </w:pPr>
      <w:r w:rsidRPr="00E76949">
        <w:rPr>
          <w:b/>
          <w:lang w:val="en-GB"/>
        </w:rPr>
        <w:t>Phytoplankton.</w:t>
      </w:r>
      <w:r w:rsidRPr="00E76949">
        <w:rPr>
          <w:lang w:val="en-GB"/>
        </w:rPr>
        <w:t xml:space="preserve"> </w:t>
      </w:r>
    </w:p>
    <w:p w14:paraId="002420B4" w14:textId="535DE803" w:rsidR="0004286B" w:rsidRPr="00E76949" w:rsidRDefault="0004286B" w:rsidP="0004286B">
      <w:pPr>
        <w:widowControl w:val="0"/>
        <w:ind w:firstLine="709"/>
        <w:jc w:val="both"/>
        <w:rPr>
          <w:b/>
          <w:lang w:val="en-GB"/>
        </w:rPr>
      </w:pPr>
      <w:r w:rsidRPr="00E76949">
        <w:rPr>
          <w:lang w:val="en-GB"/>
        </w:rPr>
        <w:t>During 202</w:t>
      </w:r>
      <w:r w:rsidR="009D70D0">
        <w:rPr>
          <w:lang w:val="uk-UA"/>
        </w:rPr>
        <w:t>2</w:t>
      </w:r>
      <w:r w:rsidRPr="00E76949">
        <w:rPr>
          <w:lang w:val="en-GB"/>
        </w:rPr>
        <w:t>, 169 species and varieties of microalgae belonging to 1</w:t>
      </w:r>
      <w:r w:rsidR="009D70D0">
        <w:rPr>
          <w:lang w:val="uk-UA"/>
        </w:rPr>
        <w:t>2</w:t>
      </w:r>
      <w:r w:rsidRPr="00E76949">
        <w:rPr>
          <w:lang w:val="en-GB"/>
        </w:rPr>
        <w:t xml:space="preserve"> systematic divisions were noted in the phytoplankton of the coastal water bodies of the Odesa region: </w:t>
      </w:r>
      <w:r w:rsidR="009D70D0" w:rsidRPr="009D70D0">
        <w:rPr>
          <w:lang w:val="en-GB"/>
        </w:rPr>
        <w:t xml:space="preserve">Bacillariophyceae – 54 (49,5%), Di-nophyceae – 25 (22,9%), Cyanophyceae – 14 (12,8%), Chlorophyceae – 6 (5,5%) </w:t>
      </w:r>
      <w:r w:rsidR="009D70D0">
        <w:t xml:space="preserve">and other </w:t>
      </w:r>
      <w:r w:rsidR="009D70D0" w:rsidRPr="009D70D0">
        <w:rPr>
          <w:lang w:val="en-GB"/>
        </w:rPr>
        <w:t>– 18 (16,5%)</w:t>
      </w:r>
      <w:r w:rsidRPr="00E76949">
        <w:rPr>
          <w:lang w:val="en-GB"/>
        </w:rPr>
        <w:t xml:space="preserve"> (</w:t>
      </w:r>
      <w:r w:rsidRPr="00E76949">
        <w:t xml:space="preserve">Figure </w:t>
      </w:r>
      <w:r w:rsidRPr="0004286B">
        <w:t>4</w:t>
      </w:r>
      <w:r>
        <w:t>.</w:t>
      </w:r>
      <w:r w:rsidRPr="00E76949">
        <w:t>1</w:t>
      </w:r>
      <w:r w:rsidRPr="00E76949">
        <w:rPr>
          <w:lang w:val="en-GB"/>
        </w:rPr>
        <w:t>).</w:t>
      </w:r>
    </w:p>
    <w:p w14:paraId="05073964" w14:textId="77777777" w:rsidR="0004286B" w:rsidRPr="00B55FFA" w:rsidRDefault="0004286B" w:rsidP="0004286B">
      <w:pPr>
        <w:widowControl w:val="0"/>
        <w:ind w:firstLine="709"/>
        <w:jc w:val="both"/>
        <w:rPr>
          <w:lang w:val="en-GB"/>
        </w:rPr>
      </w:pPr>
    </w:p>
    <w:p w14:paraId="013153F3" w14:textId="5C129115" w:rsidR="0004286B" w:rsidRPr="00B55FFA" w:rsidRDefault="009D70D0" w:rsidP="0004286B">
      <w:pPr>
        <w:widowControl w:val="0"/>
        <w:ind w:firstLine="709"/>
        <w:jc w:val="center"/>
        <w:rPr>
          <w:lang w:val="en-GB"/>
        </w:rPr>
      </w:pPr>
      <w:r>
        <w:rPr>
          <w:noProof/>
        </w:rPr>
        <w:drawing>
          <wp:inline distT="0" distB="0" distL="0" distR="0" wp14:anchorId="5CED3165" wp14:editId="1CFE1FB1">
            <wp:extent cx="4316095" cy="1504315"/>
            <wp:effectExtent l="0" t="0" r="8255" b="635"/>
            <wp:docPr id="167948756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16095" cy="1504315"/>
                    </a:xfrm>
                    <a:prstGeom prst="rect">
                      <a:avLst/>
                    </a:prstGeom>
                    <a:noFill/>
                  </pic:spPr>
                </pic:pic>
              </a:graphicData>
            </a:graphic>
          </wp:inline>
        </w:drawing>
      </w:r>
    </w:p>
    <w:p w14:paraId="5C6E4FFA" w14:textId="4C4FBD9A" w:rsidR="0004286B" w:rsidRPr="004904A4" w:rsidRDefault="0004286B" w:rsidP="0004286B">
      <w:pPr>
        <w:widowControl w:val="0"/>
        <w:ind w:left="2694" w:hanging="1985"/>
        <w:jc w:val="center"/>
        <w:rPr>
          <w:lang w:val="en-GB"/>
        </w:rPr>
      </w:pPr>
      <w:r w:rsidRPr="004E0C25">
        <w:t xml:space="preserve">Figure </w:t>
      </w:r>
      <w:r w:rsidR="00405953">
        <w:t>4.</w:t>
      </w:r>
      <w:r w:rsidRPr="004E0C25">
        <w:t>1</w:t>
      </w:r>
      <w:r w:rsidRPr="008872B0">
        <w:rPr>
          <w:b/>
        </w:rPr>
        <w:t xml:space="preserve"> – </w:t>
      </w:r>
      <w:r w:rsidRPr="008872B0">
        <w:t xml:space="preserve">Taxonomic diversity of microalgae at stations in the </w:t>
      </w:r>
      <w:r>
        <w:t>Odesa</w:t>
      </w:r>
      <w:r w:rsidRPr="008872B0">
        <w:t xml:space="preserve"> region in 202</w:t>
      </w:r>
      <w:r w:rsidR="009D70D0">
        <w:t>2</w:t>
      </w:r>
    </w:p>
    <w:p w14:paraId="0EFF146A" w14:textId="77777777" w:rsidR="0004286B" w:rsidRDefault="0004286B" w:rsidP="0004286B">
      <w:pPr>
        <w:widowControl w:val="0"/>
        <w:ind w:left="2694" w:hanging="1985"/>
        <w:jc w:val="both"/>
      </w:pPr>
    </w:p>
    <w:p w14:paraId="7E7A887C" w14:textId="20FDCF7E" w:rsidR="009D70D0" w:rsidRDefault="009D70D0" w:rsidP="009D70D0">
      <w:pPr>
        <w:widowControl w:val="0"/>
        <w:ind w:left="284" w:firstLine="425"/>
        <w:jc w:val="both"/>
      </w:pPr>
      <w:r w:rsidRPr="009D70D0">
        <w:t>In winter, diatoms mostly dominated (74%). In June, when the salinity of water decreased, the proportion of cyanobacteria, green, golden, euglenic and other freshwater algae reached almost 40%. In July and August, diatom blooms were observed. In autumn, storms began and probably significant inflows of fresh water, which caused the appearance of freshwater species, mostly cyanobacteria (between 16 and 37.6%).</w:t>
      </w:r>
    </w:p>
    <w:p w14:paraId="64443B3C" w14:textId="77777777" w:rsidR="009D70D0" w:rsidRDefault="009D70D0" w:rsidP="0004286B">
      <w:pPr>
        <w:widowControl w:val="0"/>
        <w:ind w:left="2694" w:hanging="1985"/>
        <w:jc w:val="both"/>
      </w:pPr>
    </w:p>
    <w:p w14:paraId="752D441F" w14:textId="77777777" w:rsidR="009D70D0" w:rsidRDefault="009D70D0" w:rsidP="009D70D0">
      <w:pPr>
        <w:widowControl w:val="0"/>
        <w:ind w:firstLine="709"/>
        <w:jc w:val="both"/>
      </w:pPr>
      <w:r>
        <w:t>Shannon's species diversity index ranged from 0.24 bits • ecs-1 to 3.8 bits • ecf-1, with an average of 2.16 bits • ecf-1, slightly higher than last year's values. The highest values were observed in September and were probably caused by the sharp mixing of large masses of water from different regions of the sea. The lowest values of the species diversity index were in August during the "bloom" of the diatom S. costatum.</w:t>
      </w:r>
    </w:p>
    <w:p w14:paraId="649B4AA0" w14:textId="77777777" w:rsidR="009D70D0" w:rsidRDefault="009D70D0" w:rsidP="009D70D0">
      <w:pPr>
        <w:widowControl w:val="0"/>
        <w:ind w:firstLine="709"/>
        <w:jc w:val="both"/>
      </w:pPr>
      <w:r>
        <w:t>Criteria for assessing the ecological state of the water area by phytoplankton biomass are presented in Table. 4.1.</w:t>
      </w:r>
    </w:p>
    <w:p w14:paraId="348AD596" w14:textId="77777777" w:rsidR="009D70D0" w:rsidRDefault="009D70D0" w:rsidP="009D70D0">
      <w:pPr>
        <w:widowControl w:val="0"/>
        <w:ind w:firstLine="709"/>
        <w:jc w:val="both"/>
      </w:pPr>
      <w:r>
        <w:t>Table 4.1 – Scale for assessing the ecological state of the marine environment by indicators of phytoplankton biomass in the coastal zone of the Ukrainian part of the Black Sea</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0"/>
        <w:gridCol w:w="1569"/>
        <w:gridCol w:w="1569"/>
        <w:gridCol w:w="1570"/>
        <w:gridCol w:w="1569"/>
        <w:gridCol w:w="1570"/>
      </w:tblGrid>
      <w:tr w:rsidR="009D70D0" w:rsidRPr="001E2525" w14:paraId="52D3CABC" w14:textId="77777777" w:rsidTr="00183B66">
        <w:trPr>
          <w:trHeight w:val="465"/>
        </w:trPr>
        <w:tc>
          <w:tcPr>
            <w:tcW w:w="1900" w:type="dxa"/>
            <w:shd w:val="clear" w:color="auto" w:fill="auto"/>
            <w:noWrap/>
            <w:vAlign w:val="center"/>
          </w:tcPr>
          <w:p w14:paraId="6D7500AD" w14:textId="65748655" w:rsidR="009D70D0" w:rsidRPr="009D70D0" w:rsidRDefault="009D70D0" w:rsidP="009D70D0">
            <w:pPr>
              <w:jc w:val="center"/>
              <w:rPr>
                <w:color w:val="000000"/>
                <w:lang w:eastAsia="uk-UA"/>
              </w:rPr>
            </w:pPr>
          </w:p>
        </w:tc>
        <w:tc>
          <w:tcPr>
            <w:tcW w:w="1569" w:type="dxa"/>
            <w:shd w:val="clear" w:color="000000" w:fill="00CCFF"/>
            <w:vAlign w:val="center"/>
          </w:tcPr>
          <w:p w14:paraId="3CA7E914" w14:textId="77FAA8F0" w:rsidR="009D70D0" w:rsidRPr="009D70D0" w:rsidRDefault="009D70D0" w:rsidP="009D70D0">
            <w:pPr>
              <w:jc w:val="center"/>
              <w:rPr>
                <w:bCs/>
                <w:color w:val="000000"/>
                <w:lang w:eastAsia="uk-UA"/>
              </w:rPr>
            </w:pPr>
            <w:r w:rsidRPr="00841288">
              <w:rPr>
                <w:rStyle w:val="tlid-translation"/>
              </w:rPr>
              <w:t>Very good</w:t>
            </w:r>
          </w:p>
        </w:tc>
        <w:tc>
          <w:tcPr>
            <w:tcW w:w="1569" w:type="dxa"/>
            <w:shd w:val="clear" w:color="000000" w:fill="99CC00"/>
            <w:vAlign w:val="center"/>
          </w:tcPr>
          <w:p w14:paraId="10A58467" w14:textId="589A1503" w:rsidR="009D70D0" w:rsidRPr="009D70D0" w:rsidRDefault="009D70D0" w:rsidP="009D70D0">
            <w:pPr>
              <w:jc w:val="center"/>
              <w:rPr>
                <w:bCs/>
                <w:color w:val="000000"/>
                <w:lang w:eastAsia="uk-UA"/>
              </w:rPr>
            </w:pPr>
            <w:r>
              <w:rPr>
                <w:bCs/>
                <w:color w:val="000000"/>
                <w:lang w:eastAsia="uk-UA"/>
              </w:rPr>
              <w:t>Good</w:t>
            </w:r>
          </w:p>
        </w:tc>
        <w:tc>
          <w:tcPr>
            <w:tcW w:w="1570" w:type="dxa"/>
            <w:shd w:val="clear" w:color="000000" w:fill="FFFF00"/>
            <w:vAlign w:val="center"/>
          </w:tcPr>
          <w:p w14:paraId="38D5189E" w14:textId="451B27E1" w:rsidR="009D70D0" w:rsidRPr="009D70D0" w:rsidRDefault="003C5826" w:rsidP="009D70D0">
            <w:pPr>
              <w:jc w:val="center"/>
              <w:rPr>
                <w:bCs/>
                <w:color w:val="000000"/>
                <w:lang w:eastAsia="uk-UA"/>
              </w:rPr>
            </w:pPr>
            <w:r w:rsidRPr="00841288">
              <w:rPr>
                <w:rStyle w:val="tlid-translation"/>
              </w:rPr>
              <w:t>Satisfactory</w:t>
            </w:r>
          </w:p>
        </w:tc>
        <w:tc>
          <w:tcPr>
            <w:tcW w:w="1569" w:type="dxa"/>
            <w:shd w:val="clear" w:color="000000" w:fill="FF9900"/>
            <w:vAlign w:val="center"/>
          </w:tcPr>
          <w:p w14:paraId="621E3DE3" w14:textId="5D7D01E9" w:rsidR="009D70D0" w:rsidRPr="009D70D0" w:rsidRDefault="009D70D0" w:rsidP="009D70D0">
            <w:pPr>
              <w:jc w:val="center"/>
              <w:rPr>
                <w:bCs/>
                <w:color w:val="000000"/>
                <w:lang w:eastAsia="uk-UA"/>
              </w:rPr>
            </w:pPr>
            <w:r>
              <w:rPr>
                <w:bCs/>
                <w:color w:val="000000"/>
                <w:lang w:eastAsia="uk-UA"/>
              </w:rPr>
              <w:t>Bad</w:t>
            </w:r>
          </w:p>
        </w:tc>
        <w:tc>
          <w:tcPr>
            <w:tcW w:w="1570" w:type="dxa"/>
            <w:shd w:val="clear" w:color="000000" w:fill="FF0000"/>
            <w:vAlign w:val="center"/>
          </w:tcPr>
          <w:p w14:paraId="3D391B29" w14:textId="7DEFA0CA" w:rsidR="009D70D0" w:rsidRPr="009D70D0" w:rsidRDefault="009D70D0" w:rsidP="009D70D0">
            <w:pPr>
              <w:jc w:val="center"/>
              <w:rPr>
                <w:bCs/>
                <w:color w:val="000000"/>
                <w:lang w:eastAsia="uk-UA"/>
              </w:rPr>
            </w:pPr>
            <w:r>
              <w:rPr>
                <w:bCs/>
                <w:color w:val="000000"/>
                <w:lang w:eastAsia="uk-UA"/>
              </w:rPr>
              <w:t>Very bad</w:t>
            </w:r>
          </w:p>
        </w:tc>
      </w:tr>
      <w:tr w:rsidR="009D70D0" w:rsidRPr="001E2525" w14:paraId="415A0CE7" w14:textId="77777777" w:rsidTr="00183B66">
        <w:trPr>
          <w:trHeight w:val="480"/>
        </w:trPr>
        <w:tc>
          <w:tcPr>
            <w:tcW w:w="1900" w:type="dxa"/>
            <w:shd w:val="clear" w:color="auto" w:fill="auto"/>
            <w:noWrap/>
            <w:vAlign w:val="center"/>
          </w:tcPr>
          <w:p w14:paraId="22157C25" w14:textId="4A851265" w:rsidR="009D70D0" w:rsidRPr="009D70D0" w:rsidRDefault="009D70D0" w:rsidP="009D70D0">
            <w:pPr>
              <w:jc w:val="center"/>
              <w:rPr>
                <w:color w:val="000000"/>
                <w:lang w:eastAsia="uk-UA"/>
              </w:rPr>
            </w:pPr>
            <w:r>
              <w:rPr>
                <w:color w:val="000000"/>
                <w:lang w:eastAsia="uk-UA"/>
              </w:rPr>
              <w:t>winter</w:t>
            </w:r>
          </w:p>
        </w:tc>
        <w:tc>
          <w:tcPr>
            <w:tcW w:w="1569" w:type="dxa"/>
            <w:shd w:val="clear" w:color="000000" w:fill="00CCFF"/>
            <w:vAlign w:val="center"/>
          </w:tcPr>
          <w:p w14:paraId="2D4855DC" w14:textId="77777777" w:rsidR="009D70D0" w:rsidRPr="009D70D0" w:rsidRDefault="009D70D0" w:rsidP="009D70D0">
            <w:pPr>
              <w:jc w:val="center"/>
              <w:rPr>
                <w:color w:val="000000"/>
                <w:lang w:eastAsia="uk-UA"/>
              </w:rPr>
            </w:pPr>
            <w:r w:rsidRPr="009D70D0">
              <w:rPr>
                <w:color w:val="000000"/>
                <w:lang w:eastAsia="uk-UA"/>
              </w:rPr>
              <w:t>&lt;1100</w:t>
            </w:r>
          </w:p>
        </w:tc>
        <w:tc>
          <w:tcPr>
            <w:tcW w:w="1569" w:type="dxa"/>
            <w:shd w:val="clear" w:color="000000" w:fill="99CC00"/>
            <w:vAlign w:val="center"/>
          </w:tcPr>
          <w:p w14:paraId="4B129829" w14:textId="77777777" w:rsidR="009D70D0" w:rsidRPr="009D70D0" w:rsidRDefault="009D70D0" w:rsidP="009D70D0">
            <w:pPr>
              <w:jc w:val="center"/>
              <w:rPr>
                <w:color w:val="000000"/>
                <w:lang w:eastAsia="uk-UA"/>
              </w:rPr>
            </w:pPr>
            <w:r w:rsidRPr="009D70D0">
              <w:rPr>
                <w:color w:val="000000"/>
                <w:lang w:eastAsia="uk-UA"/>
              </w:rPr>
              <w:t>1100-1400</w:t>
            </w:r>
          </w:p>
        </w:tc>
        <w:tc>
          <w:tcPr>
            <w:tcW w:w="1570" w:type="dxa"/>
            <w:shd w:val="clear" w:color="000000" w:fill="FFFF00"/>
            <w:vAlign w:val="center"/>
          </w:tcPr>
          <w:p w14:paraId="2364426D" w14:textId="77777777" w:rsidR="009D70D0" w:rsidRPr="009D70D0" w:rsidRDefault="009D70D0" w:rsidP="009D70D0">
            <w:pPr>
              <w:jc w:val="center"/>
              <w:rPr>
                <w:color w:val="000000"/>
                <w:lang w:eastAsia="uk-UA"/>
              </w:rPr>
            </w:pPr>
            <w:r w:rsidRPr="009D70D0">
              <w:rPr>
                <w:color w:val="000000"/>
                <w:lang w:eastAsia="uk-UA"/>
              </w:rPr>
              <w:t>1400-2000</w:t>
            </w:r>
          </w:p>
        </w:tc>
        <w:tc>
          <w:tcPr>
            <w:tcW w:w="1569" w:type="dxa"/>
            <w:shd w:val="clear" w:color="000000" w:fill="FF9900"/>
            <w:vAlign w:val="center"/>
          </w:tcPr>
          <w:p w14:paraId="585507CB" w14:textId="77777777" w:rsidR="009D70D0" w:rsidRPr="009D70D0" w:rsidRDefault="009D70D0" w:rsidP="009D70D0">
            <w:pPr>
              <w:jc w:val="center"/>
              <w:rPr>
                <w:color w:val="000000"/>
                <w:lang w:eastAsia="uk-UA"/>
              </w:rPr>
            </w:pPr>
            <w:r w:rsidRPr="009D70D0">
              <w:rPr>
                <w:color w:val="000000"/>
                <w:lang w:eastAsia="uk-UA"/>
              </w:rPr>
              <w:t>2000-4000</w:t>
            </w:r>
          </w:p>
        </w:tc>
        <w:tc>
          <w:tcPr>
            <w:tcW w:w="1570" w:type="dxa"/>
            <w:shd w:val="clear" w:color="000000" w:fill="FF0000"/>
            <w:vAlign w:val="center"/>
          </w:tcPr>
          <w:p w14:paraId="5118D96D" w14:textId="77777777" w:rsidR="009D70D0" w:rsidRPr="009D70D0" w:rsidRDefault="009D70D0" w:rsidP="009D70D0">
            <w:pPr>
              <w:jc w:val="center"/>
              <w:rPr>
                <w:color w:val="000000"/>
                <w:lang w:eastAsia="uk-UA"/>
              </w:rPr>
            </w:pPr>
            <w:r w:rsidRPr="009D70D0">
              <w:rPr>
                <w:color w:val="000000"/>
                <w:lang w:eastAsia="uk-UA"/>
              </w:rPr>
              <w:t>&gt;4000</w:t>
            </w:r>
          </w:p>
        </w:tc>
      </w:tr>
      <w:tr w:rsidR="009D70D0" w:rsidRPr="001E2525" w14:paraId="479C6EE7" w14:textId="77777777" w:rsidTr="00183B66">
        <w:trPr>
          <w:trHeight w:val="465"/>
        </w:trPr>
        <w:tc>
          <w:tcPr>
            <w:tcW w:w="1900" w:type="dxa"/>
            <w:shd w:val="clear" w:color="auto" w:fill="auto"/>
            <w:noWrap/>
            <w:vAlign w:val="center"/>
          </w:tcPr>
          <w:p w14:paraId="36ADDFBF" w14:textId="5093430D" w:rsidR="009D70D0" w:rsidRPr="009D70D0" w:rsidRDefault="009D70D0" w:rsidP="009D70D0">
            <w:pPr>
              <w:jc w:val="center"/>
              <w:rPr>
                <w:color w:val="000000"/>
                <w:lang w:eastAsia="uk-UA"/>
              </w:rPr>
            </w:pPr>
            <w:r>
              <w:rPr>
                <w:color w:val="000000"/>
                <w:lang w:eastAsia="uk-UA"/>
              </w:rPr>
              <w:t>spring</w:t>
            </w:r>
          </w:p>
        </w:tc>
        <w:tc>
          <w:tcPr>
            <w:tcW w:w="1569" w:type="dxa"/>
            <w:shd w:val="clear" w:color="000000" w:fill="00CCFF"/>
            <w:vAlign w:val="center"/>
          </w:tcPr>
          <w:p w14:paraId="476D7675" w14:textId="77777777" w:rsidR="009D70D0" w:rsidRPr="009D70D0" w:rsidRDefault="009D70D0" w:rsidP="009D70D0">
            <w:pPr>
              <w:jc w:val="center"/>
              <w:rPr>
                <w:color w:val="000000"/>
                <w:lang w:eastAsia="uk-UA"/>
              </w:rPr>
            </w:pPr>
            <w:r w:rsidRPr="009D70D0">
              <w:rPr>
                <w:color w:val="000000"/>
                <w:lang w:eastAsia="uk-UA"/>
              </w:rPr>
              <w:t>&lt;1400</w:t>
            </w:r>
          </w:p>
        </w:tc>
        <w:tc>
          <w:tcPr>
            <w:tcW w:w="1569" w:type="dxa"/>
            <w:shd w:val="clear" w:color="000000" w:fill="99CC00"/>
            <w:vAlign w:val="center"/>
          </w:tcPr>
          <w:p w14:paraId="4D6638B3" w14:textId="77777777" w:rsidR="009D70D0" w:rsidRPr="009D70D0" w:rsidRDefault="009D70D0" w:rsidP="009D70D0">
            <w:pPr>
              <w:jc w:val="center"/>
              <w:rPr>
                <w:color w:val="000000"/>
                <w:lang w:eastAsia="uk-UA"/>
              </w:rPr>
            </w:pPr>
            <w:r w:rsidRPr="009D70D0">
              <w:rPr>
                <w:color w:val="000000"/>
                <w:lang w:eastAsia="uk-UA"/>
              </w:rPr>
              <w:t>1400-1700</w:t>
            </w:r>
          </w:p>
        </w:tc>
        <w:tc>
          <w:tcPr>
            <w:tcW w:w="1570" w:type="dxa"/>
            <w:shd w:val="clear" w:color="000000" w:fill="FFFF00"/>
            <w:vAlign w:val="center"/>
          </w:tcPr>
          <w:p w14:paraId="659A0ED4" w14:textId="77777777" w:rsidR="009D70D0" w:rsidRPr="009D70D0" w:rsidRDefault="009D70D0" w:rsidP="009D70D0">
            <w:pPr>
              <w:jc w:val="center"/>
              <w:rPr>
                <w:color w:val="000000"/>
                <w:lang w:eastAsia="uk-UA"/>
              </w:rPr>
            </w:pPr>
            <w:r w:rsidRPr="009D70D0">
              <w:rPr>
                <w:color w:val="000000"/>
                <w:lang w:eastAsia="uk-UA"/>
              </w:rPr>
              <w:t>7400-2500</w:t>
            </w:r>
          </w:p>
        </w:tc>
        <w:tc>
          <w:tcPr>
            <w:tcW w:w="1569" w:type="dxa"/>
            <w:shd w:val="clear" w:color="000000" w:fill="FF9900"/>
            <w:vAlign w:val="center"/>
          </w:tcPr>
          <w:p w14:paraId="6237D91E" w14:textId="77777777" w:rsidR="009D70D0" w:rsidRPr="009D70D0" w:rsidRDefault="009D70D0" w:rsidP="009D70D0">
            <w:pPr>
              <w:jc w:val="center"/>
              <w:rPr>
                <w:color w:val="000000"/>
                <w:lang w:eastAsia="uk-UA"/>
              </w:rPr>
            </w:pPr>
            <w:r w:rsidRPr="009D70D0">
              <w:rPr>
                <w:color w:val="000000"/>
                <w:lang w:eastAsia="uk-UA"/>
              </w:rPr>
              <w:t>2500-4700</w:t>
            </w:r>
          </w:p>
        </w:tc>
        <w:tc>
          <w:tcPr>
            <w:tcW w:w="1570" w:type="dxa"/>
            <w:shd w:val="clear" w:color="000000" w:fill="FF0000"/>
            <w:vAlign w:val="center"/>
          </w:tcPr>
          <w:p w14:paraId="139148A4" w14:textId="77777777" w:rsidR="009D70D0" w:rsidRPr="009D70D0" w:rsidRDefault="009D70D0" w:rsidP="009D70D0">
            <w:pPr>
              <w:jc w:val="center"/>
              <w:rPr>
                <w:color w:val="000000"/>
                <w:lang w:eastAsia="uk-UA"/>
              </w:rPr>
            </w:pPr>
            <w:r w:rsidRPr="009D70D0">
              <w:rPr>
                <w:color w:val="000000"/>
                <w:lang w:eastAsia="uk-UA"/>
              </w:rPr>
              <w:t>&gt;4700</w:t>
            </w:r>
          </w:p>
        </w:tc>
      </w:tr>
      <w:tr w:rsidR="009D70D0" w:rsidRPr="001E2525" w14:paraId="2EEB41B6" w14:textId="77777777" w:rsidTr="00183B66">
        <w:trPr>
          <w:trHeight w:val="465"/>
        </w:trPr>
        <w:tc>
          <w:tcPr>
            <w:tcW w:w="1900" w:type="dxa"/>
            <w:shd w:val="clear" w:color="auto" w:fill="auto"/>
            <w:noWrap/>
            <w:vAlign w:val="center"/>
          </w:tcPr>
          <w:p w14:paraId="57577E04" w14:textId="4DDA8E6F" w:rsidR="009D70D0" w:rsidRPr="009D70D0" w:rsidRDefault="009D70D0" w:rsidP="009D70D0">
            <w:pPr>
              <w:jc w:val="center"/>
              <w:rPr>
                <w:color w:val="000000"/>
                <w:lang w:eastAsia="uk-UA"/>
              </w:rPr>
            </w:pPr>
            <w:r>
              <w:rPr>
                <w:color w:val="000000"/>
                <w:lang w:eastAsia="uk-UA"/>
              </w:rPr>
              <w:t>summer</w:t>
            </w:r>
          </w:p>
        </w:tc>
        <w:tc>
          <w:tcPr>
            <w:tcW w:w="1569" w:type="dxa"/>
            <w:shd w:val="clear" w:color="000000" w:fill="00CCFF"/>
            <w:vAlign w:val="center"/>
          </w:tcPr>
          <w:p w14:paraId="528A4115" w14:textId="77777777" w:rsidR="009D70D0" w:rsidRPr="009D70D0" w:rsidRDefault="009D70D0" w:rsidP="009D70D0">
            <w:pPr>
              <w:jc w:val="center"/>
              <w:rPr>
                <w:color w:val="000000"/>
                <w:lang w:eastAsia="uk-UA"/>
              </w:rPr>
            </w:pPr>
            <w:r w:rsidRPr="009D70D0">
              <w:rPr>
                <w:color w:val="000000"/>
                <w:lang w:eastAsia="uk-UA"/>
              </w:rPr>
              <w:t>&lt;1100</w:t>
            </w:r>
          </w:p>
        </w:tc>
        <w:tc>
          <w:tcPr>
            <w:tcW w:w="1569" w:type="dxa"/>
            <w:shd w:val="clear" w:color="000000" w:fill="99CC00"/>
            <w:vAlign w:val="center"/>
          </w:tcPr>
          <w:p w14:paraId="1CEFB678" w14:textId="77777777" w:rsidR="009D70D0" w:rsidRPr="009D70D0" w:rsidRDefault="009D70D0" w:rsidP="009D70D0">
            <w:pPr>
              <w:jc w:val="center"/>
              <w:rPr>
                <w:color w:val="000000"/>
                <w:lang w:eastAsia="uk-UA"/>
              </w:rPr>
            </w:pPr>
            <w:r w:rsidRPr="009D70D0">
              <w:rPr>
                <w:color w:val="000000"/>
                <w:lang w:eastAsia="uk-UA"/>
              </w:rPr>
              <w:t>1100-1400</w:t>
            </w:r>
          </w:p>
        </w:tc>
        <w:tc>
          <w:tcPr>
            <w:tcW w:w="1570" w:type="dxa"/>
            <w:shd w:val="clear" w:color="000000" w:fill="FFFF00"/>
            <w:vAlign w:val="center"/>
          </w:tcPr>
          <w:p w14:paraId="3337EC64" w14:textId="77777777" w:rsidR="009D70D0" w:rsidRPr="009D70D0" w:rsidRDefault="009D70D0" w:rsidP="009D70D0">
            <w:pPr>
              <w:jc w:val="center"/>
              <w:rPr>
                <w:color w:val="000000"/>
                <w:lang w:eastAsia="uk-UA"/>
              </w:rPr>
            </w:pPr>
            <w:r w:rsidRPr="009D70D0">
              <w:rPr>
                <w:color w:val="000000"/>
                <w:lang w:eastAsia="uk-UA"/>
              </w:rPr>
              <w:t>1400-2000</w:t>
            </w:r>
          </w:p>
        </w:tc>
        <w:tc>
          <w:tcPr>
            <w:tcW w:w="1569" w:type="dxa"/>
            <w:shd w:val="clear" w:color="000000" w:fill="FF9900"/>
            <w:vAlign w:val="center"/>
          </w:tcPr>
          <w:p w14:paraId="03748728" w14:textId="77777777" w:rsidR="009D70D0" w:rsidRPr="009D70D0" w:rsidRDefault="009D70D0" w:rsidP="009D70D0">
            <w:pPr>
              <w:jc w:val="center"/>
              <w:rPr>
                <w:color w:val="000000"/>
                <w:lang w:eastAsia="uk-UA"/>
              </w:rPr>
            </w:pPr>
            <w:r w:rsidRPr="009D70D0">
              <w:rPr>
                <w:color w:val="000000"/>
                <w:lang w:eastAsia="uk-UA"/>
              </w:rPr>
              <w:t>2000-4000</w:t>
            </w:r>
          </w:p>
        </w:tc>
        <w:tc>
          <w:tcPr>
            <w:tcW w:w="1570" w:type="dxa"/>
            <w:shd w:val="clear" w:color="000000" w:fill="FF0000"/>
            <w:vAlign w:val="center"/>
          </w:tcPr>
          <w:p w14:paraId="2871C04E" w14:textId="77777777" w:rsidR="009D70D0" w:rsidRPr="009D70D0" w:rsidRDefault="009D70D0" w:rsidP="009D70D0">
            <w:pPr>
              <w:jc w:val="center"/>
              <w:rPr>
                <w:color w:val="000000"/>
                <w:lang w:eastAsia="uk-UA"/>
              </w:rPr>
            </w:pPr>
            <w:r w:rsidRPr="009D70D0">
              <w:rPr>
                <w:color w:val="000000"/>
                <w:lang w:eastAsia="uk-UA"/>
              </w:rPr>
              <w:t>&gt;4000</w:t>
            </w:r>
          </w:p>
        </w:tc>
      </w:tr>
      <w:tr w:rsidR="009D70D0" w:rsidRPr="001E2525" w14:paraId="7C022210" w14:textId="77777777" w:rsidTr="00183B66">
        <w:trPr>
          <w:trHeight w:val="480"/>
        </w:trPr>
        <w:tc>
          <w:tcPr>
            <w:tcW w:w="1900" w:type="dxa"/>
            <w:shd w:val="clear" w:color="auto" w:fill="auto"/>
            <w:noWrap/>
            <w:vAlign w:val="center"/>
          </w:tcPr>
          <w:p w14:paraId="1244A0A3" w14:textId="4F89D466" w:rsidR="009D70D0" w:rsidRPr="009D70D0" w:rsidRDefault="009D70D0" w:rsidP="009D70D0">
            <w:pPr>
              <w:jc w:val="center"/>
              <w:rPr>
                <w:color w:val="000000"/>
                <w:lang w:eastAsia="uk-UA"/>
              </w:rPr>
            </w:pPr>
            <w:r>
              <w:rPr>
                <w:color w:val="000000"/>
                <w:lang w:eastAsia="uk-UA"/>
              </w:rPr>
              <w:t>autumn</w:t>
            </w:r>
          </w:p>
        </w:tc>
        <w:tc>
          <w:tcPr>
            <w:tcW w:w="1569" w:type="dxa"/>
            <w:shd w:val="clear" w:color="000000" w:fill="00CCFF"/>
            <w:vAlign w:val="center"/>
          </w:tcPr>
          <w:p w14:paraId="6DD3458F" w14:textId="77777777" w:rsidR="009D70D0" w:rsidRPr="009D70D0" w:rsidRDefault="009D70D0" w:rsidP="009D70D0">
            <w:pPr>
              <w:jc w:val="center"/>
              <w:rPr>
                <w:color w:val="000000"/>
                <w:lang w:eastAsia="uk-UA"/>
              </w:rPr>
            </w:pPr>
            <w:r w:rsidRPr="009D70D0">
              <w:rPr>
                <w:color w:val="000000"/>
                <w:lang w:eastAsia="uk-UA"/>
              </w:rPr>
              <w:t>&lt;1000</w:t>
            </w:r>
          </w:p>
        </w:tc>
        <w:tc>
          <w:tcPr>
            <w:tcW w:w="1569" w:type="dxa"/>
            <w:shd w:val="clear" w:color="000000" w:fill="99CC00"/>
            <w:vAlign w:val="center"/>
          </w:tcPr>
          <w:p w14:paraId="5D206F91" w14:textId="77777777" w:rsidR="009D70D0" w:rsidRPr="009D70D0" w:rsidRDefault="009D70D0" w:rsidP="009D70D0">
            <w:pPr>
              <w:jc w:val="center"/>
              <w:rPr>
                <w:color w:val="000000"/>
                <w:lang w:eastAsia="uk-UA"/>
              </w:rPr>
            </w:pPr>
            <w:r w:rsidRPr="009D70D0">
              <w:rPr>
                <w:color w:val="000000"/>
                <w:lang w:eastAsia="uk-UA"/>
              </w:rPr>
              <w:t>1000-1250</w:t>
            </w:r>
          </w:p>
        </w:tc>
        <w:tc>
          <w:tcPr>
            <w:tcW w:w="1570" w:type="dxa"/>
            <w:shd w:val="clear" w:color="000000" w:fill="FFFF00"/>
            <w:vAlign w:val="center"/>
          </w:tcPr>
          <w:p w14:paraId="4064E7D1" w14:textId="77777777" w:rsidR="009D70D0" w:rsidRPr="009D70D0" w:rsidRDefault="009D70D0" w:rsidP="009D70D0">
            <w:pPr>
              <w:jc w:val="center"/>
              <w:rPr>
                <w:color w:val="000000"/>
                <w:lang w:eastAsia="uk-UA"/>
              </w:rPr>
            </w:pPr>
            <w:r w:rsidRPr="009D70D0">
              <w:rPr>
                <w:color w:val="000000"/>
                <w:lang w:eastAsia="uk-UA"/>
              </w:rPr>
              <w:t>1250-1850</w:t>
            </w:r>
          </w:p>
        </w:tc>
        <w:tc>
          <w:tcPr>
            <w:tcW w:w="1569" w:type="dxa"/>
            <w:shd w:val="clear" w:color="000000" w:fill="FF9900"/>
            <w:vAlign w:val="center"/>
          </w:tcPr>
          <w:p w14:paraId="7A1E041B" w14:textId="77777777" w:rsidR="009D70D0" w:rsidRPr="009D70D0" w:rsidRDefault="009D70D0" w:rsidP="009D70D0">
            <w:pPr>
              <w:jc w:val="center"/>
              <w:rPr>
                <w:color w:val="000000"/>
                <w:lang w:eastAsia="uk-UA"/>
              </w:rPr>
            </w:pPr>
            <w:r w:rsidRPr="009D70D0">
              <w:rPr>
                <w:color w:val="000000"/>
                <w:lang w:eastAsia="uk-UA"/>
              </w:rPr>
              <w:t>1850-3700</w:t>
            </w:r>
          </w:p>
        </w:tc>
        <w:tc>
          <w:tcPr>
            <w:tcW w:w="1570" w:type="dxa"/>
            <w:shd w:val="clear" w:color="000000" w:fill="FF0000"/>
            <w:vAlign w:val="center"/>
          </w:tcPr>
          <w:p w14:paraId="6C906F13" w14:textId="77777777" w:rsidR="009D70D0" w:rsidRPr="009D70D0" w:rsidRDefault="009D70D0" w:rsidP="009D70D0">
            <w:pPr>
              <w:jc w:val="center"/>
              <w:rPr>
                <w:color w:val="000000"/>
                <w:lang w:eastAsia="uk-UA"/>
              </w:rPr>
            </w:pPr>
            <w:r w:rsidRPr="009D70D0">
              <w:rPr>
                <w:color w:val="000000"/>
                <w:lang w:eastAsia="uk-UA"/>
              </w:rPr>
              <w:t>&gt;3700</w:t>
            </w:r>
          </w:p>
        </w:tc>
      </w:tr>
    </w:tbl>
    <w:p w14:paraId="26683D9A" w14:textId="77777777" w:rsidR="009D70D0" w:rsidRDefault="009D70D0" w:rsidP="0004286B">
      <w:pPr>
        <w:widowControl w:val="0"/>
        <w:ind w:left="2694" w:hanging="1985"/>
        <w:jc w:val="both"/>
      </w:pPr>
    </w:p>
    <w:p w14:paraId="497CF1B8" w14:textId="77777777" w:rsidR="003C5826" w:rsidRPr="003C5826" w:rsidRDefault="003C5826" w:rsidP="003C5826">
      <w:pPr>
        <w:shd w:val="clear" w:color="auto" w:fill="FDFDFD"/>
        <w:ind w:firstLine="708"/>
        <w:jc w:val="both"/>
      </w:pPr>
      <w:r w:rsidRPr="003C5826">
        <w:t>In general, according to the criterion of total phytoplankton biomass, the state of the Odessa region can be assessed as "good".</w:t>
      </w:r>
    </w:p>
    <w:p w14:paraId="2AFB3637" w14:textId="77777777" w:rsidR="0004286B" w:rsidRPr="003C5826" w:rsidRDefault="0004286B" w:rsidP="0004286B">
      <w:pPr>
        <w:widowControl w:val="0"/>
        <w:ind w:firstLine="709"/>
        <w:jc w:val="both"/>
        <w:rPr>
          <w:b/>
          <w:lang w:val="en-GB"/>
        </w:rPr>
      </w:pPr>
      <w:r w:rsidRPr="003C5826">
        <w:rPr>
          <w:b/>
          <w:lang w:val="en-GB"/>
        </w:rPr>
        <w:t xml:space="preserve">Zooplankton. </w:t>
      </w:r>
    </w:p>
    <w:p w14:paraId="7294AABB" w14:textId="06F4070C" w:rsidR="003C5826" w:rsidRDefault="003C5826" w:rsidP="0004286B">
      <w:pPr>
        <w:widowControl w:val="0"/>
        <w:ind w:firstLine="709"/>
        <w:jc w:val="both"/>
        <w:rPr>
          <w:rStyle w:val="rynqvb"/>
          <w:rFonts w:eastAsia="Calibri"/>
          <w:lang w:val="en"/>
        </w:rPr>
      </w:pPr>
      <w:r w:rsidRPr="003C5826">
        <w:rPr>
          <w:rStyle w:val="rynqvb"/>
          <w:rFonts w:eastAsia="Calibri"/>
          <w:lang w:val="en"/>
        </w:rPr>
        <w:t>During 2022, 47 taxa of marine and brackish water complexes were identified. The diversity was based on copepods (21 taxa), but mostly due to bento-pelagic species of the orders Harpacticoida and Canueloida. The orders Calanoida and Cyclo-poida were represented by 7 taxa. Meroplankton was diverse – 9 taxa. Cladocerae were represented by 3 taxa (Fig. 4.2).</w:t>
      </w:r>
    </w:p>
    <w:p w14:paraId="1ADCDDB6" w14:textId="7D27C839" w:rsidR="003C5826" w:rsidRDefault="003C5826" w:rsidP="003C5826">
      <w:pPr>
        <w:widowControl w:val="0"/>
        <w:ind w:firstLine="709"/>
        <w:jc w:val="center"/>
        <w:rPr>
          <w:rStyle w:val="rynqvb"/>
          <w:rFonts w:eastAsia="Calibri"/>
          <w:lang w:val="en"/>
        </w:rPr>
      </w:pPr>
      <w:r>
        <w:rPr>
          <w:noProof/>
        </w:rPr>
        <w:drawing>
          <wp:inline distT="0" distB="0" distL="0" distR="0" wp14:anchorId="57D7F649" wp14:editId="2873CA62">
            <wp:extent cx="4121785" cy="1635125"/>
            <wp:effectExtent l="0" t="0" r="0" b="3175"/>
            <wp:docPr id="85339651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21785" cy="1635125"/>
                    </a:xfrm>
                    <a:prstGeom prst="rect">
                      <a:avLst/>
                    </a:prstGeom>
                    <a:noFill/>
                  </pic:spPr>
                </pic:pic>
              </a:graphicData>
            </a:graphic>
          </wp:inline>
        </w:drawing>
      </w:r>
    </w:p>
    <w:p w14:paraId="110805BC" w14:textId="0A815224" w:rsidR="0004286B" w:rsidRPr="00A13975" w:rsidRDefault="003C5826" w:rsidP="003C5826">
      <w:pPr>
        <w:widowControl w:val="0"/>
        <w:ind w:firstLine="709"/>
        <w:jc w:val="center"/>
        <w:rPr>
          <w:rStyle w:val="rynqvb"/>
          <w:rFonts w:eastAsia="Calibri"/>
          <w:lang w:val="en-GB"/>
        </w:rPr>
      </w:pPr>
      <w:r w:rsidRPr="003C5826">
        <w:rPr>
          <w:rStyle w:val="rynqvb"/>
          <w:rFonts w:eastAsia="Calibri"/>
          <w:lang w:val="en-GB"/>
        </w:rPr>
        <w:t>Figure 4.2 – Taxonomic diversity of mesozooplankton in the coastal waters of the Odessa Gulf in 2022</w:t>
      </w:r>
    </w:p>
    <w:p w14:paraId="3E6FE48D" w14:textId="77777777" w:rsidR="0004286B" w:rsidRDefault="0004286B" w:rsidP="0004286B">
      <w:pPr>
        <w:widowControl w:val="0"/>
        <w:ind w:left="2268" w:hanging="1559"/>
        <w:jc w:val="both"/>
      </w:pPr>
    </w:p>
    <w:p w14:paraId="39531478" w14:textId="77777777" w:rsidR="003C5826" w:rsidRDefault="003C5826" w:rsidP="003C5826">
      <w:pPr>
        <w:widowControl w:val="0"/>
        <w:ind w:firstLine="709"/>
        <w:jc w:val="both"/>
      </w:pPr>
      <w:r>
        <w:t xml:space="preserve">The abundance and biomass of zooplankton on average for the year were slightly higher than last year. The Shannon Index's diversity score was lower in 2022. This year, there was a case of mass development of heterotrophic dinoflagellate Noctiluca scintillans, which may indicate an increase in the level of eutrophication. The first maximum development of zooplankton, which traditionally occurs in spring, shifted to the second half of summer in 2022, which is why it practically merged with the autumn one. This may be due to climate change and a later hydrological spring. </w:t>
      </w:r>
    </w:p>
    <w:p w14:paraId="51A9FF44" w14:textId="5C1838A3" w:rsidR="003C5826" w:rsidRDefault="003C5826" w:rsidP="003C5826">
      <w:pPr>
        <w:widowControl w:val="0"/>
        <w:ind w:left="2268" w:hanging="1559"/>
        <w:jc w:val="both"/>
      </w:pPr>
      <w:r>
        <w:t>In general, the water area does not meet the criteria of the GES for zooplankton.</w:t>
      </w:r>
    </w:p>
    <w:p w14:paraId="426474E1" w14:textId="77777777" w:rsidR="003C5826" w:rsidRDefault="003C5826" w:rsidP="0004286B">
      <w:pPr>
        <w:widowControl w:val="0"/>
        <w:ind w:left="2268" w:hanging="1559"/>
        <w:jc w:val="both"/>
      </w:pPr>
    </w:p>
    <w:p w14:paraId="659FD8E0" w14:textId="77777777" w:rsidR="0004286B" w:rsidRDefault="0004286B" w:rsidP="0004286B">
      <w:pPr>
        <w:widowControl w:val="0"/>
        <w:ind w:firstLine="709"/>
        <w:jc w:val="both"/>
        <w:rPr>
          <w:b/>
        </w:rPr>
      </w:pPr>
      <w:r w:rsidRPr="007B01A6">
        <w:rPr>
          <w:b/>
        </w:rPr>
        <w:t>Macrozoobenthos</w:t>
      </w:r>
    </w:p>
    <w:p w14:paraId="464DD17A" w14:textId="181296DB" w:rsidR="0004286B" w:rsidRPr="00E76949" w:rsidRDefault="003C5826" w:rsidP="0004286B">
      <w:pPr>
        <w:ind w:firstLine="709"/>
        <w:jc w:val="both"/>
        <w:rPr>
          <w:lang w:val="en-GB"/>
        </w:rPr>
      </w:pPr>
      <w:r w:rsidRPr="003C5826">
        <w:t>The most important role in the formation of the qualitative composition of macrozoobenthos in 2022 was played by Annelida – 11 taxa, Arthopoda – 10 and Mollusca – 7 taxa (Fig. 4.3).</w:t>
      </w:r>
    </w:p>
    <w:p w14:paraId="326A001A" w14:textId="77777777" w:rsidR="0004286B" w:rsidRPr="00E76949" w:rsidRDefault="0004286B" w:rsidP="0004286B">
      <w:pPr>
        <w:ind w:firstLine="709"/>
        <w:jc w:val="both"/>
        <w:rPr>
          <w:noProof/>
          <w:lang w:val="en-GB"/>
        </w:rPr>
      </w:pPr>
    </w:p>
    <w:p w14:paraId="57788F27" w14:textId="0331065D" w:rsidR="000B2BAA" w:rsidRDefault="003C5826" w:rsidP="0004286B">
      <w:pPr>
        <w:jc w:val="center"/>
      </w:pPr>
      <w:r>
        <w:rPr>
          <w:noProof/>
        </w:rPr>
        <w:drawing>
          <wp:inline distT="0" distB="0" distL="0" distR="0" wp14:anchorId="45AB1C66" wp14:editId="344BC94C">
            <wp:extent cx="3437890" cy="1854200"/>
            <wp:effectExtent l="0" t="0" r="0" b="0"/>
            <wp:docPr id="94095628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37890" cy="1854200"/>
                    </a:xfrm>
                    <a:prstGeom prst="rect">
                      <a:avLst/>
                    </a:prstGeom>
                    <a:noFill/>
                  </pic:spPr>
                </pic:pic>
              </a:graphicData>
            </a:graphic>
          </wp:inline>
        </w:drawing>
      </w:r>
    </w:p>
    <w:p w14:paraId="14DA7A82" w14:textId="77777777" w:rsidR="003C5826" w:rsidRDefault="0004286B" w:rsidP="003C5826">
      <w:pPr>
        <w:jc w:val="center"/>
        <w:rPr>
          <w:lang w:val="en-GB"/>
        </w:rPr>
      </w:pPr>
      <w:r w:rsidRPr="004E0C25">
        <w:t>Figure</w:t>
      </w:r>
      <w:r w:rsidRPr="004E0C25">
        <w:rPr>
          <w:lang w:val="uk-UA"/>
        </w:rPr>
        <w:t xml:space="preserve"> </w:t>
      </w:r>
      <w:r w:rsidR="000B2BAA">
        <w:t>4.</w:t>
      </w:r>
      <w:r w:rsidR="003C5826">
        <w:t>3</w:t>
      </w:r>
      <w:r w:rsidRPr="004E0C25">
        <w:rPr>
          <w:lang w:val="uk-UA"/>
        </w:rPr>
        <w:t xml:space="preserve">. – </w:t>
      </w:r>
      <w:r w:rsidR="003C5826" w:rsidRPr="003C5826">
        <w:rPr>
          <w:lang w:val="en-GB"/>
        </w:rPr>
        <w:t>Taxonomic composition of macrozoobenthos in the coastal</w:t>
      </w:r>
    </w:p>
    <w:p w14:paraId="01F796A6" w14:textId="1C9A7D42" w:rsidR="0004286B" w:rsidRDefault="003C5826" w:rsidP="003C5826">
      <w:pPr>
        <w:jc w:val="center"/>
        <w:rPr>
          <w:lang w:val="en-GB"/>
        </w:rPr>
      </w:pPr>
      <w:r w:rsidRPr="003C5826">
        <w:rPr>
          <w:lang w:val="en-GB"/>
        </w:rPr>
        <w:t xml:space="preserve">waters of the Odessa </w:t>
      </w:r>
      <w:r>
        <w:rPr>
          <w:lang w:val="en-GB"/>
        </w:rPr>
        <w:t>Bay</w:t>
      </w:r>
      <w:r w:rsidRPr="003C5826">
        <w:rPr>
          <w:lang w:val="en-GB"/>
        </w:rPr>
        <w:t xml:space="preserve"> in 2022</w:t>
      </w:r>
    </w:p>
    <w:p w14:paraId="18A44236" w14:textId="708CC64A" w:rsidR="000B2BAA" w:rsidRDefault="000B2BAA" w:rsidP="0004286B">
      <w:pPr>
        <w:jc w:val="center"/>
        <w:rPr>
          <w:lang w:val="en-GB"/>
        </w:rPr>
      </w:pPr>
    </w:p>
    <w:p w14:paraId="691C24F5" w14:textId="6F9EDF2E" w:rsidR="003C7B0B" w:rsidRPr="003C7B0B" w:rsidRDefault="003C7B0B" w:rsidP="003C7B0B">
      <w:pPr>
        <w:shd w:val="clear" w:color="auto" w:fill="FDFDFD"/>
        <w:ind w:firstLine="708"/>
        <w:jc w:val="both"/>
      </w:pPr>
      <w:r w:rsidRPr="003C7B0B">
        <w:t xml:space="preserve">In 2022, 43% of the samples tested met the </w:t>
      </w:r>
      <w:r>
        <w:t>G</w:t>
      </w:r>
      <w:r w:rsidRPr="003C7B0B">
        <w:t>ES criteria, which is higher than last year.</w:t>
      </w:r>
    </w:p>
    <w:p w14:paraId="14E7454A" w14:textId="77777777" w:rsidR="0004286B" w:rsidRPr="00E76949" w:rsidRDefault="0004286B" w:rsidP="0004286B">
      <w:pPr>
        <w:ind w:firstLine="709"/>
        <w:jc w:val="both"/>
        <w:rPr>
          <w:b/>
        </w:rPr>
      </w:pPr>
    </w:p>
    <w:p w14:paraId="0759D824" w14:textId="77777777" w:rsidR="0004286B" w:rsidRPr="00E76949" w:rsidRDefault="0004286B" w:rsidP="0004286B">
      <w:pPr>
        <w:ind w:firstLine="709"/>
        <w:jc w:val="both"/>
      </w:pPr>
      <w:r w:rsidRPr="00E76949">
        <w:rPr>
          <w:b/>
          <w:lang w:val="en-GB"/>
        </w:rPr>
        <w:t>Macrophytobenthos.</w:t>
      </w:r>
    </w:p>
    <w:p w14:paraId="646E3BF0" w14:textId="7385BA36" w:rsidR="0004286B" w:rsidRPr="00E76949" w:rsidRDefault="003C7B0B" w:rsidP="0004286B">
      <w:pPr>
        <w:ind w:firstLine="709"/>
        <w:jc w:val="both"/>
      </w:pPr>
      <w:r w:rsidRPr="003C7B0B">
        <w:rPr>
          <w:lang w:val="en-GB"/>
        </w:rPr>
        <w:t xml:space="preserve">Within the macrophytobenthos, 23 species of macrophytes were identified, which were included in three divisions: Chlorophyta, Rhodophyta and Tracheophyta. The percentage of green and red species is 43.5% (10 species), flowering plants are 13% (3 species). In terms of percentage and biomass, green algae dominated. Seagrasses in summer and red algae in autumn were also numerous. In general, the studied water area is in a depressed state with low diversity. In terms of the number of species, mesosap robes predominate, which indicates moderate pollution of the water area. According to the morphofunctional indicators of macrophytobenthos, the water area corresponds to the "average" ecological state, which does not meet the criteria of the </w:t>
      </w:r>
      <w:r>
        <w:rPr>
          <w:lang w:val="en-GB"/>
        </w:rPr>
        <w:t>G</w:t>
      </w:r>
      <w:r w:rsidRPr="003C7B0B">
        <w:rPr>
          <w:lang w:val="en-GB"/>
        </w:rPr>
        <w:t>ES.</w:t>
      </w:r>
    </w:p>
    <w:p w14:paraId="6CB14F30" w14:textId="77777777" w:rsidR="003C7B0B" w:rsidRDefault="003C7B0B" w:rsidP="0004286B">
      <w:pPr>
        <w:ind w:firstLine="709"/>
        <w:jc w:val="both"/>
        <w:rPr>
          <w:b/>
          <w:lang w:val="en-GB"/>
        </w:rPr>
      </w:pPr>
    </w:p>
    <w:p w14:paraId="73FE5C32" w14:textId="70C91180" w:rsidR="0004286B" w:rsidRPr="00E76949" w:rsidRDefault="0004286B" w:rsidP="0004286B">
      <w:pPr>
        <w:ind w:firstLine="709"/>
        <w:jc w:val="both"/>
      </w:pPr>
      <w:r w:rsidRPr="00E76949">
        <w:rPr>
          <w:b/>
          <w:lang w:val="en-GB"/>
        </w:rPr>
        <w:t>Microphytobenthos.</w:t>
      </w:r>
      <w:r w:rsidRPr="00E76949">
        <w:rPr>
          <w:lang w:val="en-GB"/>
        </w:rPr>
        <w:t xml:space="preserve"> </w:t>
      </w:r>
    </w:p>
    <w:p w14:paraId="7D5E8468" w14:textId="1C18718E" w:rsidR="0004286B" w:rsidRPr="00E76949" w:rsidRDefault="003C7B0B" w:rsidP="0004286B">
      <w:pPr>
        <w:ind w:firstLine="709"/>
        <w:jc w:val="both"/>
      </w:pPr>
      <w:r w:rsidRPr="003C7B0B">
        <w:t>174 species of microalgae were found in the microphytobenthos of the studied water areas. Among them, diatoms prevailed – 124 species, or 71.3% of the total number found. The species composition was formed mainly by poly- and mesohalobic and β-mesosaprobic diatoms. Cyanoprokaryotes, green algae, and dinophyte algae were less common. The number of microphytes was formed mainly by small-celled blue-green algae, biomass by large-celled diatoms, mainly poly- and mesohalobes and β-mesosaprobes. In general, the water area showed moderate pollution, as indicated by the dominance of β-mesosaprobes</w:t>
      </w:r>
      <w:r>
        <w:t>.</w:t>
      </w:r>
    </w:p>
    <w:p w14:paraId="6976AEAD" w14:textId="77777777" w:rsidR="00427D7D" w:rsidRPr="00EE5444" w:rsidRDefault="00427D7D" w:rsidP="00427D7D">
      <w:pPr>
        <w:spacing w:line="264" w:lineRule="auto"/>
        <w:jc w:val="center"/>
        <w:rPr>
          <w:sz w:val="28"/>
          <w:szCs w:val="28"/>
        </w:rPr>
      </w:pPr>
      <w:r w:rsidRPr="00A648B8">
        <w:br w:type="page"/>
      </w:r>
    </w:p>
    <w:p w14:paraId="091816FD" w14:textId="77777777" w:rsidR="00427D7D" w:rsidRPr="003D327B" w:rsidRDefault="00427D7D" w:rsidP="00427D7D">
      <w:pPr>
        <w:autoSpaceDE w:val="0"/>
        <w:autoSpaceDN w:val="0"/>
        <w:adjustRightInd w:val="0"/>
        <w:ind w:firstLine="708"/>
        <w:jc w:val="center"/>
        <w:rPr>
          <w:b/>
          <w:caps/>
          <w:lang w:val="en-GB"/>
        </w:rPr>
      </w:pPr>
      <w:r>
        <w:rPr>
          <w:b/>
          <w:caps/>
          <w:lang w:val="en-GB"/>
        </w:rPr>
        <w:t xml:space="preserve">5. </w:t>
      </w:r>
      <w:r w:rsidRPr="003D327B">
        <w:rPr>
          <w:b/>
          <w:caps/>
          <w:lang w:val="en-GB"/>
        </w:rPr>
        <w:t>Eutrophication</w:t>
      </w:r>
    </w:p>
    <w:p w14:paraId="7C36B036" w14:textId="77777777" w:rsidR="00427D7D" w:rsidRDefault="00427D7D" w:rsidP="00427D7D">
      <w:pPr>
        <w:jc w:val="both"/>
        <w:rPr>
          <w:lang w:val="en-GB"/>
        </w:rPr>
      </w:pPr>
    </w:p>
    <w:p w14:paraId="74B75955" w14:textId="77777777" w:rsidR="00607826" w:rsidRPr="00B8674F" w:rsidRDefault="00607826" w:rsidP="00427D7D">
      <w:pPr>
        <w:jc w:val="both"/>
        <w:rPr>
          <w:lang w:val="en-GB"/>
        </w:rPr>
      </w:pPr>
    </w:p>
    <w:p w14:paraId="5A97B73C" w14:textId="77777777" w:rsidR="00773CFA" w:rsidRPr="0034503C" w:rsidRDefault="00773CFA" w:rsidP="006955EF">
      <w:pPr>
        <w:ind w:firstLine="708"/>
        <w:jc w:val="both"/>
      </w:pPr>
      <w:r w:rsidRPr="0034503C">
        <w:rPr>
          <w:lang w:val="en-GB"/>
        </w:rPr>
        <w:t>The range of variations in the content of nutrients in the region</w:t>
      </w:r>
      <w:r w:rsidRPr="0034503C">
        <w:t xml:space="preserve"> </w:t>
      </w:r>
      <w:r>
        <w:t>CW5</w:t>
      </w:r>
      <w:r w:rsidRPr="0034503C">
        <w:rPr>
          <w:lang w:val="en-GB"/>
        </w:rPr>
        <w:t xml:space="preserve"> of national waters of Ukraine in 2022 is presented in the figures (Fig. 5.1 – 5.</w:t>
      </w:r>
      <w:r>
        <w:rPr>
          <w:lang w:val="en-GB"/>
        </w:rPr>
        <w:t>4</w:t>
      </w:r>
      <w:r w:rsidRPr="0034503C">
        <w:rPr>
          <w:lang w:val="en-GB"/>
        </w:rPr>
        <w:t>).</w:t>
      </w:r>
    </w:p>
    <w:p w14:paraId="095D68AB" w14:textId="77777777" w:rsidR="00773CFA" w:rsidRPr="0034503C" w:rsidRDefault="00773CFA" w:rsidP="00773CFA">
      <w:pPr>
        <w:jc w:val="both"/>
      </w:pPr>
    </w:p>
    <w:p w14:paraId="5F8522DD" w14:textId="77777777" w:rsidR="00773CFA" w:rsidRPr="00D26D6A" w:rsidRDefault="00773CFA" w:rsidP="00773CFA">
      <w:pPr>
        <w:jc w:val="both"/>
        <w:rPr>
          <w:bCs/>
          <w:lang w:val="en-GB"/>
        </w:rPr>
      </w:pPr>
      <w:r w:rsidRPr="00D26D6A">
        <w:rPr>
          <w:bCs/>
          <w:lang w:val="en-GB"/>
        </w:rPr>
        <w:tab/>
        <w:t>According to long-term observations in 2000-202</w:t>
      </w:r>
      <w:r>
        <w:rPr>
          <w:bCs/>
          <w:lang w:val="en-GB"/>
        </w:rPr>
        <w:t>1</w:t>
      </w:r>
      <w:r w:rsidRPr="00D26D6A">
        <w:rPr>
          <w:bCs/>
          <w:lang w:val="en-GB"/>
        </w:rPr>
        <w:t xml:space="preserve"> </w:t>
      </w:r>
      <w:r w:rsidRPr="00471CE9">
        <w:rPr>
          <w:bCs/>
          <w:lang w:val="en-GB"/>
        </w:rPr>
        <w:t>in the coastal water body</w:t>
      </w:r>
      <w:r>
        <w:rPr>
          <w:bCs/>
          <w:lang w:val="uk-UA"/>
        </w:rPr>
        <w:t xml:space="preserve"> С</w:t>
      </w:r>
      <w:r w:rsidRPr="00D26D6A">
        <w:rPr>
          <w:bCs/>
          <w:lang w:val="en-GB"/>
        </w:rPr>
        <w:t xml:space="preserve">W5 of the Odessa region of the Black Sea there is a tendency to decrease the mineral </w:t>
      </w:r>
      <w:r>
        <w:rPr>
          <w:bCs/>
          <w:lang w:val="uk-UA"/>
        </w:rPr>
        <w:t>(</w:t>
      </w:r>
      <w:r w:rsidRPr="00D26D6A">
        <w:rPr>
          <w:bCs/>
          <w:lang w:val="en-GB"/>
        </w:rPr>
        <w:t>DIP</w:t>
      </w:r>
      <w:r>
        <w:rPr>
          <w:bCs/>
          <w:lang w:val="uk-UA"/>
        </w:rPr>
        <w:t>)</w:t>
      </w:r>
      <w:r w:rsidRPr="00D26D6A">
        <w:rPr>
          <w:bCs/>
          <w:lang w:val="en-GB"/>
        </w:rPr>
        <w:t xml:space="preserve"> and total phosphorus </w:t>
      </w:r>
      <w:r>
        <w:rPr>
          <w:bCs/>
          <w:lang w:val="uk-UA"/>
        </w:rPr>
        <w:t>(</w:t>
      </w:r>
      <w:r w:rsidRPr="00D26D6A">
        <w:rPr>
          <w:bCs/>
          <w:lang w:val="en-GB"/>
        </w:rPr>
        <w:t>TP</w:t>
      </w:r>
      <w:r>
        <w:rPr>
          <w:bCs/>
          <w:lang w:val="uk-UA"/>
        </w:rPr>
        <w:t>)</w:t>
      </w:r>
      <w:r w:rsidRPr="00D26D6A">
        <w:rPr>
          <w:bCs/>
          <w:lang w:val="en-GB"/>
        </w:rPr>
        <w:t xml:space="preserve">. The average annual content of </w:t>
      </w:r>
      <w:r w:rsidRPr="00471CE9">
        <w:rPr>
          <w:bCs/>
          <w:lang w:val="en-GB"/>
        </w:rPr>
        <w:t>mineral phosphorus</w:t>
      </w:r>
      <w:r>
        <w:rPr>
          <w:bCs/>
          <w:lang w:val="uk-UA"/>
        </w:rPr>
        <w:t xml:space="preserve"> </w:t>
      </w:r>
      <w:r w:rsidRPr="00D26D6A">
        <w:rPr>
          <w:bCs/>
          <w:lang w:val="en-GB"/>
        </w:rPr>
        <w:t>in this period varied from 23</w:t>
      </w:r>
      <w:r>
        <w:rPr>
          <w:bCs/>
        </w:rPr>
        <w:t>,</w:t>
      </w:r>
      <w:r w:rsidRPr="00D26D6A">
        <w:rPr>
          <w:bCs/>
          <w:lang w:val="en-GB"/>
        </w:rPr>
        <w:t>9</w:t>
      </w:r>
      <w:r>
        <w:rPr>
          <w:bCs/>
          <w:lang w:val="en-GB"/>
        </w:rPr>
        <w:t> </w:t>
      </w:r>
      <w:r w:rsidRPr="00D26D6A">
        <w:rPr>
          <w:bCs/>
          <w:lang w:val="en-GB"/>
        </w:rPr>
        <w:t>μg/dm</w:t>
      </w:r>
      <w:r w:rsidRPr="00471CE9">
        <w:rPr>
          <w:bCs/>
          <w:vertAlign w:val="superscript"/>
          <w:lang w:val="en-GB"/>
        </w:rPr>
        <w:t>3</w:t>
      </w:r>
      <w:r w:rsidRPr="00D26D6A">
        <w:rPr>
          <w:bCs/>
          <w:lang w:val="en-GB"/>
        </w:rPr>
        <w:t>, at the beginning of the XXI century, to 9</w:t>
      </w:r>
      <w:r>
        <w:rPr>
          <w:bCs/>
          <w:lang w:val="en-GB"/>
        </w:rPr>
        <w:t>,</w:t>
      </w:r>
      <w:r w:rsidRPr="00D26D6A">
        <w:rPr>
          <w:bCs/>
          <w:lang w:val="en-GB"/>
        </w:rPr>
        <w:t>3 μg/dm</w:t>
      </w:r>
      <w:r w:rsidRPr="00471CE9">
        <w:rPr>
          <w:bCs/>
          <w:vertAlign w:val="superscript"/>
          <w:lang w:val="en-GB"/>
        </w:rPr>
        <w:t>3</w:t>
      </w:r>
      <w:r w:rsidRPr="00D26D6A">
        <w:rPr>
          <w:bCs/>
          <w:lang w:val="en-GB"/>
        </w:rPr>
        <w:t xml:space="preserve"> in 2015 (Fig. 5.1). In the last five years, the average annual content of mineral phosphorus in coastal water</w:t>
      </w:r>
      <w:r>
        <w:rPr>
          <w:bCs/>
          <w:lang w:val="en-GB"/>
        </w:rPr>
        <w:t>s in this area has ranged from 10,6</w:t>
      </w:r>
      <w:r w:rsidRPr="00D26D6A">
        <w:rPr>
          <w:bCs/>
          <w:lang w:val="en-GB"/>
        </w:rPr>
        <w:t xml:space="preserve"> μg/dm</w:t>
      </w:r>
      <w:r w:rsidRPr="00471CE9">
        <w:rPr>
          <w:bCs/>
          <w:vertAlign w:val="superscript"/>
          <w:lang w:val="en-GB"/>
        </w:rPr>
        <w:t>3</w:t>
      </w:r>
      <w:r w:rsidRPr="00D26D6A">
        <w:rPr>
          <w:bCs/>
          <w:lang w:val="en-GB"/>
        </w:rPr>
        <w:t xml:space="preserve"> to 1</w:t>
      </w:r>
      <w:r>
        <w:rPr>
          <w:bCs/>
          <w:lang w:val="en-GB"/>
        </w:rPr>
        <w:t>3,5</w:t>
      </w:r>
      <w:r w:rsidRPr="00D26D6A">
        <w:rPr>
          <w:bCs/>
          <w:lang w:val="en-GB"/>
        </w:rPr>
        <w:t xml:space="preserve"> μg dm</w:t>
      </w:r>
      <w:r w:rsidRPr="00471CE9">
        <w:rPr>
          <w:bCs/>
          <w:vertAlign w:val="superscript"/>
          <w:lang w:val="en-GB"/>
        </w:rPr>
        <w:t>3</w:t>
      </w:r>
      <w:r w:rsidRPr="00D26D6A">
        <w:rPr>
          <w:bCs/>
          <w:lang w:val="en-GB"/>
        </w:rPr>
        <w:t>, with an average of 12</w:t>
      </w:r>
      <w:r>
        <w:rPr>
          <w:bCs/>
          <w:lang w:val="en-GB"/>
        </w:rPr>
        <w:t>,</w:t>
      </w:r>
      <w:r>
        <w:rPr>
          <w:bCs/>
        </w:rPr>
        <w:t>0</w:t>
      </w:r>
      <w:r w:rsidRPr="00D26D6A">
        <w:rPr>
          <w:bCs/>
          <w:lang w:val="en-GB"/>
        </w:rPr>
        <w:t xml:space="preserve"> μg/dm</w:t>
      </w:r>
      <w:r w:rsidRPr="00471CE9">
        <w:rPr>
          <w:bCs/>
          <w:vertAlign w:val="superscript"/>
          <w:lang w:val="en-GB"/>
        </w:rPr>
        <w:t>3</w:t>
      </w:r>
      <w:r w:rsidRPr="00D26D6A">
        <w:rPr>
          <w:bCs/>
          <w:lang w:val="en-GB"/>
        </w:rPr>
        <w:t xml:space="preserve">. The level of average annual values of the concentration of mineral phosphorus in the recreational zone of the </w:t>
      </w:r>
      <w:r w:rsidRPr="00471CE9">
        <w:rPr>
          <w:bCs/>
          <w:lang w:val="en-GB"/>
        </w:rPr>
        <w:t>water body</w:t>
      </w:r>
      <w:r>
        <w:rPr>
          <w:bCs/>
          <w:lang w:val="uk-UA"/>
        </w:rPr>
        <w:t xml:space="preserve"> С</w:t>
      </w:r>
      <w:r w:rsidRPr="00D26D6A">
        <w:rPr>
          <w:bCs/>
          <w:lang w:val="en-GB"/>
        </w:rPr>
        <w:t xml:space="preserve">W5 corresponds to a good ecological condition at the value of </w:t>
      </w:r>
      <w:r>
        <w:rPr>
          <w:bCs/>
        </w:rPr>
        <w:t>G</w:t>
      </w:r>
      <w:r w:rsidRPr="00D26D6A">
        <w:rPr>
          <w:bCs/>
          <w:lang w:val="en-GB"/>
        </w:rPr>
        <w:t>ES 16</w:t>
      </w:r>
      <w:r>
        <w:rPr>
          <w:bCs/>
          <w:lang w:val="en-GB"/>
        </w:rPr>
        <w:t>,</w:t>
      </w:r>
      <w:r w:rsidRPr="00D26D6A">
        <w:rPr>
          <w:bCs/>
          <w:lang w:val="en-GB"/>
        </w:rPr>
        <w:t>4 μg/dm</w:t>
      </w:r>
      <w:r w:rsidRPr="00471CE9">
        <w:rPr>
          <w:bCs/>
          <w:vertAlign w:val="superscript"/>
          <w:lang w:val="en-GB"/>
        </w:rPr>
        <w:t>3</w:t>
      </w:r>
      <w:r w:rsidRPr="00D26D6A">
        <w:rPr>
          <w:bCs/>
          <w:lang w:val="en-GB"/>
        </w:rPr>
        <w:t>.</w:t>
      </w:r>
    </w:p>
    <w:p w14:paraId="119761B6" w14:textId="77777777" w:rsidR="00773CFA" w:rsidRPr="00611C5D" w:rsidRDefault="00773CFA" w:rsidP="00773CFA">
      <w:pPr>
        <w:ind w:firstLine="709"/>
        <w:rPr>
          <w:rStyle w:val="hps"/>
          <w:color w:val="222222"/>
        </w:rPr>
      </w:pPr>
    </w:p>
    <w:p w14:paraId="778C4C65" w14:textId="77777777" w:rsidR="00773CFA" w:rsidRDefault="00773CFA" w:rsidP="00773CFA">
      <w:pPr>
        <w:spacing w:line="360" w:lineRule="auto"/>
        <w:jc w:val="center"/>
        <w:rPr>
          <w:rStyle w:val="hps"/>
          <w:sz w:val="28"/>
          <w:lang w:val="ru-RU"/>
        </w:rPr>
      </w:pPr>
      <w:bookmarkStart w:id="2" w:name="_Hlk80014364"/>
      <w:r>
        <w:rPr>
          <w:noProof/>
          <w:sz w:val="28"/>
          <w:szCs w:val="28"/>
          <w:lang w:val="ru-RU" w:eastAsia="ru-RU"/>
          <w14:ligatures w14:val="standardContextual"/>
        </w:rPr>
        <w:drawing>
          <wp:inline distT="0" distB="0" distL="0" distR="0" wp14:anchorId="2077110A" wp14:editId="12D5795D">
            <wp:extent cx="5799600" cy="3542400"/>
            <wp:effectExtent l="0" t="0" r="0" b="1270"/>
            <wp:docPr id="663989290" name="Рисунок 663989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99600" cy="3542400"/>
                    </a:xfrm>
                    <a:prstGeom prst="rect">
                      <a:avLst/>
                    </a:prstGeom>
                    <a:noFill/>
                  </pic:spPr>
                </pic:pic>
              </a:graphicData>
            </a:graphic>
          </wp:inline>
        </w:drawing>
      </w:r>
    </w:p>
    <w:p w14:paraId="5C5BB141" w14:textId="77777777" w:rsidR="00773CFA" w:rsidRPr="00436CEB" w:rsidRDefault="00773CFA" w:rsidP="00773CFA">
      <w:pPr>
        <w:jc w:val="center"/>
        <w:rPr>
          <w:bCs/>
        </w:rPr>
      </w:pPr>
      <w:r w:rsidRPr="00436CEB">
        <w:rPr>
          <w:bCs/>
        </w:rPr>
        <w:t>Figure 5.1 - Long-term changes in the content of mineral and total phosphorus in the coastal water body CW5 in the recreational zone of the city of Odessa</w:t>
      </w:r>
    </w:p>
    <w:p w14:paraId="44AC007A" w14:textId="77777777" w:rsidR="00773CFA" w:rsidRDefault="00773CFA" w:rsidP="00773CFA">
      <w:pPr>
        <w:jc w:val="center"/>
        <w:rPr>
          <w:b/>
          <w:lang w:val="en-GB"/>
        </w:rPr>
      </w:pPr>
    </w:p>
    <w:p w14:paraId="159B1773" w14:textId="77777777" w:rsidR="00773CFA" w:rsidRDefault="00773CFA" w:rsidP="00773CFA">
      <w:pPr>
        <w:ind w:firstLine="709"/>
        <w:jc w:val="both"/>
      </w:pPr>
      <w:r w:rsidRPr="00A54A4C">
        <w:rPr>
          <w:lang w:val="en-GB"/>
        </w:rPr>
        <w:t>In the multi-year plan of 2000 - 202</w:t>
      </w:r>
      <w:r w:rsidRPr="009C4FFD">
        <w:t>1</w:t>
      </w:r>
      <w:r w:rsidRPr="00A54A4C">
        <w:rPr>
          <w:lang w:val="en-GB"/>
        </w:rPr>
        <w:t xml:space="preserve">, the content of the average annual amount of mineral forms of nitrogen </w:t>
      </w:r>
      <w:r>
        <w:rPr>
          <w:lang w:val="uk-UA"/>
        </w:rPr>
        <w:t>(</w:t>
      </w:r>
      <w:r w:rsidRPr="00A54A4C">
        <w:rPr>
          <w:lang w:val="en-GB"/>
        </w:rPr>
        <w:t>DIN</w:t>
      </w:r>
      <w:r>
        <w:rPr>
          <w:lang w:val="uk-UA"/>
        </w:rPr>
        <w:t>)</w:t>
      </w:r>
      <w:r w:rsidRPr="00A54A4C">
        <w:rPr>
          <w:lang w:val="en-GB"/>
        </w:rPr>
        <w:t xml:space="preserve"> in the coastal water body СW5 of the Black Sea shows a tendency to decrease</w:t>
      </w:r>
      <w:r w:rsidRPr="00A54A4C">
        <w:t xml:space="preserve"> its concentration from 182</w:t>
      </w:r>
      <w:r>
        <w:t>,</w:t>
      </w:r>
      <w:r w:rsidRPr="00A54A4C">
        <w:t>9 μg/dm</w:t>
      </w:r>
      <w:r w:rsidRPr="00B9687A">
        <w:rPr>
          <w:vertAlign w:val="superscript"/>
        </w:rPr>
        <w:t>3</w:t>
      </w:r>
      <w:r w:rsidRPr="00A54A4C">
        <w:t xml:space="preserve"> in 2001 to </w:t>
      </w:r>
      <w:r>
        <w:t>47,7</w:t>
      </w:r>
      <w:r w:rsidRPr="00A54A4C">
        <w:t xml:space="preserve"> μg/dm</w:t>
      </w:r>
      <w:r w:rsidRPr="00B9687A">
        <w:rPr>
          <w:vertAlign w:val="superscript"/>
        </w:rPr>
        <w:t>3</w:t>
      </w:r>
      <w:r w:rsidRPr="00A54A4C">
        <w:t xml:space="preserve"> in 202</w:t>
      </w:r>
      <w:r>
        <w:t>0</w:t>
      </w:r>
      <w:r w:rsidRPr="00A54A4C">
        <w:t>. (Fig.</w:t>
      </w:r>
      <w:r>
        <w:t> </w:t>
      </w:r>
      <w:r w:rsidRPr="00A54A4C">
        <w:t xml:space="preserve">5.2). In the last five years, the average annual mineral nitrogen (DIN) content ranged from </w:t>
      </w:r>
      <w:r w:rsidRPr="00CF37DF">
        <w:t>47</w:t>
      </w:r>
      <w:r>
        <w:t>,</w:t>
      </w:r>
      <w:r w:rsidRPr="00CF37DF">
        <w:t>7</w:t>
      </w:r>
      <w:r w:rsidRPr="00A54A4C">
        <w:t xml:space="preserve"> μg/dm</w:t>
      </w:r>
      <w:r w:rsidRPr="00B9687A">
        <w:rPr>
          <w:vertAlign w:val="superscript"/>
        </w:rPr>
        <w:t>3</w:t>
      </w:r>
      <w:r w:rsidRPr="00A54A4C">
        <w:t xml:space="preserve"> to </w:t>
      </w:r>
      <w:r>
        <w:t>132,3</w:t>
      </w:r>
      <w:r w:rsidRPr="00CF37DF">
        <w:t> </w:t>
      </w:r>
      <w:r w:rsidRPr="00A54A4C">
        <w:t>μg/dm</w:t>
      </w:r>
      <w:r w:rsidRPr="00B9687A">
        <w:rPr>
          <w:vertAlign w:val="superscript"/>
        </w:rPr>
        <w:t>3</w:t>
      </w:r>
      <w:r w:rsidRPr="00A54A4C">
        <w:t xml:space="preserve">, with an average value of </w:t>
      </w:r>
      <w:r>
        <w:t>81,</w:t>
      </w:r>
      <w:r w:rsidRPr="00CF37DF">
        <w:t>5</w:t>
      </w:r>
      <w:r w:rsidRPr="00A54A4C">
        <w:t xml:space="preserve"> μg/dm</w:t>
      </w:r>
      <w:r w:rsidRPr="00B9687A">
        <w:rPr>
          <w:vertAlign w:val="superscript"/>
        </w:rPr>
        <w:t>3</w:t>
      </w:r>
      <w:r w:rsidRPr="00A54A4C">
        <w:t>. In 202</w:t>
      </w:r>
      <w:r w:rsidRPr="00CF37DF">
        <w:t>1</w:t>
      </w:r>
      <w:r w:rsidRPr="00A54A4C">
        <w:t xml:space="preserve">, according to the average annual DIN concentration, coastal waters in this area </w:t>
      </w:r>
      <w:r>
        <w:t xml:space="preserve">not </w:t>
      </w:r>
      <w:r w:rsidRPr="00A54A4C">
        <w:t xml:space="preserve">corresponded to </w:t>
      </w:r>
      <w:r>
        <w:t>GES 52</w:t>
      </w:r>
      <w:r w:rsidRPr="007302E1">
        <w:t>,</w:t>
      </w:r>
      <w:r w:rsidRPr="00A54A4C">
        <w:t>7 μg/dm</w:t>
      </w:r>
      <w:r w:rsidRPr="00B9687A">
        <w:rPr>
          <w:vertAlign w:val="superscript"/>
        </w:rPr>
        <w:t>3</w:t>
      </w:r>
      <w:r w:rsidRPr="00A54A4C">
        <w:t>. The general tendency to decrease the DIN content in the period 2000 - 202</w:t>
      </w:r>
      <w:r>
        <w:t>2</w:t>
      </w:r>
      <w:r w:rsidRPr="00A54A4C">
        <w:t xml:space="preserve"> was </w:t>
      </w:r>
      <w:r>
        <w:noBreakHyphen/>
        <w:t>2,54 </w:t>
      </w:r>
      <w:r w:rsidRPr="00A54A4C">
        <w:t>μg/dm</w:t>
      </w:r>
      <w:r w:rsidRPr="00B9687A">
        <w:rPr>
          <w:vertAlign w:val="superscript"/>
        </w:rPr>
        <w:t>3</w:t>
      </w:r>
      <w:r w:rsidRPr="00A54A4C">
        <w:t xml:space="preserve"> per year.</w:t>
      </w:r>
    </w:p>
    <w:p w14:paraId="79DF430F" w14:textId="77777777" w:rsidR="00773CFA" w:rsidRPr="00443590" w:rsidRDefault="00773CFA" w:rsidP="00773CFA">
      <w:pPr>
        <w:jc w:val="both"/>
      </w:pPr>
    </w:p>
    <w:p w14:paraId="051C7DB4" w14:textId="77777777" w:rsidR="00773CFA" w:rsidRPr="009C4FFD" w:rsidRDefault="00773CFA" w:rsidP="00773CFA">
      <w:pPr>
        <w:jc w:val="center"/>
        <w:rPr>
          <w:lang w:val="ru-RU"/>
        </w:rPr>
      </w:pPr>
      <w:r>
        <w:rPr>
          <w:noProof/>
          <w:sz w:val="28"/>
          <w:szCs w:val="28"/>
          <w:lang w:val="ru-RU" w:eastAsia="ru-RU"/>
          <w14:ligatures w14:val="standardContextual"/>
        </w:rPr>
        <w:drawing>
          <wp:inline distT="0" distB="0" distL="0" distR="0" wp14:anchorId="229D9843" wp14:editId="5DBAE091">
            <wp:extent cx="5799600" cy="3542400"/>
            <wp:effectExtent l="0" t="0" r="0" b="1270"/>
            <wp:docPr id="369290844" name="Рисунок 369290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99600" cy="3542400"/>
                    </a:xfrm>
                    <a:prstGeom prst="rect">
                      <a:avLst/>
                    </a:prstGeom>
                    <a:noFill/>
                  </pic:spPr>
                </pic:pic>
              </a:graphicData>
            </a:graphic>
          </wp:inline>
        </w:drawing>
      </w:r>
    </w:p>
    <w:p w14:paraId="310F218E" w14:textId="77777777" w:rsidR="00773CFA" w:rsidRPr="00436CEB" w:rsidRDefault="00773CFA" w:rsidP="00773CFA">
      <w:pPr>
        <w:jc w:val="center"/>
        <w:rPr>
          <w:bCs/>
        </w:rPr>
      </w:pPr>
      <w:r w:rsidRPr="00436CEB">
        <w:rPr>
          <w:bCs/>
        </w:rPr>
        <w:t>Figure 5.2 - Long-term changes in mineral and total nitrogen content</w:t>
      </w:r>
    </w:p>
    <w:p w14:paraId="2C872326" w14:textId="77777777" w:rsidR="00773CFA" w:rsidRPr="00436CEB" w:rsidRDefault="00773CFA" w:rsidP="00773CFA">
      <w:pPr>
        <w:jc w:val="center"/>
        <w:rPr>
          <w:bCs/>
        </w:rPr>
      </w:pPr>
      <w:r w:rsidRPr="00436CEB">
        <w:rPr>
          <w:bCs/>
        </w:rPr>
        <w:t>in the coastal water body СW5 in the recreational zone of the city of Odessa</w:t>
      </w:r>
    </w:p>
    <w:p w14:paraId="575C251F" w14:textId="77777777" w:rsidR="00773CFA" w:rsidRDefault="00773CFA" w:rsidP="00773CFA">
      <w:pPr>
        <w:ind w:firstLine="709"/>
        <w:jc w:val="both"/>
      </w:pPr>
    </w:p>
    <w:p w14:paraId="0508F892" w14:textId="77777777" w:rsidR="00773CFA" w:rsidRDefault="00773CFA" w:rsidP="00773CFA">
      <w:pPr>
        <w:ind w:firstLine="709"/>
        <w:jc w:val="both"/>
      </w:pPr>
      <w:r w:rsidRPr="00714D7C">
        <w:t>The tendency to decrease the content of mineral compounds of nitrogen is determined by its individual indicators of nitrite, nitrate and ammonium nitrogen, which is shown in Figure 5.3.</w:t>
      </w:r>
    </w:p>
    <w:p w14:paraId="4434B881" w14:textId="77777777" w:rsidR="00773CFA" w:rsidRPr="00443590" w:rsidRDefault="00773CFA" w:rsidP="00773CFA">
      <w:pPr>
        <w:spacing w:line="360" w:lineRule="auto"/>
        <w:jc w:val="both"/>
        <w:rPr>
          <w:sz w:val="28"/>
        </w:rPr>
      </w:pPr>
    </w:p>
    <w:p w14:paraId="359700EF" w14:textId="77777777" w:rsidR="00773CFA" w:rsidRPr="009C4FFD" w:rsidRDefault="00773CFA" w:rsidP="00773CFA">
      <w:pPr>
        <w:spacing w:line="360" w:lineRule="auto"/>
        <w:jc w:val="center"/>
        <w:rPr>
          <w:sz w:val="28"/>
          <w:lang w:val="ru-RU"/>
        </w:rPr>
      </w:pPr>
      <w:r>
        <w:rPr>
          <w:noProof/>
          <w:sz w:val="28"/>
          <w:lang w:val="ru-RU" w:eastAsia="ru-RU"/>
          <w14:ligatures w14:val="standardContextual"/>
        </w:rPr>
        <w:drawing>
          <wp:inline distT="0" distB="0" distL="0" distR="0" wp14:anchorId="45F7907B" wp14:editId="204DA4E0">
            <wp:extent cx="5799600" cy="3542400"/>
            <wp:effectExtent l="0" t="0" r="0" b="1270"/>
            <wp:docPr id="146324121" name="Рисунок 146324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99600" cy="3542400"/>
                    </a:xfrm>
                    <a:prstGeom prst="rect">
                      <a:avLst/>
                    </a:prstGeom>
                    <a:noFill/>
                  </pic:spPr>
                </pic:pic>
              </a:graphicData>
            </a:graphic>
          </wp:inline>
        </w:drawing>
      </w:r>
    </w:p>
    <w:p w14:paraId="7D0BA304" w14:textId="77777777" w:rsidR="00773CFA" w:rsidRPr="00436CEB" w:rsidRDefault="00773CFA" w:rsidP="00773CFA">
      <w:pPr>
        <w:jc w:val="center"/>
        <w:rPr>
          <w:bCs/>
        </w:rPr>
      </w:pPr>
      <w:r w:rsidRPr="00436CEB">
        <w:rPr>
          <w:bCs/>
        </w:rPr>
        <w:t>Figure 5.3 - Long-term changes in the content of mineral forms of nitrogen in the coastal water body СW5 in the recreational zone of the city of Odessa</w:t>
      </w:r>
    </w:p>
    <w:p w14:paraId="4279DA9F" w14:textId="77777777" w:rsidR="00773CFA" w:rsidRDefault="00773CFA" w:rsidP="00773CFA">
      <w:pPr>
        <w:jc w:val="both"/>
        <w:rPr>
          <w:b/>
          <w:lang w:val="en-GB"/>
        </w:rPr>
      </w:pPr>
    </w:p>
    <w:p w14:paraId="57C4DD80" w14:textId="77777777" w:rsidR="00773CFA" w:rsidRDefault="00773CFA" w:rsidP="00773CFA">
      <w:pPr>
        <w:jc w:val="center"/>
      </w:pPr>
    </w:p>
    <w:p w14:paraId="36726C3D" w14:textId="2C180BF3" w:rsidR="00773CFA" w:rsidRDefault="00773CFA" w:rsidP="00773CFA">
      <w:pPr>
        <w:ind w:firstLine="709"/>
        <w:jc w:val="both"/>
        <w:rPr>
          <w:lang w:val="en-GB"/>
        </w:rPr>
      </w:pPr>
      <w:r w:rsidRPr="001915D4">
        <w:rPr>
          <w:lang w:val="en-GB"/>
        </w:rPr>
        <w:t>In the long-term variability of biogenic substances, according to the data of regular observations in the coastal waters of the Odesa region since the beginning of 2000, there was a trend towards a decrease in the average annual concentration of phosphate and total phosphorus, mineral forms of nitrogen and, accordingly, a decrease in the trophicity of the coastal waters of the CW5 massif in the period 2000-2015. In 2015-2022, the stabilization of the trophicity of the waters of the CW5 massif is observed at the level of 4.52 units. up to 5.14 units and corresponds to the "average" level of trophicity with the value of the average TRIX index = 4.88 units, which is shown in Figure 5.4.</w:t>
      </w:r>
    </w:p>
    <w:p w14:paraId="5EAF39D9" w14:textId="77777777" w:rsidR="00773CFA" w:rsidRDefault="00773CFA" w:rsidP="00773CFA">
      <w:pPr>
        <w:ind w:firstLine="709"/>
        <w:jc w:val="both"/>
        <w:rPr>
          <w:lang w:val="en-GB"/>
        </w:rPr>
      </w:pPr>
    </w:p>
    <w:p w14:paraId="034B23EF" w14:textId="77777777" w:rsidR="00773CFA" w:rsidRPr="00585B6D" w:rsidRDefault="00773CFA" w:rsidP="00773CFA">
      <w:pPr>
        <w:jc w:val="center"/>
        <w:rPr>
          <w:lang w:val="en-GB"/>
        </w:rPr>
      </w:pPr>
      <w:r>
        <w:rPr>
          <w:noProof/>
          <w:lang w:val="ru-RU" w:eastAsia="ru-RU"/>
          <w14:ligatures w14:val="standardContextual"/>
        </w:rPr>
        <w:drawing>
          <wp:inline distT="0" distB="0" distL="0" distR="0" wp14:anchorId="3D209266" wp14:editId="259D1F09">
            <wp:extent cx="5847715" cy="2875915"/>
            <wp:effectExtent l="0" t="0" r="635" b="635"/>
            <wp:docPr id="15903896" name="Рисунок 15903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47715" cy="2875915"/>
                    </a:xfrm>
                    <a:prstGeom prst="rect">
                      <a:avLst/>
                    </a:prstGeom>
                    <a:noFill/>
                  </pic:spPr>
                </pic:pic>
              </a:graphicData>
            </a:graphic>
          </wp:inline>
        </w:drawing>
      </w:r>
    </w:p>
    <w:p w14:paraId="74AE4317" w14:textId="77777777" w:rsidR="00773CFA" w:rsidRPr="00436CEB" w:rsidRDefault="00773CFA" w:rsidP="00773CFA">
      <w:pPr>
        <w:spacing w:before="120"/>
        <w:jc w:val="center"/>
        <w:rPr>
          <w:bCs/>
        </w:rPr>
      </w:pPr>
      <w:r w:rsidRPr="00436CEB">
        <w:rPr>
          <w:bCs/>
        </w:rPr>
        <w:t>Figure 5.4 – The long-term changes of trophicity and quality of the coastal waters</w:t>
      </w:r>
    </w:p>
    <w:p w14:paraId="5C50BD32" w14:textId="77777777" w:rsidR="00773CFA" w:rsidRPr="00436CEB" w:rsidRDefault="00773CFA" w:rsidP="00773CFA">
      <w:pPr>
        <w:jc w:val="center"/>
        <w:rPr>
          <w:bCs/>
          <w:lang w:val="en-GB"/>
        </w:rPr>
      </w:pPr>
      <w:r w:rsidRPr="00436CEB">
        <w:rPr>
          <w:bCs/>
        </w:rPr>
        <w:t>of Odessa region of NWBS by TRIX index</w:t>
      </w:r>
      <w:bookmarkEnd w:id="2"/>
    </w:p>
    <w:p w14:paraId="58CBC7CC" w14:textId="77777777" w:rsidR="00427D7D" w:rsidRDefault="00427D7D" w:rsidP="00427D7D">
      <w:pPr>
        <w:jc w:val="center"/>
        <w:rPr>
          <w:lang w:eastAsia="ru-RU"/>
        </w:rPr>
      </w:pPr>
      <w:r>
        <w:rPr>
          <w:lang w:val="uk-UA" w:eastAsia="ru-RU"/>
        </w:rPr>
        <w:br w:type="page"/>
      </w:r>
    </w:p>
    <w:p w14:paraId="1CBCBB26" w14:textId="77777777" w:rsidR="00427D7D" w:rsidRPr="006211ED" w:rsidRDefault="00427D7D" w:rsidP="00427D7D">
      <w:pPr>
        <w:jc w:val="center"/>
        <w:rPr>
          <w:b/>
          <w:caps/>
        </w:rPr>
      </w:pPr>
      <w:r>
        <w:rPr>
          <w:b/>
          <w:caps/>
        </w:rPr>
        <w:t>6</w:t>
      </w:r>
      <w:r w:rsidRPr="006211ED">
        <w:rPr>
          <w:b/>
          <w:caps/>
        </w:rPr>
        <w:t>. Other activities of the RAC PMA</w:t>
      </w:r>
    </w:p>
    <w:p w14:paraId="0F6452B6" w14:textId="77777777" w:rsidR="00427D7D" w:rsidRDefault="00427D7D" w:rsidP="00427D7D">
      <w:pPr>
        <w:rPr>
          <w:b/>
          <w:caps/>
        </w:rPr>
      </w:pPr>
    </w:p>
    <w:p w14:paraId="2D104227" w14:textId="77777777" w:rsidR="00607826" w:rsidRPr="008D5869" w:rsidRDefault="00607826" w:rsidP="00427D7D">
      <w:pPr>
        <w:rPr>
          <w:b/>
          <w:caps/>
        </w:rPr>
      </w:pPr>
    </w:p>
    <w:p w14:paraId="16C5C28C" w14:textId="422035FB" w:rsidR="00427D7D" w:rsidRPr="008D5869" w:rsidRDefault="00427D7D" w:rsidP="00427D7D">
      <w:pPr>
        <w:rPr>
          <w:b/>
        </w:rPr>
      </w:pPr>
      <w:r>
        <w:rPr>
          <w:b/>
          <w:caps/>
        </w:rPr>
        <w:t>6</w:t>
      </w:r>
      <w:r w:rsidRPr="008D5869">
        <w:rPr>
          <w:b/>
          <w:caps/>
        </w:rPr>
        <w:t>.</w:t>
      </w:r>
      <w:r>
        <w:rPr>
          <w:b/>
          <w:caps/>
        </w:rPr>
        <w:t>1</w:t>
      </w:r>
      <w:r w:rsidRPr="008D5869">
        <w:rPr>
          <w:b/>
          <w:caps/>
        </w:rPr>
        <w:t xml:space="preserve"> Overview of monitoring data flows to the RDB-P by Ukraine in 20</w:t>
      </w:r>
      <w:r>
        <w:rPr>
          <w:b/>
          <w:caps/>
        </w:rPr>
        <w:t>2</w:t>
      </w:r>
      <w:r w:rsidR="009737A6" w:rsidRPr="009737A6">
        <w:rPr>
          <w:b/>
          <w:caps/>
        </w:rPr>
        <w:t>2</w:t>
      </w:r>
      <w:r w:rsidRPr="008D5869">
        <w:rPr>
          <w:b/>
          <w:caps/>
        </w:rPr>
        <w:t xml:space="preserve"> years</w:t>
      </w:r>
    </w:p>
    <w:p w14:paraId="3BC531B4" w14:textId="77777777" w:rsidR="00427D7D" w:rsidRPr="008D5869" w:rsidRDefault="00427D7D" w:rsidP="00427D7D"/>
    <w:p w14:paraId="17108CC0" w14:textId="77777777" w:rsidR="00427D7D" w:rsidRPr="00436CEB" w:rsidRDefault="00427D7D" w:rsidP="00427D7D">
      <w:pPr>
        <w:rPr>
          <w:bCs/>
        </w:rPr>
      </w:pPr>
      <w:r w:rsidRPr="00436CEB">
        <w:rPr>
          <w:bCs/>
        </w:rPr>
        <w:t>Table 6.1 Statistics of the sample types by years</w:t>
      </w:r>
    </w:p>
    <w:tbl>
      <w:tblPr>
        <w:tblW w:w="8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6"/>
        <w:gridCol w:w="1571"/>
        <w:gridCol w:w="476"/>
        <w:gridCol w:w="476"/>
        <w:gridCol w:w="476"/>
        <w:gridCol w:w="476"/>
        <w:gridCol w:w="476"/>
        <w:gridCol w:w="476"/>
        <w:gridCol w:w="476"/>
        <w:gridCol w:w="476"/>
        <w:gridCol w:w="476"/>
        <w:gridCol w:w="476"/>
        <w:gridCol w:w="476"/>
        <w:gridCol w:w="476"/>
        <w:gridCol w:w="476"/>
      </w:tblGrid>
      <w:tr w:rsidR="009737A6" w:rsidRPr="008D5869" w14:paraId="0A17BE13" w14:textId="07575E73" w:rsidTr="009737A6">
        <w:trPr>
          <w:cantSplit/>
          <w:trHeight w:val="730"/>
          <w:jc w:val="center"/>
        </w:trPr>
        <w:tc>
          <w:tcPr>
            <w:tcW w:w="2477" w:type="dxa"/>
            <w:gridSpan w:val="2"/>
            <w:shd w:val="clear" w:color="auto" w:fill="auto"/>
          </w:tcPr>
          <w:p w14:paraId="70F46ABA" w14:textId="77777777" w:rsidR="009737A6" w:rsidRPr="008D5869" w:rsidRDefault="009737A6" w:rsidP="00427D7D">
            <w:pPr>
              <w:jc w:val="center"/>
              <w:rPr>
                <w:sz w:val="20"/>
                <w:szCs w:val="20"/>
              </w:rPr>
            </w:pPr>
          </w:p>
        </w:tc>
        <w:tc>
          <w:tcPr>
            <w:tcW w:w="476" w:type="dxa"/>
            <w:shd w:val="clear" w:color="auto" w:fill="auto"/>
            <w:textDirection w:val="btLr"/>
          </w:tcPr>
          <w:p w14:paraId="6BAF5EA0" w14:textId="77777777" w:rsidR="009737A6" w:rsidRPr="008D5869" w:rsidRDefault="009737A6" w:rsidP="00427D7D">
            <w:pPr>
              <w:ind w:left="113" w:right="113"/>
              <w:jc w:val="center"/>
            </w:pPr>
            <w:r w:rsidRPr="008D5869">
              <w:t>2010</w:t>
            </w:r>
          </w:p>
        </w:tc>
        <w:tc>
          <w:tcPr>
            <w:tcW w:w="476" w:type="dxa"/>
            <w:textDirection w:val="btLr"/>
          </w:tcPr>
          <w:p w14:paraId="41CE001C" w14:textId="77777777" w:rsidR="009737A6" w:rsidRPr="008D5869" w:rsidRDefault="009737A6" w:rsidP="00427D7D">
            <w:pPr>
              <w:ind w:left="113" w:right="113"/>
              <w:jc w:val="center"/>
            </w:pPr>
            <w:r w:rsidRPr="008D5869">
              <w:t>2011</w:t>
            </w:r>
          </w:p>
        </w:tc>
        <w:tc>
          <w:tcPr>
            <w:tcW w:w="476" w:type="dxa"/>
            <w:textDirection w:val="btLr"/>
          </w:tcPr>
          <w:p w14:paraId="16E6FFE0" w14:textId="77777777" w:rsidR="009737A6" w:rsidRPr="008D5869" w:rsidRDefault="009737A6" w:rsidP="00427D7D">
            <w:pPr>
              <w:ind w:left="113" w:right="113"/>
              <w:jc w:val="center"/>
            </w:pPr>
            <w:r w:rsidRPr="008D5869">
              <w:t>2012</w:t>
            </w:r>
          </w:p>
        </w:tc>
        <w:tc>
          <w:tcPr>
            <w:tcW w:w="476" w:type="dxa"/>
            <w:textDirection w:val="btLr"/>
          </w:tcPr>
          <w:p w14:paraId="36F2F5B7" w14:textId="77777777" w:rsidR="009737A6" w:rsidRPr="008D5869" w:rsidRDefault="009737A6" w:rsidP="00427D7D">
            <w:pPr>
              <w:ind w:left="113" w:right="113"/>
              <w:jc w:val="center"/>
            </w:pPr>
            <w:r w:rsidRPr="008D5869">
              <w:t>2013</w:t>
            </w:r>
          </w:p>
        </w:tc>
        <w:tc>
          <w:tcPr>
            <w:tcW w:w="476" w:type="dxa"/>
            <w:textDirection w:val="btLr"/>
          </w:tcPr>
          <w:p w14:paraId="21C92FF2" w14:textId="77777777" w:rsidR="009737A6" w:rsidRPr="008D5869" w:rsidRDefault="009737A6" w:rsidP="00427D7D">
            <w:pPr>
              <w:ind w:left="113" w:right="113"/>
              <w:jc w:val="center"/>
            </w:pPr>
            <w:r w:rsidRPr="008D5869">
              <w:t>2014</w:t>
            </w:r>
          </w:p>
        </w:tc>
        <w:tc>
          <w:tcPr>
            <w:tcW w:w="476" w:type="dxa"/>
            <w:textDirection w:val="btLr"/>
          </w:tcPr>
          <w:p w14:paraId="3E410ED0" w14:textId="77777777" w:rsidR="009737A6" w:rsidRPr="008D5869" w:rsidRDefault="009737A6" w:rsidP="00427D7D">
            <w:pPr>
              <w:ind w:left="113" w:right="113"/>
              <w:jc w:val="center"/>
            </w:pPr>
            <w:r w:rsidRPr="008D5869">
              <w:t>201</w:t>
            </w:r>
            <w:r>
              <w:t>5</w:t>
            </w:r>
          </w:p>
        </w:tc>
        <w:tc>
          <w:tcPr>
            <w:tcW w:w="476" w:type="dxa"/>
            <w:textDirection w:val="btLr"/>
          </w:tcPr>
          <w:p w14:paraId="60E2085E" w14:textId="77777777" w:rsidR="009737A6" w:rsidRPr="008D5869" w:rsidRDefault="009737A6" w:rsidP="00427D7D">
            <w:pPr>
              <w:ind w:left="113" w:right="113"/>
              <w:jc w:val="center"/>
            </w:pPr>
            <w:r>
              <w:t>2016</w:t>
            </w:r>
          </w:p>
        </w:tc>
        <w:tc>
          <w:tcPr>
            <w:tcW w:w="476" w:type="dxa"/>
            <w:textDirection w:val="btLr"/>
          </w:tcPr>
          <w:p w14:paraId="5A67F0F0" w14:textId="77777777" w:rsidR="009737A6" w:rsidRPr="0096196E" w:rsidRDefault="009737A6" w:rsidP="00427D7D">
            <w:pPr>
              <w:ind w:left="113" w:right="113"/>
              <w:jc w:val="center"/>
              <w:rPr>
                <w:lang w:val="uk-UA"/>
              </w:rPr>
            </w:pPr>
            <w:r>
              <w:t>201</w:t>
            </w:r>
            <w:r>
              <w:rPr>
                <w:lang w:val="uk-UA"/>
              </w:rPr>
              <w:t>7</w:t>
            </w:r>
          </w:p>
        </w:tc>
        <w:tc>
          <w:tcPr>
            <w:tcW w:w="476" w:type="dxa"/>
            <w:textDirection w:val="btLr"/>
          </w:tcPr>
          <w:p w14:paraId="60930B84" w14:textId="77777777" w:rsidR="009737A6" w:rsidRPr="00744CD5" w:rsidRDefault="009737A6" w:rsidP="00427D7D">
            <w:pPr>
              <w:ind w:left="113" w:right="113"/>
              <w:jc w:val="center"/>
            </w:pPr>
            <w:r>
              <w:t>2018</w:t>
            </w:r>
          </w:p>
        </w:tc>
        <w:tc>
          <w:tcPr>
            <w:tcW w:w="476" w:type="dxa"/>
            <w:textDirection w:val="btLr"/>
          </w:tcPr>
          <w:p w14:paraId="042DA91D" w14:textId="77777777" w:rsidR="009737A6" w:rsidRPr="00744CD5" w:rsidRDefault="009737A6" w:rsidP="00427D7D">
            <w:pPr>
              <w:ind w:left="113" w:right="113"/>
              <w:jc w:val="center"/>
            </w:pPr>
            <w:r>
              <w:t>2019</w:t>
            </w:r>
          </w:p>
        </w:tc>
        <w:tc>
          <w:tcPr>
            <w:tcW w:w="476" w:type="dxa"/>
            <w:textDirection w:val="btLr"/>
          </w:tcPr>
          <w:p w14:paraId="66BD6F10" w14:textId="77777777" w:rsidR="009737A6" w:rsidRDefault="009737A6" w:rsidP="00427D7D">
            <w:pPr>
              <w:ind w:left="113" w:right="113"/>
              <w:jc w:val="center"/>
            </w:pPr>
            <w:r>
              <w:t>2020</w:t>
            </w:r>
          </w:p>
        </w:tc>
        <w:tc>
          <w:tcPr>
            <w:tcW w:w="476" w:type="dxa"/>
            <w:textDirection w:val="btLr"/>
          </w:tcPr>
          <w:p w14:paraId="0C5A9521" w14:textId="77777777" w:rsidR="009737A6" w:rsidRDefault="009737A6" w:rsidP="00427D7D">
            <w:pPr>
              <w:ind w:left="113" w:right="113"/>
              <w:jc w:val="center"/>
            </w:pPr>
            <w:r>
              <w:t>2021</w:t>
            </w:r>
          </w:p>
        </w:tc>
        <w:tc>
          <w:tcPr>
            <w:tcW w:w="476" w:type="dxa"/>
            <w:textDirection w:val="btLr"/>
          </w:tcPr>
          <w:p w14:paraId="3DCF0EBC" w14:textId="3C7C2990" w:rsidR="009737A6" w:rsidRPr="009737A6" w:rsidRDefault="009737A6" w:rsidP="00427D7D">
            <w:pPr>
              <w:ind w:left="113" w:right="113"/>
              <w:jc w:val="center"/>
              <w:rPr>
                <w:lang w:val="ru-RU"/>
              </w:rPr>
            </w:pPr>
            <w:r>
              <w:rPr>
                <w:lang w:val="ru-RU"/>
              </w:rPr>
              <w:t>2022</w:t>
            </w:r>
          </w:p>
        </w:tc>
      </w:tr>
      <w:tr w:rsidR="009737A6" w:rsidRPr="008D5869" w14:paraId="05A10DC5" w14:textId="4B751B89" w:rsidTr="009737A6">
        <w:trPr>
          <w:trHeight w:val="255"/>
          <w:jc w:val="center"/>
        </w:trPr>
        <w:tc>
          <w:tcPr>
            <w:tcW w:w="906" w:type="dxa"/>
            <w:vMerge w:val="restart"/>
            <w:shd w:val="clear" w:color="auto" w:fill="8DB3E2"/>
            <w:textDirection w:val="btLr"/>
          </w:tcPr>
          <w:p w14:paraId="4BE3A363" w14:textId="77777777" w:rsidR="009737A6" w:rsidRPr="008D5869" w:rsidRDefault="009737A6" w:rsidP="00427D7D">
            <w:pPr>
              <w:jc w:val="center"/>
              <w:rPr>
                <w:b/>
                <w:sz w:val="28"/>
                <w:szCs w:val="28"/>
              </w:rPr>
            </w:pPr>
            <w:r w:rsidRPr="008D5869">
              <w:rPr>
                <w:b/>
                <w:sz w:val="28"/>
                <w:szCs w:val="28"/>
              </w:rPr>
              <w:t>Ukraine</w:t>
            </w:r>
          </w:p>
        </w:tc>
        <w:tc>
          <w:tcPr>
            <w:tcW w:w="1571" w:type="dxa"/>
            <w:shd w:val="clear" w:color="auto" w:fill="auto"/>
          </w:tcPr>
          <w:p w14:paraId="76FFE78D" w14:textId="77777777" w:rsidR="009737A6" w:rsidRPr="008D5869" w:rsidRDefault="009737A6" w:rsidP="00427D7D">
            <w:pPr>
              <w:rPr>
                <w:sz w:val="20"/>
                <w:szCs w:val="20"/>
              </w:rPr>
            </w:pPr>
            <w:r w:rsidRPr="00D323F1">
              <w:t>BathingWater</w:t>
            </w:r>
          </w:p>
        </w:tc>
        <w:tc>
          <w:tcPr>
            <w:tcW w:w="476" w:type="dxa"/>
            <w:shd w:val="clear" w:color="auto" w:fill="auto"/>
          </w:tcPr>
          <w:p w14:paraId="5262FD37" w14:textId="77777777" w:rsidR="009737A6" w:rsidRPr="008D5869" w:rsidRDefault="009737A6" w:rsidP="00427D7D">
            <w:pPr>
              <w:jc w:val="center"/>
            </w:pPr>
            <w:r w:rsidRPr="008D5869">
              <w:t>-</w:t>
            </w:r>
          </w:p>
        </w:tc>
        <w:tc>
          <w:tcPr>
            <w:tcW w:w="476" w:type="dxa"/>
          </w:tcPr>
          <w:p w14:paraId="3A98FD86" w14:textId="77777777" w:rsidR="009737A6" w:rsidRPr="008D5869" w:rsidRDefault="009737A6" w:rsidP="00427D7D">
            <w:pPr>
              <w:jc w:val="center"/>
            </w:pPr>
            <w:r w:rsidRPr="008D5869">
              <w:t>-</w:t>
            </w:r>
          </w:p>
        </w:tc>
        <w:tc>
          <w:tcPr>
            <w:tcW w:w="476" w:type="dxa"/>
          </w:tcPr>
          <w:p w14:paraId="1A42CFA7" w14:textId="77777777" w:rsidR="009737A6" w:rsidRPr="008D5869" w:rsidRDefault="009737A6" w:rsidP="00427D7D">
            <w:pPr>
              <w:jc w:val="center"/>
            </w:pPr>
            <w:r w:rsidRPr="008D5869">
              <w:t>-</w:t>
            </w:r>
          </w:p>
        </w:tc>
        <w:tc>
          <w:tcPr>
            <w:tcW w:w="476" w:type="dxa"/>
          </w:tcPr>
          <w:p w14:paraId="10250892" w14:textId="77777777" w:rsidR="009737A6" w:rsidRPr="008D5869" w:rsidRDefault="009737A6" w:rsidP="00427D7D">
            <w:pPr>
              <w:jc w:val="center"/>
            </w:pPr>
            <w:r w:rsidRPr="008D5869">
              <w:t>-</w:t>
            </w:r>
          </w:p>
        </w:tc>
        <w:tc>
          <w:tcPr>
            <w:tcW w:w="476" w:type="dxa"/>
          </w:tcPr>
          <w:p w14:paraId="77C686C7" w14:textId="77777777" w:rsidR="009737A6" w:rsidRPr="008D5869" w:rsidRDefault="009737A6" w:rsidP="00427D7D">
            <w:pPr>
              <w:jc w:val="center"/>
            </w:pPr>
            <w:r w:rsidRPr="008D5869">
              <w:t>-</w:t>
            </w:r>
          </w:p>
        </w:tc>
        <w:tc>
          <w:tcPr>
            <w:tcW w:w="476" w:type="dxa"/>
          </w:tcPr>
          <w:p w14:paraId="162D73E9" w14:textId="77777777" w:rsidR="009737A6" w:rsidRPr="008D5869" w:rsidRDefault="009737A6" w:rsidP="00427D7D">
            <w:pPr>
              <w:jc w:val="center"/>
            </w:pPr>
            <w:r w:rsidRPr="008D5869">
              <w:t>-</w:t>
            </w:r>
          </w:p>
        </w:tc>
        <w:tc>
          <w:tcPr>
            <w:tcW w:w="476" w:type="dxa"/>
          </w:tcPr>
          <w:p w14:paraId="68C46F9C" w14:textId="77777777" w:rsidR="009737A6" w:rsidRPr="008D5869" w:rsidRDefault="009737A6" w:rsidP="00427D7D">
            <w:pPr>
              <w:jc w:val="center"/>
            </w:pPr>
            <w:r w:rsidRPr="008D5869">
              <w:t>-</w:t>
            </w:r>
          </w:p>
        </w:tc>
        <w:tc>
          <w:tcPr>
            <w:tcW w:w="476" w:type="dxa"/>
          </w:tcPr>
          <w:p w14:paraId="52FA95D4" w14:textId="77777777" w:rsidR="009737A6" w:rsidRPr="008D5869" w:rsidRDefault="009737A6" w:rsidP="00427D7D">
            <w:pPr>
              <w:jc w:val="center"/>
            </w:pPr>
            <w:r w:rsidRPr="008D5869">
              <w:t>-</w:t>
            </w:r>
          </w:p>
        </w:tc>
        <w:tc>
          <w:tcPr>
            <w:tcW w:w="476" w:type="dxa"/>
          </w:tcPr>
          <w:p w14:paraId="7252BDE7" w14:textId="77777777" w:rsidR="009737A6" w:rsidRPr="008D5869" w:rsidRDefault="009737A6" w:rsidP="00427D7D">
            <w:pPr>
              <w:jc w:val="center"/>
            </w:pPr>
            <w:r>
              <w:t>-</w:t>
            </w:r>
          </w:p>
        </w:tc>
        <w:tc>
          <w:tcPr>
            <w:tcW w:w="476" w:type="dxa"/>
          </w:tcPr>
          <w:p w14:paraId="6B4C4997" w14:textId="77777777" w:rsidR="009737A6" w:rsidRDefault="009737A6" w:rsidP="00427D7D">
            <w:pPr>
              <w:jc w:val="center"/>
            </w:pPr>
            <w:r>
              <w:t>-</w:t>
            </w:r>
          </w:p>
        </w:tc>
        <w:tc>
          <w:tcPr>
            <w:tcW w:w="476" w:type="dxa"/>
          </w:tcPr>
          <w:p w14:paraId="68B01DAA" w14:textId="77777777" w:rsidR="009737A6" w:rsidRPr="008D5869" w:rsidRDefault="009737A6" w:rsidP="00427D7D">
            <w:pPr>
              <w:jc w:val="center"/>
            </w:pPr>
            <w:r>
              <w:t>-</w:t>
            </w:r>
          </w:p>
        </w:tc>
        <w:tc>
          <w:tcPr>
            <w:tcW w:w="476" w:type="dxa"/>
          </w:tcPr>
          <w:p w14:paraId="476EEDAE" w14:textId="77777777" w:rsidR="009737A6" w:rsidRDefault="009737A6" w:rsidP="00427D7D">
            <w:pPr>
              <w:jc w:val="center"/>
            </w:pPr>
            <w:r>
              <w:t>-</w:t>
            </w:r>
          </w:p>
        </w:tc>
        <w:tc>
          <w:tcPr>
            <w:tcW w:w="476" w:type="dxa"/>
          </w:tcPr>
          <w:p w14:paraId="66AE3D6B" w14:textId="02534F56" w:rsidR="009737A6" w:rsidRPr="009737A6" w:rsidRDefault="009737A6" w:rsidP="00427D7D">
            <w:pPr>
              <w:jc w:val="center"/>
              <w:rPr>
                <w:lang w:val="ru-RU"/>
              </w:rPr>
            </w:pPr>
            <w:r>
              <w:rPr>
                <w:lang w:val="ru-RU"/>
              </w:rPr>
              <w:t>-</w:t>
            </w:r>
          </w:p>
        </w:tc>
      </w:tr>
      <w:tr w:rsidR="009737A6" w:rsidRPr="008D5869" w14:paraId="7F6DA380" w14:textId="45772C3B" w:rsidTr="009737A6">
        <w:trPr>
          <w:trHeight w:val="240"/>
          <w:jc w:val="center"/>
        </w:trPr>
        <w:tc>
          <w:tcPr>
            <w:tcW w:w="906" w:type="dxa"/>
            <w:vMerge/>
            <w:shd w:val="clear" w:color="auto" w:fill="8DB3E2"/>
          </w:tcPr>
          <w:p w14:paraId="0E9A0514" w14:textId="77777777" w:rsidR="009737A6" w:rsidRPr="008D5869" w:rsidRDefault="009737A6" w:rsidP="00427D7D">
            <w:pPr>
              <w:rPr>
                <w:b/>
                <w:sz w:val="32"/>
                <w:szCs w:val="32"/>
              </w:rPr>
            </w:pPr>
          </w:p>
        </w:tc>
        <w:tc>
          <w:tcPr>
            <w:tcW w:w="1571" w:type="dxa"/>
            <w:shd w:val="clear" w:color="auto" w:fill="auto"/>
          </w:tcPr>
          <w:p w14:paraId="45C180D2" w14:textId="77777777" w:rsidR="009737A6" w:rsidRPr="008D5869" w:rsidRDefault="009737A6" w:rsidP="00427D7D">
            <w:r w:rsidRPr="008D5869">
              <w:t>Biota</w:t>
            </w:r>
          </w:p>
        </w:tc>
        <w:tc>
          <w:tcPr>
            <w:tcW w:w="476" w:type="dxa"/>
            <w:shd w:val="clear" w:color="auto" w:fill="auto"/>
          </w:tcPr>
          <w:p w14:paraId="2B77C6BE" w14:textId="77777777" w:rsidR="009737A6" w:rsidRPr="008D5869" w:rsidRDefault="009737A6" w:rsidP="00427D7D">
            <w:pPr>
              <w:jc w:val="center"/>
            </w:pPr>
            <w:r w:rsidRPr="008D5869">
              <w:t>-</w:t>
            </w:r>
          </w:p>
        </w:tc>
        <w:tc>
          <w:tcPr>
            <w:tcW w:w="476" w:type="dxa"/>
          </w:tcPr>
          <w:p w14:paraId="2D102152" w14:textId="77777777" w:rsidR="009737A6" w:rsidRPr="008D5869" w:rsidRDefault="009737A6" w:rsidP="00427D7D">
            <w:pPr>
              <w:jc w:val="center"/>
            </w:pPr>
            <w:r w:rsidRPr="008D5869">
              <w:t>-</w:t>
            </w:r>
          </w:p>
        </w:tc>
        <w:tc>
          <w:tcPr>
            <w:tcW w:w="476" w:type="dxa"/>
          </w:tcPr>
          <w:p w14:paraId="5EDB0667" w14:textId="77777777" w:rsidR="009737A6" w:rsidRPr="008D5869" w:rsidRDefault="009737A6" w:rsidP="00427D7D">
            <w:pPr>
              <w:jc w:val="center"/>
            </w:pPr>
            <w:r w:rsidRPr="008D5869">
              <w:t>+</w:t>
            </w:r>
          </w:p>
        </w:tc>
        <w:tc>
          <w:tcPr>
            <w:tcW w:w="476" w:type="dxa"/>
          </w:tcPr>
          <w:p w14:paraId="13917F6D" w14:textId="77777777" w:rsidR="009737A6" w:rsidRPr="008D5869" w:rsidRDefault="009737A6" w:rsidP="00427D7D">
            <w:pPr>
              <w:jc w:val="center"/>
            </w:pPr>
            <w:r w:rsidRPr="008D5869">
              <w:t>+</w:t>
            </w:r>
          </w:p>
        </w:tc>
        <w:tc>
          <w:tcPr>
            <w:tcW w:w="476" w:type="dxa"/>
          </w:tcPr>
          <w:p w14:paraId="4FD2428D" w14:textId="77777777" w:rsidR="009737A6" w:rsidRPr="008D5869" w:rsidRDefault="009737A6" w:rsidP="00427D7D">
            <w:pPr>
              <w:jc w:val="center"/>
            </w:pPr>
            <w:r w:rsidRPr="008D5869">
              <w:t>+</w:t>
            </w:r>
          </w:p>
        </w:tc>
        <w:tc>
          <w:tcPr>
            <w:tcW w:w="476" w:type="dxa"/>
          </w:tcPr>
          <w:p w14:paraId="504FFFC7" w14:textId="77777777" w:rsidR="009737A6" w:rsidRPr="008D5869" w:rsidRDefault="009737A6" w:rsidP="00427D7D">
            <w:pPr>
              <w:jc w:val="center"/>
            </w:pPr>
            <w:r w:rsidRPr="008D5869">
              <w:t>+</w:t>
            </w:r>
          </w:p>
        </w:tc>
        <w:tc>
          <w:tcPr>
            <w:tcW w:w="476" w:type="dxa"/>
          </w:tcPr>
          <w:p w14:paraId="281445FE" w14:textId="77777777" w:rsidR="009737A6" w:rsidRPr="008D5869" w:rsidRDefault="009737A6" w:rsidP="00427D7D">
            <w:pPr>
              <w:jc w:val="center"/>
            </w:pPr>
            <w:r w:rsidRPr="008D5869">
              <w:t>+</w:t>
            </w:r>
          </w:p>
        </w:tc>
        <w:tc>
          <w:tcPr>
            <w:tcW w:w="476" w:type="dxa"/>
          </w:tcPr>
          <w:p w14:paraId="2CCDECCD" w14:textId="77777777" w:rsidR="009737A6" w:rsidRPr="008D5869" w:rsidRDefault="009737A6" w:rsidP="00427D7D">
            <w:pPr>
              <w:jc w:val="center"/>
            </w:pPr>
            <w:r w:rsidRPr="008D5869">
              <w:t>+</w:t>
            </w:r>
          </w:p>
        </w:tc>
        <w:tc>
          <w:tcPr>
            <w:tcW w:w="476" w:type="dxa"/>
          </w:tcPr>
          <w:p w14:paraId="730251E8" w14:textId="77777777" w:rsidR="009737A6" w:rsidRPr="009243B9" w:rsidRDefault="009737A6" w:rsidP="00427D7D">
            <w:pPr>
              <w:jc w:val="center"/>
              <w:rPr>
                <w:lang w:val="uk-UA"/>
              </w:rPr>
            </w:pPr>
            <w:r>
              <w:rPr>
                <w:lang w:val="uk-UA"/>
              </w:rPr>
              <w:t>+</w:t>
            </w:r>
          </w:p>
        </w:tc>
        <w:tc>
          <w:tcPr>
            <w:tcW w:w="476" w:type="dxa"/>
          </w:tcPr>
          <w:p w14:paraId="3B0D1E87" w14:textId="77777777" w:rsidR="009737A6" w:rsidRDefault="009737A6" w:rsidP="00427D7D">
            <w:pPr>
              <w:jc w:val="center"/>
            </w:pPr>
            <w:r>
              <w:t>+</w:t>
            </w:r>
          </w:p>
        </w:tc>
        <w:tc>
          <w:tcPr>
            <w:tcW w:w="476" w:type="dxa"/>
          </w:tcPr>
          <w:p w14:paraId="0158F498" w14:textId="77777777" w:rsidR="009737A6" w:rsidRPr="00B32642" w:rsidRDefault="009737A6" w:rsidP="00427D7D">
            <w:pPr>
              <w:jc w:val="center"/>
            </w:pPr>
            <w:r>
              <w:t>+</w:t>
            </w:r>
          </w:p>
        </w:tc>
        <w:tc>
          <w:tcPr>
            <w:tcW w:w="476" w:type="dxa"/>
          </w:tcPr>
          <w:p w14:paraId="4CAC0CA3" w14:textId="77777777" w:rsidR="009737A6" w:rsidRDefault="009737A6" w:rsidP="00427D7D">
            <w:pPr>
              <w:jc w:val="center"/>
            </w:pPr>
            <w:r>
              <w:t>-</w:t>
            </w:r>
          </w:p>
        </w:tc>
        <w:tc>
          <w:tcPr>
            <w:tcW w:w="476" w:type="dxa"/>
          </w:tcPr>
          <w:p w14:paraId="07E89EAA" w14:textId="5117376F" w:rsidR="009737A6" w:rsidRPr="009737A6" w:rsidRDefault="009737A6" w:rsidP="00427D7D">
            <w:pPr>
              <w:jc w:val="center"/>
              <w:rPr>
                <w:lang w:val="ru-RU"/>
              </w:rPr>
            </w:pPr>
            <w:r>
              <w:rPr>
                <w:lang w:val="ru-RU"/>
              </w:rPr>
              <w:t>-</w:t>
            </w:r>
          </w:p>
        </w:tc>
      </w:tr>
      <w:tr w:rsidR="009737A6" w:rsidRPr="008D5869" w14:paraId="2BD0CF9D" w14:textId="021BA153" w:rsidTr="009737A6">
        <w:trPr>
          <w:trHeight w:val="225"/>
          <w:jc w:val="center"/>
        </w:trPr>
        <w:tc>
          <w:tcPr>
            <w:tcW w:w="906" w:type="dxa"/>
            <w:vMerge/>
            <w:shd w:val="clear" w:color="auto" w:fill="8DB3E2"/>
          </w:tcPr>
          <w:p w14:paraId="2C266C73" w14:textId="77777777" w:rsidR="009737A6" w:rsidRPr="008D5869" w:rsidRDefault="009737A6" w:rsidP="00427D7D">
            <w:pPr>
              <w:rPr>
                <w:b/>
                <w:sz w:val="32"/>
                <w:szCs w:val="32"/>
              </w:rPr>
            </w:pPr>
          </w:p>
        </w:tc>
        <w:tc>
          <w:tcPr>
            <w:tcW w:w="1571" w:type="dxa"/>
            <w:shd w:val="clear" w:color="auto" w:fill="auto"/>
          </w:tcPr>
          <w:p w14:paraId="591B307F" w14:textId="77777777" w:rsidR="009737A6" w:rsidRPr="008D5869" w:rsidRDefault="009737A6" w:rsidP="00427D7D">
            <w:r w:rsidRPr="008D5869">
              <w:t>Sediment</w:t>
            </w:r>
          </w:p>
        </w:tc>
        <w:tc>
          <w:tcPr>
            <w:tcW w:w="476" w:type="dxa"/>
            <w:shd w:val="clear" w:color="auto" w:fill="auto"/>
          </w:tcPr>
          <w:p w14:paraId="0320653D" w14:textId="77777777" w:rsidR="009737A6" w:rsidRPr="008D5869" w:rsidRDefault="009737A6" w:rsidP="00427D7D">
            <w:pPr>
              <w:jc w:val="center"/>
            </w:pPr>
            <w:r w:rsidRPr="008D5869">
              <w:t>+</w:t>
            </w:r>
          </w:p>
        </w:tc>
        <w:tc>
          <w:tcPr>
            <w:tcW w:w="476" w:type="dxa"/>
          </w:tcPr>
          <w:p w14:paraId="0CD87442" w14:textId="77777777" w:rsidR="009737A6" w:rsidRPr="008D5869" w:rsidRDefault="009737A6" w:rsidP="00427D7D">
            <w:pPr>
              <w:jc w:val="center"/>
            </w:pPr>
            <w:r w:rsidRPr="008D5869">
              <w:t>+</w:t>
            </w:r>
          </w:p>
        </w:tc>
        <w:tc>
          <w:tcPr>
            <w:tcW w:w="476" w:type="dxa"/>
          </w:tcPr>
          <w:p w14:paraId="66F0CA10" w14:textId="77777777" w:rsidR="009737A6" w:rsidRPr="008D5869" w:rsidRDefault="009737A6" w:rsidP="00427D7D">
            <w:pPr>
              <w:jc w:val="center"/>
            </w:pPr>
            <w:r w:rsidRPr="008D5869">
              <w:t>+</w:t>
            </w:r>
          </w:p>
        </w:tc>
        <w:tc>
          <w:tcPr>
            <w:tcW w:w="476" w:type="dxa"/>
          </w:tcPr>
          <w:p w14:paraId="3E84C097" w14:textId="77777777" w:rsidR="009737A6" w:rsidRPr="008D5869" w:rsidRDefault="009737A6" w:rsidP="00427D7D">
            <w:pPr>
              <w:jc w:val="center"/>
            </w:pPr>
            <w:r w:rsidRPr="008D5869">
              <w:t>+</w:t>
            </w:r>
          </w:p>
        </w:tc>
        <w:tc>
          <w:tcPr>
            <w:tcW w:w="476" w:type="dxa"/>
          </w:tcPr>
          <w:p w14:paraId="05DD23EC" w14:textId="77777777" w:rsidR="009737A6" w:rsidRPr="008D5869" w:rsidRDefault="009737A6" w:rsidP="00427D7D">
            <w:pPr>
              <w:jc w:val="center"/>
            </w:pPr>
            <w:r w:rsidRPr="008D5869">
              <w:t>+</w:t>
            </w:r>
          </w:p>
        </w:tc>
        <w:tc>
          <w:tcPr>
            <w:tcW w:w="476" w:type="dxa"/>
          </w:tcPr>
          <w:p w14:paraId="0FB7B7A7" w14:textId="77777777" w:rsidR="009737A6" w:rsidRPr="008D5869" w:rsidRDefault="009737A6" w:rsidP="00427D7D">
            <w:pPr>
              <w:jc w:val="center"/>
            </w:pPr>
            <w:r w:rsidRPr="008D5869">
              <w:t>+</w:t>
            </w:r>
          </w:p>
        </w:tc>
        <w:tc>
          <w:tcPr>
            <w:tcW w:w="476" w:type="dxa"/>
          </w:tcPr>
          <w:p w14:paraId="160D4DDF" w14:textId="77777777" w:rsidR="009737A6" w:rsidRPr="008D5869" w:rsidRDefault="009737A6" w:rsidP="00427D7D">
            <w:pPr>
              <w:jc w:val="center"/>
            </w:pPr>
            <w:r w:rsidRPr="008D5869">
              <w:t>+</w:t>
            </w:r>
          </w:p>
        </w:tc>
        <w:tc>
          <w:tcPr>
            <w:tcW w:w="476" w:type="dxa"/>
          </w:tcPr>
          <w:p w14:paraId="17713370" w14:textId="77777777" w:rsidR="009737A6" w:rsidRPr="008D5869" w:rsidRDefault="009737A6" w:rsidP="00427D7D">
            <w:pPr>
              <w:jc w:val="center"/>
            </w:pPr>
            <w:r w:rsidRPr="008D5869">
              <w:t>+</w:t>
            </w:r>
          </w:p>
        </w:tc>
        <w:tc>
          <w:tcPr>
            <w:tcW w:w="476" w:type="dxa"/>
          </w:tcPr>
          <w:p w14:paraId="6CCF17D7" w14:textId="77777777" w:rsidR="009737A6" w:rsidRPr="009243B9" w:rsidRDefault="009737A6" w:rsidP="00427D7D">
            <w:pPr>
              <w:jc w:val="center"/>
              <w:rPr>
                <w:lang w:val="uk-UA"/>
              </w:rPr>
            </w:pPr>
            <w:r>
              <w:rPr>
                <w:lang w:val="uk-UA"/>
              </w:rPr>
              <w:t>+</w:t>
            </w:r>
          </w:p>
        </w:tc>
        <w:tc>
          <w:tcPr>
            <w:tcW w:w="476" w:type="dxa"/>
          </w:tcPr>
          <w:p w14:paraId="5FD2903C" w14:textId="77777777" w:rsidR="009737A6" w:rsidRDefault="009737A6" w:rsidP="00427D7D">
            <w:pPr>
              <w:jc w:val="center"/>
            </w:pPr>
            <w:r>
              <w:t>+</w:t>
            </w:r>
          </w:p>
        </w:tc>
        <w:tc>
          <w:tcPr>
            <w:tcW w:w="476" w:type="dxa"/>
          </w:tcPr>
          <w:p w14:paraId="2BF434D3" w14:textId="77777777" w:rsidR="009737A6" w:rsidRPr="00B32642" w:rsidRDefault="009737A6" w:rsidP="00427D7D">
            <w:pPr>
              <w:jc w:val="center"/>
            </w:pPr>
            <w:r>
              <w:t>+</w:t>
            </w:r>
          </w:p>
        </w:tc>
        <w:tc>
          <w:tcPr>
            <w:tcW w:w="476" w:type="dxa"/>
          </w:tcPr>
          <w:p w14:paraId="529B5320" w14:textId="77777777" w:rsidR="009737A6" w:rsidRDefault="009737A6" w:rsidP="00427D7D">
            <w:pPr>
              <w:jc w:val="center"/>
            </w:pPr>
            <w:r>
              <w:t>+</w:t>
            </w:r>
          </w:p>
        </w:tc>
        <w:tc>
          <w:tcPr>
            <w:tcW w:w="476" w:type="dxa"/>
          </w:tcPr>
          <w:p w14:paraId="79089E27" w14:textId="02B68914" w:rsidR="009737A6" w:rsidRPr="009737A6" w:rsidRDefault="009737A6" w:rsidP="00427D7D">
            <w:pPr>
              <w:jc w:val="center"/>
              <w:rPr>
                <w:lang w:val="ru-RU"/>
              </w:rPr>
            </w:pPr>
            <w:r>
              <w:rPr>
                <w:lang w:val="ru-RU"/>
              </w:rPr>
              <w:t>+</w:t>
            </w:r>
          </w:p>
        </w:tc>
      </w:tr>
      <w:tr w:rsidR="009737A6" w:rsidRPr="008D5869" w14:paraId="0043B19F" w14:textId="5AA8366E" w:rsidTr="009737A6">
        <w:trPr>
          <w:trHeight w:val="375"/>
          <w:jc w:val="center"/>
        </w:trPr>
        <w:tc>
          <w:tcPr>
            <w:tcW w:w="906" w:type="dxa"/>
            <w:vMerge/>
            <w:shd w:val="clear" w:color="auto" w:fill="8DB3E2"/>
          </w:tcPr>
          <w:p w14:paraId="04B97D79" w14:textId="77777777" w:rsidR="009737A6" w:rsidRPr="008D5869" w:rsidRDefault="009737A6" w:rsidP="00427D7D">
            <w:pPr>
              <w:rPr>
                <w:b/>
                <w:sz w:val="32"/>
                <w:szCs w:val="32"/>
              </w:rPr>
            </w:pPr>
          </w:p>
        </w:tc>
        <w:tc>
          <w:tcPr>
            <w:tcW w:w="1571" w:type="dxa"/>
            <w:shd w:val="clear" w:color="auto" w:fill="auto"/>
          </w:tcPr>
          <w:p w14:paraId="5B0F50B7" w14:textId="77777777" w:rsidR="009737A6" w:rsidRPr="008D5869" w:rsidRDefault="009737A6" w:rsidP="00427D7D">
            <w:r w:rsidRPr="008D5869">
              <w:t>Water</w:t>
            </w:r>
          </w:p>
        </w:tc>
        <w:tc>
          <w:tcPr>
            <w:tcW w:w="476" w:type="dxa"/>
            <w:shd w:val="clear" w:color="auto" w:fill="auto"/>
          </w:tcPr>
          <w:p w14:paraId="75985A70" w14:textId="77777777" w:rsidR="009737A6" w:rsidRPr="008D5869" w:rsidRDefault="009737A6" w:rsidP="00427D7D">
            <w:pPr>
              <w:jc w:val="center"/>
            </w:pPr>
            <w:r w:rsidRPr="008D5869">
              <w:t>+</w:t>
            </w:r>
          </w:p>
        </w:tc>
        <w:tc>
          <w:tcPr>
            <w:tcW w:w="476" w:type="dxa"/>
          </w:tcPr>
          <w:p w14:paraId="70D27258" w14:textId="77777777" w:rsidR="009737A6" w:rsidRPr="008D5869" w:rsidRDefault="009737A6" w:rsidP="00427D7D">
            <w:pPr>
              <w:jc w:val="center"/>
            </w:pPr>
            <w:r w:rsidRPr="008D5869">
              <w:t>+</w:t>
            </w:r>
          </w:p>
        </w:tc>
        <w:tc>
          <w:tcPr>
            <w:tcW w:w="476" w:type="dxa"/>
          </w:tcPr>
          <w:p w14:paraId="54799D51" w14:textId="77777777" w:rsidR="009737A6" w:rsidRPr="008D5869" w:rsidRDefault="009737A6" w:rsidP="00427D7D">
            <w:pPr>
              <w:jc w:val="center"/>
            </w:pPr>
            <w:r w:rsidRPr="008D5869">
              <w:t>+</w:t>
            </w:r>
          </w:p>
        </w:tc>
        <w:tc>
          <w:tcPr>
            <w:tcW w:w="476" w:type="dxa"/>
          </w:tcPr>
          <w:p w14:paraId="5895164C" w14:textId="77777777" w:rsidR="009737A6" w:rsidRPr="008D5869" w:rsidRDefault="009737A6" w:rsidP="00427D7D">
            <w:pPr>
              <w:jc w:val="center"/>
            </w:pPr>
            <w:r w:rsidRPr="008D5869">
              <w:t>+</w:t>
            </w:r>
          </w:p>
        </w:tc>
        <w:tc>
          <w:tcPr>
            <w:tcW w:w="476" w:type="dxa"/>
          </w:tcPr>
          <w:p w14:paraId="6A8554B2" w14:textId="77777777" w:rsidR="009737A6" w:rsidRPr="008D5869" w:rsidRDefault="009737A6" w:rsidP="00427D7D">
            <w:pPr>
              <w:jc w:val="center"/>
            </w:pPr>
            <w:r w:rsidRPr="008D5869">
              <w:t>+</w:t>
            </w:r>
          </w:p>
        </w:tc>
        <w:tc>
          <w:tcPr>
            <w:tcW w:w="476" w:type="dxa"/>
          </w:tcPr>
          <w:p w14:paraId="180F30DE" w14:textId="77777777" w:rsidR="009737A6" w:rsidRPr="008D5869" w:rsidRDefault="009737A6" w:rsidP="00427D7D">
            <w:pPr>
              <w:jc w:val="center"/>
            </w:pPr>
            <w:r w:rsidRPr="008D5869">
              <w:t>+</w:t>
            </w:r>
          </w:p>
        </w:tc>
        <w:tc>
          <w:tcPr>
            <w:tcW w:w="476" w:type="dxa"/>
          </w:tcPr>
          <w:p w14:paraId="19D28653" w14:textId="77777777" w:rsidR="009737A6" w:rsidRPr="008D5869" w:rsidRDefault="009737A6" w:rsidP="00427D7D">
            <w:pPr>
              <w:jc w:val="center"/>
            </w:pPr>
            <w:r w:rsidRPr="008D5869">
              <w:t>+</w:t>
            </w:r>
          </w:p>
        </w:tc>
        <w:tc>
          <w:tcPr>
            <w:tcW w:w="476" w:type="dxa"/>
          </w:tcPr>
          <w:p w14:paraId="3C77D12E" w14:textId="77777777" w:rsidR="009737A6" w:rsidRPr="008D5869" w:rsidRDefault="009737A6" w:rsidP="00427D7D">
            <w:pPr>
              <w:jc w:val="center"/>
            </w:pPr>
            <w:r w:rsidRPr="008D5869">
              <w:t>+</w:t>
            </w:r>
          </w:p>
        </w:tc>
        <w:tc>
          <w:tcPr>
            <w:tcW w:w="476" w:type="dxa"/>
          </w:tcPr>
          <w:p w14:paraId="5BA09FEF" w14:textId="77777777" w:rsidR="009737A6" w:rsidRPr="009243B9" w:rsidRDefault="009737A6" w:rsidP="00427D7D">
            <w:pPr>
              <w:jc w:val="center"/>
              <w:rPr>
                <w:lang w:val="uk-UA"/>
              </w:rPr>
            </w:pPr>
            <w:r>
              <w:rPr>
                <w:lang w:val="uk-UA"/>
              </w:rPr>
              <w:t>+</w:t>
            </w:r>
          </w:p>
        </w:tc>
        <w:tc>
          <w:tcPr>
            <w:tcW w:w="476" w:type="dxa"/>
          </w:tcPr>
          <w:p w14:paraId="3C2485F1" w14:textId="77777777" w:rsidR="009737A6" w:rsidRDefault="009737A6" w:rsidP="00427D7D">
            <w:pPr>
              <w:jc w:val="center"/>
            </w:pPr>
            <w:r>
              <w:t>+</w:t>
            </w:r>
          </w:p>
        </w:tc>
        <w:tc>
          <w:tcPr>
            <w:tcW w:w="476" w:type="dxa"/>
          </w:tcPr>
          <w:p w14:paraId="60333A87" w14:textId="77777777" w:rsidR="009737A6" w:rsidRPr="00B32642" w:rsidRDefault="009737A6" w:rsidP="00427D7D">
            <w:pPr>
              <w:jc w:val="center"/>
            </w:pPr>
            <w:r>
              <w:t>+</w:t>
            </w:r>
          </w:p>
        </w:tc>
        <w:tc>
          <w:tcPr>
            <w:tcW w:w="476" w:type="dxa"/>
          </w:tcPr>
          <w:p w14:paraId="28592DED" w14:textId="77777777" w:rsidR="009737A6" w:rsidRDefault="009737A6" w:rsidP="00427D7D">
            <w:pPr>
              <w:jc w:val="center"/>
            </w:pPr>
            <w:r>
              <w:t>+</w:t>
            </w:r>
          </w:p>
        </w:tc>
        <w:tc>
          <w:tcPr>
            <w:tcW w:w="476" w:type="dxa"/>
          </w:tcPr>
          <w:p w14:paraId="023CF8E6" w14:textId="2FB57006" w:rsidR="009737A6" w:rsidRPr="009737A6" w:rsidRDefault="009737A6" w:rsidP="00427D7D">
            <w:pPr>
              <w:jc w:val="center"/>
              <w:rPr>
                <w:lang w:val="ru-RU"/>
              </w:rPr>
            </w:pPr>
            <w:r>
              <w:rPr>
                <w:lang w:val="ru-RU"/>
              </w:rPr>
              <w:t>+</w:t>
            </w:r>
          </w:p>
        </w:tc>
      </w:tr>
    </w:tbl>
    <w:p w14:paraId="4001D00B" w14:textId="77777777" w:rsidR="00427D7D" w:rsidRDefault="00427D7D" w:rsidP="00427D7D">
      <w:pPr>
        <w:rPr>
          <w:b/>
          <w:lang w:val="uk-UA"/>
        </w:rPr>
      </w:pPr>
    </w:p>
    <w:p w14:paraId="20970114" w14:textId="77777777" w:rsidR="00427D7D" w:rsidRPr="00436CEB" w:rsidRDefault="00427D7D" w:rsidP="00427D7D">
      <w:pPr>
        <w:rPr>
          <w:bCs/>
        </w:rPr>
      </w:pPr>
      <w:r w:rsidRPr="00436CEB">
        <w:rPr>
          <w:bCs/>
        </w:rPr>
        <w:t>Table 6.2 Statistics of the number of parameter groups by years (water, sediment, biota)</w:t>
      </w:r>
    </w:p>
    <w:tbl>
      <w:tblPr>
        <w:tblW w:w="9400" w:type="dxa"/>
        <w:jc w:val="center"/>
        <w:tblLayout w:type="fixed"/>
        <w:tblLook w:val="04A0" w:firstRow="1" w:lastRow="0" w:firstColumn="1" w:lastColumn="0" w:noHBand="0" w:noVBand="1"/>
      </w:tblPr>
      <w:tblGrid>
        <w:gridCol w:w="2222"/>
        <w:gridCol w:w="673"/>
        <w:gridCol w:w="245"/>
        <w:gridCol w:w="428"/>
        <w:gridCol w:w="673"/>
        <w:gridCol w:w="673"/>
        <w:gridCol w:w="468"/>
        <w:gridCol w:w="504"/>
        <w:gridCol w:w="538"/>
        <w:gridCol w:w="574"/>
        <w:gridCol w:w="468"/>
        <w:gridCol w:w="567"/>
        <w:gridCol w:w="26"/>
        <w:gridCol w:w="399"/>
        <w:gridCol w:w="468"/>
        <w:gridCol w:w="448"/>
        <w:gridCol w:w="26"/>
      </w:tblGrid>
      <w:tr w:rsidR="00427D7D" w:rsidRPr="008D5869" w14:paraId="543AD066" w14:textId="77777777" w:rsidTr="00767C5B">
        <w:trPr>
          <w:trHeight w:val="300"/>
          <w:jc w:val="center"/>
        </w:trPr>
        <w:tc>
          <w:tcPr>
            <w:tcW w:w="2222" w:type="dxa"/>
            <w:tcBorders>
              <w:top w:val="single" w:sz="4" w:space="0" w:color="auto"/>
              <w:left w:val="single" w:sz="4" w:space="0" w:color="auto"/>
              <w:bottom w:val="single" w:sz="4" w:space="0" w:color="auto"/>
              <w:right w:val="single" w:sz="4" w:space="0" w:color="auto"/>
            </w:tcBorders>
            <w:shd w:val="clear" w:color="auto" w:fill="BFBFBF"/>
            <w:noWrap/>
            <w:vAlign w:val="bottom"/>
          </w:tcPr>
          <w:p w14:paraId="5C111E47" w14:textId="77777777" w:rsidR="00427D7D" w:rsidRPr="008D5869" w:rsidRDefault="00427D7D" w:rsidP="00427D7D">
            <w:pPr>
              <w:jc w:val="center"/>
              <w:rPr>
                <w:rFonts w:cs="Calibri"/>
                <w:b/>
                <w:bCs/>
                <w:sz w:val="20"/>
                <w:szCs w:val="20"/>
                <w:lang w:val="uk-UA"/>
              </w:rPr>
            </w:pPr>
            <w:proofErr w:type="spellStart"/>
            <w:r w:rsidRPr="008D5869">
              <w:rPr>
                <w:rFonts w:cs="Calibri"/>
                <w:b/>
                <w:bCs/>
                <w:sz w:val="20"/>
                <w:szCs w:val="20"/>
                <w:lang w:val="uk-UA"/>
              </w:rPr>
              <w:t>Ukraine</w:t>
            </w:r>
            <w:proofErr w:type="spellEnd"/>
          </w:p>
        </w:tc>
        <w:tc>
          <w:tcPr>
            <w:tcW w:w="918" w:type="dxa"/>
            <w:gridSpan w:val="2"/>
            <w:tcBorders>
              <w:top w:val="single" w:sz="4" w:space="0" w:color="auto"/>
              <w:bottom w:val="single" w:sz="4" w:space="0" w:color="auto"/>
            </w:tcBorders>
            <w:shd w:val="clear" w:color="auto" w:fill="BFBFBF"/>
          </w:tcPr>
          <w:p w14:paraId="17C3649C" w14:textId="77777777" w:rsidR="00427D7D" w:rsidRPr="008D5869" w:rsidRDefault="00427D7D" w:rsidP="00427D7D">
            <w:pPr>
              <w:jc w:val="center"/>
              <w:rPr>
                <w:rFonts w:cs="Calibri"/>
                <w:b/>
                <w:bCs/>
                <w:sz w:val="20"/>
                <w:szCs w:val="20"/>
                <w:lang w:val="uk-UA"/>
              </w:rPr>
            </w:pPr>
          </w:p>
        </w:tc>
        <w:tc>
          <w:tcPr>
            <w:tcW w:w="4919" w:type="dxa"/>
            <w:gridSpan w:val="10"/>
            <w:tcBorders>
              <w:top w:val="single" w:sz="4" w:space="0" w:color="auto"/>
              <w:bottom w:val="single" w:sz="4" w:space="0" w:color="auto"/>
            </w:tcBorders>
            <w:shd w:val="clear" w:color="auto" w:fill="BFBFBF"/>
          </w:tcPr>
          <w:p w14:paraId="3DF76DD8" w14:textId="77777777" w:rsidR="00427D7D" w:rsidRPr="008D5869" w:rsidRDefault="00427D7D" w:rsidP="00427D7D">
            <w:pPr>
              <w:jc w:val="center"/>
              <w:rPr>
                <w:sz w:val="20"/>
                <w:szCs w:val="20"/>
                <w:lang w:val="uk-UA"/>
              </w:rPr>
            </w:pPr>
            <w:proofErr w:type="spellStart"/>
            <w:r w:rsidRPr="008D5869">
              <w:rPr>
                <w:rFonts w:cs="Calibri"/>
                <w:b/>
                <w:bCs/>
                <w:sz w:val="20"/>
                <w:szCs w:val="20"/>
                <w:lang w:val="uk-UA"/>
              </w:rPr>
              <w:t>SampleType-Water</w:t>
            </w:r>
            <w:proofErr w:type="spellEnd"/>
          </w:p>
        </w:tc>
        <w:tc>
          <w:tcPr>
            <w:tcW w:w="1341" w:type="dxa"/>
            <w:gridSpan w:val="4"/>
            <w:tcBorders>
              <w:top w:val="single" w:sz="4" w:space="0" w:color="auto"/>
              <w:bottom w:val="single" w:sz="4" w:space="0" w:color="auto"/>
              <w:right w:val="single" w:sz="4" w:space="0" w:color="auto"/>
            </w:tcBorders>
            <w:shd w:val="clear" w:color="auto" w:fill="BFBFBF"/>
          </w:tcPr>
          <w:p w14:paraId="583DC1A6" w14:textId="77777777" w:rsidR="00427D7D" w:rsidRPr="008D5869" w:rsidRDefault="00427D7D" w:rsidP="00427D7D">
            <w:pPr>
              <w:jc w:val="center"/>
              <w:rPr>
                <w:rFonts w:cs="Calibri"/>
                <w:b/>
                <w:bCs/>
                <w:sz w:val="20"/>
                <w:szCs w:val="20"/>
                <w:lang w:val="uk-UA"/>
              </w:rPr>
            </w:pPr>
          </w:p>
        </w:tc>
      </w:tr>
      <w:tr w:rsidR="009737A6" w:rsidRPr="008D5869" w14:paraId="4E1082A4" w14:textId="2A385991" w:rsidTr="00767C5B">
        <w:trPr>
          <w:gridAfter w:val="1"/>
          <w:wAfter w:w="26" w:type="dxa"/>
          <w:cantSplit/>
          <w:trHeight w:val="700"/>
          <w:jc w:val="center"/>
        </w:trPr>
        <w:tc>
          <w:tcPr>
            <w:tcW w:w="2222" w:type="dxa"/>
            <w:tcBorders>
              <w:top w:val="nil"/>
              <w:left w:val="single" w:sz="4" w:space="0" w:color="auto"/>
              <w:bottom w:val="single" w:sz="4" w:space="0" w:color="auto"/>
              <w:right w:val="single" w:sz="4" w:space="0" w:color="auto"/>
            </w:tcBorders>
            <w:noWrap/>
            <w:vAlign w:val="bottom"/>
          </w:tcPr>
          <w:p w14:paraId="6F59C3C0" w14:textId="77777777" w:rsidR="009737A6" w:rsidRPr="008D5869" w:rsidRDefault="009737A6" w:rsidP="00427D7D">
            <w:pPr>
              <w:rPr>
                <w:rFonts w:cs="Calibri"/>
                <w:b/>
                <w:bCs/>
                <w:sz w:val="20"/>
                <w:szCs w:val="20"/>
                <w:lang w:val="uk-UA"/>
              </w:rPr>
            </w:pPr>
            <w:proofErr w:type="spellStart"/>
            <w:r w:rsidRPr="008D5869">
              <w:rPr>
                <w:rFonts w:cs="Calibri"/>
                <w:b/>
                <w:bCs/>
                <w:sz w:val="20"/>
                <w:szCs w:val="20"/>
                <w:lang w:val="uk-UA"/>
              </w:rPr>
              <w:t>ParameterGroup</w:t>
            </w:r>
            <w:proofErr w:type="spellEnd"/>
            <w:r w:rsidRPr="008D5869">
              <w:rPr>
                <w:rFonts w:cs="Calibri"/>
                <w:b/>
                <w:bCs/>
                <w:sz w:val="20"/>
                <w:szCs w:val="20"/>
                <w:lang w:val="uk-UA"/>
              </w:rPr>
              <w:t>/</w:t>
            </w:r>
            <w:proofErr w:type="spellStart"/>
            <w:r w:rsidRPr="008D5869">
              <w:rPr>
                <w:rFonts w:cs="Calibri"/>
                <w:b/>
                <w:bCs/>
                <w:sz w:val="20"/>
                <w:szCs w:val="20"/>
                <w:lang w:val="uk-UA"/>
              </w:rPr>
              <w:t>Year</w:t>
            </w:r>
            <w:proofErr w:type="spellEnd"/>
          </w:p>
        </w:tc>
        <w:tc>
          <w:tcPr>
            <w:tcW w:w="673" w:type="dxa"/>
            <w:tcBorders>
              <w:top w:val="nil"/>
              <w:left w:val="nil"/>
              <w:bottom w:val="single" w:sz="4" w:space="0" w:color="auto"/>
              <w:right w:val="single" w:sz="4" w:space="0" w:color="auto"/>
            </w:tcBorders>
            <w:noWrap/>
            <w:textDirection w:val="btLr"/>
            <w:vAlign w:val="center"/>
          </w:tcPr>
          <w:p w14:paraId="61B78FC3" w14:textId="77777777" w:rsidR="009737A6" w:rsidRPr="008D5869" w:rsidRDefault="009737A6" w:rsidP="00427D7D">
            <w:pPr>
              <w:ind w:left="113" w:right="113"/>
              <w:jc w:val="center"/>
              <w:rPr>
                <w:rFonts w:cs="Calibri"/>
                <w:sz w:val="20"/>
                <w:szCs w:val="20"/>
                <w:lang w:val="uk-UA"/>
              </w:rPr>
            </w:pPr>
            <w:r w:rsidRPr="008D5869">
              <w:rPr>
                <w:rFonts w:cs="Calibri"/>
                <w:sz w:val="20"/>
                <w:szCs w:val="20"/>
                <w:lang w:val="uk-UA"/>
              </w:rPr>
              <w:t>2010</w:t>
            </w:r>
          </w:p>
        </w:tc>
        <w:tc>
          <w:tcPr>
            <w:tcW w:w="673" w:type="dxa"/>
            <w:gridSpan w:val="2"/>
            <w:tcBorders>
              <w:top w:val="nil"/>
              <w:left w:val="nil"/>
              <w:bottom w:val="single" w:sz="4" w:space="0" w:color="auto"/>
              <w:right w:val="single" w:sz="4" w:space="0" w:color="auto"/>
            </w:tcBorders>
            <w:noWrap/>
            <w:textDirection w:val="btLr"/>
            <w:vAlign w:val="center"/>
          </w:tcPr>
          <w:p w14:paraId="5A132526" w14:textId="77777777" w:rsidR="009737A6" w:rsidRPr="008D5869" w:rsidRDefault="009737A6" w:rsidP="00427D7D">
            <w:pPr>
              <w:ind w:left="113" w:right="113"/>
              <w:jc w:val="center"/>
              <w:rPr>
                <w:rFonts w:cs="Calibri"/>
                <w:sz w:val="20"/>
                <w:szCs w:val="20"/>
              </w:rPr>
            </w:pPr>
            <w:r w:rsidRPr="008D5869">
              <w:rPr>
                <w:rFonts w:cs="Calibri"/>
                <w:sz w:val="20"/>
                <w:szCs w:val="20"/>
              </w:rPr>
              <w:t>2011</w:t>
            </w:r>
          </w:p>
        </w:tc>
        <w:tc>
          <w:tcPr>
            <w:tcW w:w="673" w:type="dxa"/>
            <w:tcBorders>
              <w:top w:val="nil"/>
              <w:left w:val="nil"/>
              <w:bottom w:val="single" w:sz="4" w:space="0" w:color="auto"/>
              <w:right w:val="single" w:sz="4" w:space="0" w:color="auto"/>
            </w:tcBorders>
            <w:textDirection w:val="btLr"/>
            <w:vAlign w:val="center"/>
          </w:tcPr>
          <w:p w14:paraId="2B84FF91" w14:textId="77777777" w:rsidR="009737A6" w:rsidRPr="008D5869" w:rsidRDefault="009737A6" w:rsidP="00427D7D">
            <w:pPr>
              <w:ind w:left="113" w:right="113"/>
              <w:jc w:val="center"/>
              <w:rPr>
                <w:rFonts w:cs="Calibri"/>
                <w:sz w:val="20"/>
                <w:szCs w:val="20"/>
              </w:rPr>
            </w:pPr>
            <w:r w:rsidRPr="008D5869">
              <w:rPr>
                <w:rFonts w:cs="Calibri"/>
                <w:sz w:val="20"/>
                <w:szCs w:val="20"/>
              </w:rPr>
              <w:t>2012</w:t>
            </w:r>
          </w:p>
        </w:tc>
        <w:tc>
          <w:tcPr>
            <w:tcW w:w="673" w:type="dxa"/>
            <w:tcBorders>
              <w:top w:val="nil"/>
              <w:left w:val="nil"/>
              <w:bottom w:val="single" w:sz="4" w:space="0" w:color="auto"/>
              <w:right w:val="single" w:sz="4" w:space="0" w:color="auto"/>
            </w:tcBorders>
            <w:textDirection w:val="btLr"/>
            <w:vAlign w:val="center"/>
          </w:tcPr>
          <w:p w14:paraId="284D3292" w14:textId="77777777" w:rsidR="009737A6" w:rsidRPr="008D5869" w:rsidRDefault="009737A6" w:rsidP="00427D7D">
            <w:pPr>
              <w:ind w:left="113" w:right="113"/>
              <w:jc w:val="center"/>
              <w:rPr>
                <w:rFonts w:cs="Calibri"/>
                <w:sz w:val="20"/>
                <w:szCs w:val="20"/>
              </w:rPr>
            </w:pPr>
            <w:r w:rsidRPr="008D5869">
              <w:rPr>
                <w:rFonts w:cs="Calibri"/>
                <w:sz w:val="20"/>
                <w:szCs w:val="20"/>
              </w:rPr>
              <w:t>2013</w:t>
            </w:r>
          </w:p>
        </w:tc>
        <w:tc>
          <w:tcPr>
            <w:tcW w:w="468" w:type="dxa"/>
            <w:tcBorders>
              <w:top w:val="nil"/>
              <w:left w:val="nil"/>
              <w:bottom w:val="single" w:sz="4" w:space="0" w:color="auto"/>
              <w:right w:val="single" w:sz="4" w:space="0" w:color="auto"/>
            </w:tcBorders>
            <w:textDirection w:val="btLr"/>
            <w:vAlign w:val="center"/>
          </w:tcPr>
          <w:p w14:paraId="3499DD29" w14:textId="77777777" w:rsidR="009737A6" w:rsidRPr="008D5869" w:rsidRDefault="009737A6" w:rsidP="00427D7D">
            <w:pPr>
              <w:ind w:left="113" w:right="113"/>
              <w:jc w:val="center"/>
              <w:rPr>
                <w:rFonts w:cs="Calibri"/>
                <w:sz w:val="20"/>
                <w:szCs w:val="20"/>
              </w:rPr>
            </w:pPr>
            <w:r w:rsidRPr="008D5869">
              <w:rPr>
                <w:rFonts w:cs="Calibri"/>
                <w:sz w:val="20"/>
                <w:szCs w:val="20"/>
              </w:rPr>
              <w:t>2014</w:t>
            </w:r>
          </w:p>
        </w:tc>
        <w:tc>
          <w:tcPr>
            <w:tcW w:w="504" w:type="dxa"/>
            <w:tcBorders>
              <w:top w:val="nil"/>
              <w:left w:val="nil"/>
              <w:bottom w:val="single" w:sz="4" w:space="0" w:color="auto"/>
              <w:right w:val="single" w:sz="4" w:space="0" w:color="auto"/>
            </w:tcBorders>
            <w:textDirection w:val="btLr"/>
            <w:vAlign w:val="center"/>
          </w:tcPr>
          <w:p w14:paraId="0DC64ABC" w14:textId="77777777" w:rsidR="009737A6" w:rsidRPr="008D5869" w:rsidRDefault="009737A6" w:rsidP="00427D7D">
            <w:pPr>
              <w:ind w:left="113" w:right="113"/>
              <w:jc w:val="center"/>
              <w:rPr>
                <w:rFonts w:cs="Calibri"/>
                <w:sz w:val="20"/>
                <w:szCs w:val="20"/>
              </w:rPr>
            </w:pPr>
            <w:r w:rsidRPr="008D5869">
              <w:rPr>
                <w:rFonts w:cs="Calibri"/>
                <w:sz w:val="20"/>
                <w:szCs w:val="20"/>
              </w:rPr>
              <w:t>201</w:t>
            </w:r>
            <w:r>
              <w:rPr>
                <w:rFonts w:cs="Calibri"/>
                <w:sz w:val="20"/>
                <w:szCs w:val="20"/>
              </w:rPr>
              <w:t>5</w:t>
            </w:r>
          </w:p>
        </w:tc>
        <w:tc>
          <w:tcPr>
            <w:tcW w:w="538" w:type="dxa"/>
            <w:tcBorders>
              <w:top w:val="nil"/>
              <w:left w:val="nil"/>
              <w:bottom w:val="single" w:sz="4" w:space="0" w:color="auto"/>
              <w:right w:val="single" w:sz="4" w:space="0" w:color="auto"/>
            </w:tcBorders>
            <w:textDirection w:val="btLr"/>
            <w:vAlign w:val="center"/>
          </w:tcPr>
          <w:p w14:paraId="0B2DC3CD" w14:textId="77777777" w:rsidR="009737A6" w:rsidRPr="008D5869" w:rsidRDefault="009737A6" w:rsidP="00427D7D">
            <w:pPr>
              <w:ind w:left="113" w:right="113"/>
              <w:jc w:val="center"/>
              <w:rPr>
                <w:rFonts w:cs="Calibri"/>
                <w:sz w:val="20"/>
                <w:szCs w:val="20"/>
              </w:rPr>
            </w:pPr>
            <w:r>
              <w:rPr>
                <w:rFonts w:cs="Calibri"/>
                <w:sz w:val="20"/>
                <w:szCs w:val="20"/>
              </w:rPr>
              <w:t>2016</w:t>
            </w:r>
          </w:p>
        </w:tc>
        <w:tc>
          <w:tcPr>
            <w:tcW w:w="574" w:type="dxa"/>
            <w:tcBorders>
              <w:top w:val="nil"/>
              <w:left w:val="nil"/>
              <w:bottom w:val="single" w:sz="4" w:space="0" w:color="auto"/>
              <w:right w:val="single" w:sz="4" w:space="0" w:color="auto"/>
            </w:tcBorders>
            <w:textDirection w:val="btLr"/>
            <w:vAlign w:val="center"/>
          </w:tcPr>
          <w:p w14:paraId="75BD371B" w14:textId="77777777" w:rsidR="009737A6" w:rsidRPr="00C36BBD" w:rsidRDefault="009737A6" w:rsidP="00427D7D">
            <w:pPr>
              <w:ind w:left="113" w:right="113"/>
              <w:jc w:val="center"/>
              <w:rPr>
                <w:rFonts w:cs="Calibri"/>
                <w:sz w:val="20"/>
                <w:szCs w:val="20"/>
                <w:lang w:val="uk-UA"/>
              </w:rPr>
            </w:pPr>
            <w:r>
              <w:rPr>
                <w:rFonts w:cs="Calibri"/>
                <w:sz w:val="20"/>
                <w:szCs w:val="20"/>
                <w:lang w:val="uk-UA"/>
              </w:rPr>
              <w:t>2017</w:t>
            </w:r>
          </w:p>
        </w:tc>
        <w:tc>
          <w:tcPr>
            <w:tcW w:w="468" w:type="dxa"/>
            <w:tcBorders>
              <w:top w:val="nil"/>
              <w:left w:val="single" w:sz="4" w:space="0" w:color="auto"/>
              <w:bottom w:val="single" w:sz="4" w:space="0" w:color="auto"/>
              <w:right w:val="single" w:sz="4" w:space="0" w:color="auto"/>
            </w:tcBorders>
            <w:textDirection w:val="btLr"/>
            <w:vAlign w:val="center"/>
          </w:tcPr>
          <w:p w14:paraId="76F80A61" w14:textId="77777777" w:rsidR="009737A6" w:rsidRPr="00744CD5" w:rsidRDefault="009737A6" w:rsidP="00427D7D">
            <w:pPr>
              <w:ind w:left="113" w:right="113"/>
              <w:jc w:val="center"/>
              <w:rPr>
                <w:rFonts w:cs="Calibri"/>
                <w:sz w:val="20"/>
                <w:szCs w:val="20"/>
              </w:rPr>
            </w:pPr>
            <w:r>
              <w:rPr>
                <w:rFonts w:cs="Calibri"/>
                <w:sz w:val="20"/>
                <w:szCs w:val="20"/>
                <w:lang w:val="uk-UA"/>
              </w:rPr>
              <w:t>201</w:t>
            </w:r>
            <w:r>
              <w:rPr>
                <w:rFonts w:cs="Calibri"/>
                <w:sz w:val="20"/>
                <w:szCs w:val="20"/>
              </w:rPr>
              <w:t>8</w:t>
            </w:r>
          </w:p>
        </w:tc>
        <w:tc>
          <w:tcPr>
            <w:tcW w:w="567" w:type="dxa"/>
            <w:tcBorders>
              <w:top w:val="nil"/>
              <w:left w:val="single" w:sz="4" w:space="0" w:color="auto"/>
              <w:bottom w:val="single" w:sz="4" w:space="0" w:color="auto"/>
              <w:right w:val="single" w:sz="4" w:space="0" w:color="auto"/>
            </w:tcBorders>
            <w:textDirection w:val="btLr"/>
            <w:vAlign w:val="center"/>
          </w:tcPr>
          <w:p w14:paraId="24B329F2" w14:textId="77777777" w:rsidR="009737A6" w:rsidRPr="005554D1" w:rsidRDefault="009737A6" w:rsidP="00427D7D">
            <w:pPr>
              <w:ind w:left="113" w:right="113"/>
              <w:jc w:val="center"/>
              <w:rPr>
                <w:rFonts w:cs="Calibri"/>
                <w:sz w:val="20"/>
                <w:szCs w:val="20"/>
              </w:rPr>
            </w:pPr>
            <w:r>
              <w:rPr>
                <w:rFonts w:cs="Calibri"/>
                <w:sz w:val="20"/>
                <w:szCs w:val="20"/>
                <w:lang w:val="uk-UA"/>
              </w:rPr>
              <w:t>201</w:t>
            </w:r>
            <w:r>
              <w:rPr>
                <w:rFonts w:cs="Calibri"/>
                <w:sz w:val="20"/>
                <w:szCs w:val="20"/>
              </w:rPr>
              <w:t>9</w:t>
            </w:r>
          </w:p>
        </w:tc>
        <w:tc>
          <w:tcPr>
            <w:tcW w:w="425" w:type="dxa"/>
            <w:gridSpan w:val="2"/>
            <w:tcBorders>
              <w:top w:val="nil"/>
              <w:left w:val="single" w:sz="4" w:space="0" w:color="auto"/>
              <w:bottom w:val="single" w:sz="4" w:space="0" w:color="auto"/>
              <w:right w:val="single" w:sz="4" w:space="0" w:color="auto"/>
            </w:tcBorders>
            <w:textDirection w:val="btLr"/>
            <w:vAlign w:val="center"/>
          </w:tcPr>
          <w:p w14:paraId="085CE263" w14:textId="77777777" w:rsidR="009737A6" w:rsidRPr="005554D1" w:rsidRDefault="009737A6" w:rsidP="00427D7D">
            <w:pPr>
              <w:ind w:left="113" w:right="113"/>
              <w:jc w:val="center"/>
              <w:rPr>
                <w:rFonts w:cs="Calibri"/>
                <w:sz w:val="20"/>
                <w:szCs w:val="20"/>
              </w:rPr>
            </w:pPr>
            <w:r>
              <w:rPr>
                <w:rFonts w:cs="Calibri"/>
                <w:sz w:val="20"/>
                <w:szCs w:val="20"/>
              </w:rPr>
              <w:t>2020</w:t>
            </w:r>
          </w:p>
        </w:tc>
        <w:tc>
          <w:tcPr>
            <w:tcW w:w="468" w:type="dxa"/>
            <w:tcBorders>
              <w:top w:val="nil"/>
              <w:left w:val="single" w:sz="4" w:space="0" w:color="auto"/>
              <w:bottom w:val="single" w:sz="4" w:space="0" w:color="auto"/>
              <w:right w:val="single" w:sz="4" w:space="0" w:color="auto"/>
            </w:tcBorders>
            <w:textDirection w:val="btLr"/>
            <w:vAlign w:val="center"/>
          </w:tcPr>
          <w:p w14:paraId="6E65AFA7" w14:textId="77777777" w:rsidR="009737A6" w:rsidRPr="005554D1" w:rsidRDefault="009737A6" w:rsidP="00427D7D">
            <w:pPr>
              <w:ind w:left="113" w:right="113"/>
              <w:jc w:val="center"/>
              <w:rPr>
                <w:rFonts w:cs="Calibri"/>
                <w:sz w:val="20"/>
                <w:szCs w:val="20"/>
              </w:rPr>
            </w:pPr>
            <w:r>
              <w:rPr>
                <w:rFonts w:cs="Calibri"/>
                <w:sz w:val="20"/>
                <w:szCs w:val="20"/>
              </w:rPr>
              <w:t>2021</w:t>
            </w:r>
          </w:p>
        </w:tc>
        <w:tc>
          <w:tcPr>
            <w:tcW w:w="448" w:type="dxa"/>
            <w:tcBorders>
              <w:top w:val="nil"/>
              <w:left w:val="single" w:sz="4" w:space="0" w:color="auto"/>
              <w:bottom w:val="single" w:sz="4" w:space="0" w:color="auto"/>
              <w:right w:val="single" w:sz="4" w:space="0" w:color="auto"/>
            </w:tcBorders>
            <w:textDirection w:val="btLr"/>
            <w:vAlign w:val="center"/>
          </w:tcPr>
          <w:p w14:paraId="4ED0CED7" w14:textId="1232CB92" w:rsidR="009737A6" w:rsidRPr="00767C5B" w:rsidRDefault="00767C5B" w:rsidP="00427D7D">
            <w:pPr>
              <w:ind w:left="113" w:right="113"/>
              <w:jc w:val="center"/>
              <w:rPr>
                <w:rFonts w:cs="Calibri"/>
                <w:sz w:val="20"/>
                <w:szCs w:val="20"/>
                <w:lang w:val="ru-RU"/>
              </w:rPr>
            </w:pPr>
            <w:r>
              <w:rPr>
                <w:rFonts w:cs="Calibri"/>
                <w:sz w:val="20"/>
                <w:szCs w:val="20"/>
                <w:lang w:val="ru-RU"/>
              </w:rPr>
              <w:t>2022</w:t>
            </w:r>
          </w:p>
        </w:tc>
      </w:tr>
      <w:tr w:rsidR="009737A6" w:rsidRPr="008D5869" w14:paraId="6D7B6F69" w14:textId="4DC40984" w:rsidTr="00767C5B">
        <w:trPr>
          <w:gridAfter w:val="1"/>
          <w:wAfter w:w="26" w:type="dxa"/>
          <w:trHeight w:val="300"/>
          <w:jc w:val="center"/>
        </w:trPr>
        <w:tc>
          <w:tcPr>
            <w:tcW w:w="2222" w:type="dxa"/>
            <w:tcBorders>
              <w:top w:val="nil"/>
              <w:left w:val="single" w:sz="4" w:space="0" w:color="auto"/>
              <w:bottom w:val="single" w:sz="4" w:space="0" w:color="auto"/>
              <w:right w:val="single" w:sz="4" w:space="0" w:color="auto"/>
            </w:tcBorders>
            <w:noWrap/>
            <w:vAlign w:val="bottom"/>
          </w:tcPr>
          <w:p w14:paraId="6A70B9D9" w14:textId="77777777" w:rsidR="009737A6" w:rsidRPr="008D5869" w:rsidRDefault="009737A6" w:rsidP="00427D7D">
            <w:pPr>
              <w:rPr>
                <w:rFonts w:cs="Calibri"/>
                <w:sz w:val="20"/>
                <w:szCs w:val="20"/>
                <w:lang w:val="uk-UA"/>
              </w:rPr>
            </w:pPr>
            <w:proofErr w:type="spellStart"/>
            <w:r w:rsidRPr="008D5869">
              <w:rPr>
                <w:rFonts w:cs="Calibri"/>
                <w:sz w:val="20"/>
                <w:szCs w:val="20"/>
                <w:lang w:val="uk-UA"/>
              </w:rPr>
              <w:t>Detergents</w:t>
            </w:r>
            <w:proofErr w:type="spellEnd"/>
          </w:p>
        </w:tc>
        <w:tc>
          <w:tcPr>
            <w:tcW w:w="673" w:type="dxa"/>
            <w:tcBorders>
              <w:top w:val="nil"/>
              <w:left w:val="nil"/>
              <w:bottom w:val="single" w:sz="4" w:space="0" w:color="auto"/>
              <w:right w:val="single" w:sz="4" w:space="0" w:color="auto"/>
            </w:tcBorders>
            <w:noWrap/>
            <w:vAlign w:val="center"/>
          </w:tcPr>
          <w:p w14:paraId="0196A5BC" w14:textId="77777777" w:rsidR="009737A6" w:rsidRPr="007F66BE" w:rsidRDefault="009737A6" w:rsidP="00427D7D">
            <w:pPr>
              <w:jc w:val="center"/>
              <w:rPr>
                <w:sz w:val="20"/>
                <w:szCs w:val="20"/>
                <w:lang w:val="uk-UA"/>
              </w:rPr>
            </w:pPr>
            <w:r w:rsidRPr="007F66BE">
              <w:rPr>
                <w:sz w:val="20"/>
                <w:szCs w:val="20"/>
                <w:lang w:val="uk-UA"/>
              </w:rPr>
              <w:t>1</w:t>
            </w:r>
          </w:p>
        </w:tc>
        <w:tc>
          <w:tcPr>
            <w:tcW w:w="673" w:type="dxa"/>
            <w:gridSpan w:val="2"/>
            <w:tcBorders>
              <w:top w:val="nil"/>
              <w:left w:val="nil"/>
              <w:bottom w:val="single" w:sz="4" w:space="0" w:color="auto"/>
              <w:right w:val="single" w:sz="4" w:space="0" w:color="auto"/>
            </w:tcBorders>
            <w:noWrap/>
            <w:vAlign w:val="center"/>
          </w:tcPr>
          <w:p w14:paraId="0B60BFFE" w14:textId="77777777" w:rsidR="009737A6" w:rsidRPr="007F66BE" w:rsidRDefault="009737A6" w:rsidP="00427D7D">
            <w:pPr>
              <w:jc w:val="center"/>
              <w:rPr>
                <w:sz w:val="20"/>
                <w:szCs w:val="20"/>
                <w:lang w:val="uk-UA"/>
              </w:rPr>
            </w:pPr>
            <w:r w:rsidRPr="007F66BE">
              <w:rPr>
                <w:sz w:val="20"/>
                <w:szCs w:val="20"/>
                <w:lang w:val="uk-UA"/>
              </w:rPr>
              <w:t>1</w:t>
            </w:r>
          </w:p>
        </w:tc>
        <w:tc>
          <w:tcPr>
            <w:tcW w:w="673" w:type="dxa"/>
            <w:tcBorders>
              <w:top w:val="nil"/>
              <w:left w:val="nil"/>
              <w:bottom w:val="single" w:sz="4" w:space="0" w:color="auto"/>
              <w:right w:val="single" w:sz="4" w:space="0" w:color="auto"/>
            </w:tcBorders>
            <w:vAlign w:val="center"/>
          </w:tcPr>
          <w:p w14:paraId="19B22A93" w14:textId="77777777" w:rsidR="009737A6" w:rsidRPr="007F66BE" w:rsidRDefault="009737A6" w:rsidP="00427D7D">
            <w:pPr>
              <w:jc w:val="center"/>
              <w:rPr>
                <w:sz w:val="20"/>
                <w:szCs w:val="20"/>
                <w:lang w:val="uk-UA"/>
              </w:rPr>
            </w:pPr>
            <w:r w:rsidRPr="007F66BE">
              <w:rPr>
                <w:sz w:val="20"/>
                <w:szCs w:val="20"/>
                <w:lang w:val="uk-UA"/>
              </w:rPr>
              <w:t>1</w:t>
            </w:r>
          </w:p>
        </w:tc>
        <w:tc>
          <w:tcPr>
            <w:tcW w:w="673" w:type="dxa"/>
            <w:tcBorders>
              <w:top w:val="nil"/>
              <w:left w:val="nil"/>
              <w:bottom w:val="single" w:sz="4" w:space="0" w:color="auto"/>
              <w:right w:val="single" w:sz="4" w:space="0" w:color="auto"/>
            </w:tcBorders>
            <w:vAlign w:val="center"/>
          </w:tcPr>
          <w:p w14:paraId="63180A53" w14:textId="77777777" w:rsidR="009737A6" w:rsidRPr="007F66BE" w:rsidRDefault="009737A6" w:rsidP="00427D7D">
            <w:pPr>
              <w:jc w:val="center"/>
              <w:rPr>
                <w:sz w:val="20"/>
                <w:szCs w:val="20"/>
                <w:lang w:val="uk-UA"/>
              </w:rPr>
            </w:pPr>
          </w:p>
        </w:tc>
        <w:tc>
          <w:tcPr>
            <w:tcW w:w="468" w:type="dxa"/>
            <w:tcBorders>
              <w:top w:val="nil"/>
              <w:left w:val="nil"/>
              <w:bottom w:val="single" w:sz="4" w:space="0" w:color="auto"/>
              <w:right w:val="single" w:sz="4" w:space="0" w:color="auto"/>
            </w:tcBorders>
            <w:vAlign w:val="center"/>
          </w:tcPr>
          <w:p w14:paraId="2C510E33" w14:textId="77777777" w:rsidR="009737A6" w:rsidRPr="007F66BE" w:rsidRDefault="009737A6" w:rsidP="00427D7D">
            <w:pPr>
              <w:jc w:val="center"/>
              <w:rPr>
                <w:sz w:val="20"/>
                <w:szCs w:val="20"/>
              </w:rPr>
            </w:pPr>
            <w:r w:rsidRPr="007F66BE">
              <w:rPr>
                <w:sz w:val="20"/>
                <w:szCs w:val="20"/>
              </w:rPr>
              <w:t>1</w:t>
            </w:r>
          </w:p>
        </w:tc>
        <w:tc>
          <w:tcPr>
            <w:tcW w:w="504" w:type="dxa"/>
            <w:tcBorders>
              <w:top w:val="nil"/>
              <w:left w:val="nil"/>
              <w:bottom w:val="single" w:sz="4" w:space="0" w:color="auto"/>
              <w:right w:val="single" w:sz="4" w:space="0" w:color="auto"/>
            </w:tcBorders>
            <w:vAlign w:val="center"/>
          </w:tcPr>
          <w:p w14:paraId="3C9A75DF" w14:textId="77777777" w:rsidR="009737A6" w:rsidRPr="007F66BE" w:rsidRDefault="009737A6" w:rsidP="00427D7D">
            <w:pPr>
              <w:jc w:val="center"/>
              <w:rPr>
                <w:sz w:val="20"/>
                <w:szCs w:val="20"/>
              </w:rPr>
            </w:pPr>
          </w:p>
        </w:tc>
        <w:tc>
          <w:tcPr>
            <w:tcW w:w="538" w:type="dxa"/>
            <w:tcBorders>
              <w:top w:val="single" w:sz="4" w:space="0" w:color="auto"/>
              <w:left w:val="nil"/>
              <w:bottom w:val="single" w:sz="4" w:space="0" w:color="auto"/>
              <w:right w:val="single" w:sz="4" w:space="0" w:color="auto"/>
            </w:tcBorders>
            <w:vAlign w:val="center"/>
          </w:tcPr>
          <w:p w14:paraId="0CA8C076" w14:textId="77777777" w:rsidR="009737A6" w:rsidRPr="007F66BE" w:rsidRDefault="009737A6" w:rsidP="00427D7D">
            <w:pPr>
              <w:jc w:val="center"/>
              <w:rPr>
                <w:sz w:val="20"/>
                <w:szCs w:val="20"/>
              </w:rPr>
            </w:pPr>
          </w:p>
        </w:tc>
        <w:tc>
          <w:tcPr>
            <w:tcW w:w="574" w:type="dxa"/>
            <w:tcBorders>
              <w:top w:val="single" w:sz="4" w:space="0" w:color="auto"/>
              <w:left w:val="nil"/>
              <w:bottom w:val="single" w:sz="4" w:space="0" w:color="auto"/>
              <w:right w:val="single" w:sz="4" w:space="0" w:color="auto"/>
            </w:tcBorders>
            <w:vAlign w:val="center"/>
          </w:tcPr>
          <w:p w14:paraId="40EC172E" w14:textId="77777777" w:rsidR="009737A6" w:rsidRPr="007F66BE" w:rsidRDefault="009737A6" w:rsidP="00427D7D">
            <w:pPr>
              <w:jc w:val="center"/>
              <w:rPr>
                <w:sz w:val="20"/>
                <w:szCs w:val="20"/>
              </w:rPr>
            </w:pPr>
          </w:p>
        </w:tc>
        <w:tc>
          <w:tcPr>
            <w:tcW w:w="468" w:type="dxa"/>
            <w:tcBorders>
              <w:top w:val="nil"/>
              <w:left w:val="single" w:sz="4" w:space="0" w:color="auto"/>
              <w:bottom w:val="single" w:sz="4" w:space="0" w:color="auto"/>
              <w:right w:val="single" w:sz="4" w:space="0" w:color="auto"/>
            </w:tcBorders>
            <w:vAlign w:val="center"/>
          </w:tcPr>
          <w:p w14:paraId="3C420EE9" w14:textId="77777777" w:rsidR="009737A6" w:rsidRPr="007F66BE" w:rsidRDefault="009737A6" w:rsidP="00427D7D">
            <w:pPr>
              <w:jc w:val="center"/>
              <w:rPr>
                <w:sz w:val="20"/>
                <w:szCs w:val="20"/>
              </w:rPr>
            </w:pPr>
          </w:p>
        </w:tc>
        <w:tc>
          <w:tcPr>
            <w:tcW w:w="567" w:type="dxa"/>
            <w:tcBorders>
              <w:top w:val="nil"/>
              <w:left w:val="single" w:sz="4" w:space="0" w:color="auto"/>
              <w:bottom w:val="single" w:sz="4" w:space="0" w:color="auto"/>
              <w:right w:val="single" w:sz="4" w:space="0" w:color="auto"/>
            </w:tcBorders>
            <w:vAlign w:val="center"/>
          </w:tcPr>
          <w:p w14:paraId="4D42DA42" w14:textId="77777777" w:rsidR="009737A6" w:rsidRPr="007F66BE" w:rsidRDefault="009737A6" w:rsidP="00427D7D">
            <w:pPr>
              <w:jc w:val="center"/>
              <w:rPr>
                <w:sz w:val="20"/>
                <w:szCs w:val="20"/>
              </w:rPr>
            </w:pPr>
          </w:p>
        </w:tc>
        <w:tc>
          <w:tcPr>
            <w:tcW w:w="425" w:type="dxa"/>
            <w:gridSpan w:val="2"/>
            <w:tcBorders>
              <w:top w:val="nil"/>
              <w:left w:val="single" w:sz="4" w:space="0" w:color="auto"/>
              <w:bottom w:val="single" w:sz="4" w:space="0" w:color="auto"/>
              <w:right w:val="single" w:sz="4" w:space="0" w:color="auto"/>
            </w:tcBorders>
            <w:vAlign w:val="center"/>
          </w:tcPr>
          <w:p w14:paraId="18BBF91C" w14:textId="77777777" w:rsidR="009737A6" w:rsidRPr="007F66BE" w:rsidRDefault="009737A6" w:rsidP="00427D7D">
            <w:pPr>
              <w:jc w:val="center"/>
              <w:rPr>
                <w:sz w:val="20"/>
                <w:szCs w:val="20"/>
              </w:rPr>
            </w:pPr>
          </w:p>
        </w:tc>
        <w:tc>
          <w:tcPr>
            <w:tcW w:w="468" w:type="dxa"/>
            <w:tcBorders>
              <w:top w:val="nil"/>
              <w:left w:val="single" w:sz="4" w:space="0" w:color="auto"/>
              <w:bottom w:val="single" w:sz="4" w:space="0" w:color="auto"/>
              <w:right w:val="single" w:sz="4" w:space="0" w:color="auto"/>
            </w:tcBorders>
            <w:vAlign w:val="center"/>
          </w:tcPr>
          <w:p w14:paraId="7E50668F" w14:textId="77777777" w:rsidR="009737A6" w:rsidRPr="007F66BE" w:rsidRDefault="009737A6" w:rsidP="00427D7D">
            <w:pPr>
              <w:jc w:val="center"/>
              <w:rPr>
                <w:sz w:val="20"/>
                <w:szCs w:val="20"/>
              </w:rPr>
            </w:pPr>
          </w:p>
        </w:tc>
        <w:tc>
          <w:tcPr>
            <w:tcW w:w="448" w:type="dxa"/>
            <w:tcBorders>
              <w:top w:val="nil"/>
              <w:left w:val="single" w:sz="4" w:space="0" w:color="auto"/>
              <w:bottom w:val="single" w:sz="4" w:space="0" w:color="auto"/>
              <w:right w:val="single" w:sz="4" w:space="0" w:color="auto"/>
            </w:tcBorders>
            <w:vAlign w:val="center"/>
          </w:tcPr>
          <w:p w14:paraId="74ADDF26" w14:textId="77777777" w:rsidR="009737A6" w:rsidRPr="007F66BE" w:rsidRDefault="009737A6" w:rsidP="00427D7D">
            <w:pPr>
              <w:jc w:val="center"/>
              <w:rPr>
                <w:sz w:val="20"/>
                <w:szCs w:val="20"/>
              </w:rPr>
            </w:pPr>
          </w:p>
        </w:tc>
      </w:tr>
      <w:tr w:rsidR="009737A6" w:rsidRPr="008D5869" w14:paraId="4A8B3D32" w14:textId="28130A7C" w:rsidTr="00767C5B">
        <w:trPr>
          <w:gridAfter w:val="1"/>
          <w:wAfter w:w="26" w:type="dxa"/>
          <w:trHeight w:val="300"/>
          <w:jc w:val="center"/>
        </w:trPr>
        <w:tc>
          <w:tcPr>
            <w:tcW w:w="2222" w:type="dxa"/>
            <w:tcBorders>
              <w:top w:val="nil"/>
              <w:left w:val="single" w:sz="4" w:space="0" w:color="auto"/>
              <w:bottom w:val="single" w:sz="4" w:space="0" w:color="auto"/>
              <w:right w:val="single" w:sz="4" w:space="0" w:color="auto"/>
            </w:tcBorders>
            <w:noWrap/>
            <w:vAlign w:val="bottom"/>
          </w:tcPr>
          <w:p w14:paraId="336E0BE7" w14:textId="77777777" w:rsidR="009737A6" w:rsidRPr="008D5869" w:rsidRDefault="009737A6" w:rsidP="00427D7D">
            <w:pPr>
              <w:rPr>
                <w:rFonts w:cs="Calibri"/>
                <w:sz w:val="20"/>
                <w:szCs w:val="20"/>
                <w:lang w:val="uk-UA"/>
              </w:rPr>
            </w:pPr>
            <w:proofErr w:type="spellStart"/>
            <w:r w:rsidRPr="008D5869">
              <w:rPr>
                <w:rFonts w:cs="Calibri"/>
                <w:sz w:val="20"/>
                <w:szCs w:val="20"/>
                <w:lang w:val="uk-UA"/>
              </w:rPr>
              <w:t>Hydrochemistry</w:t>
            </w:r>
            <w:proofErr w:type="spellEnd"/>
          </w:p>
        </w:tc>
        <w:tc>
          <w:tcPr>
            <w:tcW w:w="673" w:type="dxa"/>
            <w:tcBorders>
              <w:top w:val="nil"/>
              <w:left w:val="nil"/>
              <w:bottom w:val="single" w:sz="4" w:space="0" w:color="auto"/>
              <w:right w:val="single" w:sz="4" w:space="0" w:color="auto"/>
            </w:tcBorders>
            <w:noWrap/>
            <w:vAlign w:val="center"/>
          </w:tcPr>
          <w:p w14:paraId="1FCB6108" w14:textId="77777777" w:rsidR="009737A6" w:rsidRPr="007F66BE" w:rsidRDefault="009737A6" w:rsidP="00427D7D">
            <w:pPr>
              <w:jc w:val="center"/>
              <w:rPr>
                <w:sz w:val="20"/>
                <w:szCs w:val="20"/>
                <w:lang w:val="uk-UA"/>
              </w:rPr>
            </w:pPr>
            <w:r w:rsidRPr="007F66BE">
              <w:rPr>
                <w:sz w:val="20"/>
                <w:szCs w:val="20"/>
                <w:lang w:val="uk-UA"/>
              </w:rPr>
              <w:t>7</w:t>
            </w:r>
          </w:p>
        </w:tc>
        <w:tc>
          <w:tcPr>
            <w:tcW w:w="673" w:type="dxa"/>
            <w:gridSpan w:val="2"/>
            <w:tcBorders>
              <w:top w:val="nil"/>
              <w:left w:val="nil"/>
              <w:bottom w:val="single" w:sz="4" w:space="0" w:color="auto"/>
              <w:right w:val="single" w:sz="4" w:space="0" w:color="auto"/>
            </w:tcBorders>
            <w:noWrap/>
            <w:vAlign w:val="center"/>
          </w:tcPr>
          <w:p w14:paraId="585627A7" w14:textId="77777777" w:rsidR="009737A6" w:rsidRPr="007F66BE" w:rsidRDefault="009737A6" w:rsidP="00427D7D">
            <w:pPr>
              <w:jc w:val="center"/>
              <w:rPr>
                <w:sz w:val="20"/>
                <w:szCs w:val="20"/>
                <w:lang w:val="uk-UA"/>
              </w:rPr>
            </w:pPr>
            <w:r w:rsidRPr="007F66BE">
              <w:rPr>
                <w:sz w:val="20"/>
                <w:szCs w:val="20"/>
                <w:lang w:val="uk-UA"/>
              </w:rPr>
              <w:t>7</w:t>
            </w:r>
          </w:p>
        </w:tc>
        <w:tc>
          <w:tcPr>
            <w:tcW w:w="673" w:type="dxa"/>
            <w:tcBorders>
              <w:top w:val="nil"/>
              <w:left w:val="nil"/>
              <w:bottom w:val="single" w:sz="4" w:space="0" w:color="auto"/>
              <w:right w:val="single" w:sz="4" w:space="0" w:color="auto"/>
            </w:tcBorders>
            <w:vAlign w:val="center"/>
          </w:tcPr>
          <w:p w14:paraId="7C3C10E6" w14:textId="77777777" w:rsidR="009737A6" w:rsidRPr="007F66BE" w:rsidRDefault="009737A6" w:rsidP="00427D7D">
            <w:pPr>
              <w:jc w:val="center"/>
              <w:rPr>
                <w:sz w:val="20"/>
                <w:szCs w:val="20"/>
                <w:lang w:val="uk-UA"/>
              </w:rPr>
            </w:pPr>
            <w:r w:rsidRPr="007F66BE">
              <w:rPr>
                <w:sz w:val="20"/>
                <w:szCs w:val="20"/>
                <w:lang w:val="uk-UA"/>
              </w:rPr>
              <w:t>6</w:t>
            </w:r>
          </w:p>
        </w:tc>
        <w:tc>
          <w:tcPr>
            <w:tcW w:w="673" w:type="dxa"/>
            <w:tcBorders>
              <w:top w:val="nil"/>
              <w:left w:val="nil"/>
              <w:bottom w:val="single" w:sz="4" w:space="0" w:color="auto"/>
              <w:right w:val="single" w:sz="4" w:space="0" w:color="auto"/>
            </w:tcBorders>
            <w:vAlign w:val="center"/>
          </w:tcPr>
          <w:p w14:paraId="27614297" w14:textId="77777777" w:rsidR="009737A6" w:rsidRPr="007F66BE" w:rsidRDefault="009737A6" w:rsidP="00427D7D">
            <w:pPr>
              <w:jc w:val="center"/>
              <w:rPr>
                <w:sz w:val="20"/>
                <w:szCs w:val="20"/>
              </w:rPr>
            </w:pPr>
            <w:r w:rsidRPr="007F66BE">
              <w:rPr>
                <w:sz w:val="20"/>
                <w:szCs w:val="20"/>
              </w:rPr>
              <w:t>6</w:t>
            </w:r>
          </w:p>
        </w:tc>
        <w:tc>
          <w:tcPr>
            <w:tcW w:w="468" w:type="dxa"/>
            <w:tcBorders>
              <w:top w:val="nil"/>
              <w:left w:val="nil"/>
              <w:bottom w:val="single" w:sz="4" w:space="0" w:color="auto"/>
              <w:right w:val="single" w:sz="4" w:space="0" w:color="auto"/>
            </w:tcBorders>
            <w:vAlign w:val="center"/>
          </w:tcPr>
          <w:p w14:paraId="59445838" w14:textId="77777777" w:rsidR="009737A6" w:rsidRPr="007F66BE" w:rsidRDefault="009737A6" w:rsidP="00427D7D">
            <w:pPr>
              <w:jc w:val="center"/>
              <w:rPr>
                <w:sz w:val="20"/>
                <w:szCs w:val="20"/>
              </w:rPr>
            </w:pPr>
            <w:r w:rsidRPr="007F66BE">
              <w:rPr>
                <w:sz w:val="20"/>
                <w:szCs w:val="20"/>
              </w:rPr>
              <w:t>6</w:t>
            </w:r>
          </w:p>
        </w:tc>
        <w:tc>
          <w:tcPr>
            <w:tcW w:w="504" w:type="dxa"/>
            <w:tcBorders>
              <w:top w:val="nil"/>
              <w:left w:val="nil"/>
              <w:bottom w:val="single" w:sz="4" w:space="0" w:color="auto"/>
              <w:right w:val="single" w:sz="4" w:space="0" w:color="auto"/>
            </w:tcBorders>
            <w:vAlign w:val="center"/>
          </w:tcPr>
          <w:p w14:paraId="2DF9537B" w14:textId="77777777" w:rsidR="009737A6" w:rsidRPr="007F66BE" w:rsidRDefault="009737A6" w:rsidP="00427D7D">
            <w:pPr>
              <w:jc w:val="center"/>
              <w:rPr>
                <w:sz w:val="20"/>
                <w:szCs w:val="20"/>
              </w:rPr>
            </w:pPr>
            <w:r w:rsidRPr="007F66BE">
              <w:rPr>
                <w:sz w:val="20"/>
                <w:szCs w:val="20"/>
              </w:rPr>
              <w:t>6</w:t>
            </w:r>
          </w:p>
        </w:tc>
        <w:tc>
          <w:tcPr>
            <w:tcW w:w="538" w:type="dxa"/>
            <w:tcBorders>
              <w:top w:val="single" w:sz="4" w:space="0" w:color="auto"/>
              <w:left w:val="nil"/>
              <w:bottom w:val="single" w:sz="4" w:space="0" w:color="auto"/>
              <w:right w:val="single" w:sz="4" w:space="0" w:color="auto"/>
            </w:tcBorders>
            <w:vAlign w:val="center"/>
          </w:tcPr>
          <w:p w14:paraId="5104682E" w14:textId="77777777" w:rsidR="009737A6" w:rsidRPr="007F66BE" w:rsidRDefault="009737A6" w:rsidP="00427D7D">
            <w:pPr>
              <w:jc w:val="center"/>
              <w:rPr>
                <w:sz w:val="20"/>
                <w:szCs w:val="20"/>
              </w:rPr>
            </w:pPr>
            <w:r w:rsidRPr="007F66BE">
              <w:rPr>
                <w:sz w:val="20"/>
                <w:szCs w:val="20"/>
              </w:rPr>
              <w:t>7</w:t>
            </w:r>
          </w:p>
        </w:tc>
        <w:tc>
          <w:tcPr>
            <w:tcW w:w="574" w:type="dxa"/>
            <w:tcBorders>
              <w:top w:val="single" w:sz="4" w:space="0" w:color="auto"/>
              <w:left w:val="nil"/>
              <w:bottom w:val="single" w:sz="4" w:space="0" w:color="auto"/>
              <w:right w:val="single" w:sz="4" w:space="0" w:color="auto"/>
            </w:tcBorders>
            <w:vAlign w:val="center"/>
          </w:tcPr>
          <w:p w14:paraId="311D8607" w14:textId="77777777" w:rsidR="009737A6" w:rsidRPr="00C36BBD" w:rsidRDefault="009737A6" w:rsidP="00427D7D">
            <w:pPr>
              <w:jc w:val="center"/>
              <w:rPr>
                <w:sz w:val="20"/>
                <w:szCs w:val="20"/>
                <w:lang w:val="uk-UA"/>
              </w:rPr>
            </w:pPr>
            <w:r>
              <w:rPr>
                <w:sz w:val="20"/>
                <w:szCs w:val="20"/>
                <w:lang w:val="uk-UA"/>
              </w:rPr>
              <w:t>7</w:t>
            </w:r>
          </w:p>
        </w:tc>
        <w:tc>
          <w:tcPr>
            <w:tcW w:w="468" w:type="dxa"/>
            <w:tcBorders>
              <w:top w:val="nil"/>
              <w:left w:val="single" w:sz="4" w:space="0" w:color="auto"/>
              <w:bottom w:val="single" w:sz="4" w:space="0" w:color="auto"/>
              <w:right w:val="single" w:sz="4" w:space="0" w:color="auto"/>
            </w:tcBorders>
            <w:vAlign w:val="center"/>
          </w:tcPr>
          <w:p w14:paraId="54AB81CD" w14:textId="77777777" w:rsidR="009737A6" w:rsidRPr="00C36BBD" w:rsidRDefault="009737A6" w:rsidP="00427D7D">
            <w:pPr>
              <w:jc w:val="center"/>
              <w:rPr>
                <w:sz w:val="20"/>
                <w:szCs w:val="20"/>
                <w:lang w:val="uk-UA"/>
              </w:rPr>
            </w:pPr>
            <w:r>
              <w:rPr>
                <w:sz w:val="20"/>
                <w:szCs w:val="20"/>
                <w:lang w:val="uk-UA"/>
              </w:rPr>
              <w:t>7</w:t>
            </w:r>
          </w:p>
        </w:tc>
        <w:tc>
          <w:tcPr>
            <w:tcW w:w="567" w:type="dxa"/>
            <w:tcBorders>
              <w:top w:val="nil"/>
              <w:left w:val="single" w:sz="4" w:space="0" w:color="auto"/>
              <w:bottom w:val="single" w:sz="4" w:space="0" w:color="auto"/>
              <w:right w:val="single" w:sz="4" w:space="0" w:color="auto"/>
            </w:tcBorders>
            <w:vAlign w:val="center"/>
          </w:tcPr>
          <w:p w14:paraId="529F6558" w14:textId="77777777" w:rsidR="009737A6" w:rsidRPr="00C36BBD" w:rsidRDefault="009737A6" w:rsidP="00427D7D">
            <w:pPr>
              <w:jc w:val="center"/>
              <w:rPr>
                <w:sz w:val="20"/>
                <w:szCs w:val="20"/>
                <w:lang w:val="uk-UA"/>
              </w:rPr>
            </w:pPr>
            <w:r>
              <w:rPr>
                <w:sz w:val="20"/>
                <w:szCs w:val="20"/>
                <w:lang w:val="uk-UA"/>
              </w:rPr>
              <w:t>7</w:t>
            </w:r>
          </w:p>
        </w:tc>
        <w:tc>
          <w:tcPr>
            <w:tcW w:w="425" w:type="dxa"/>
            <w:gridSpan w:val="2"/>
            <w:tcBorders>
              <w:top w:val="nil"/>
              <w:left w:val="single" w:sz="4" w:space="0" w:color="auto"/>
              <w:bottom w:val="single" w:sz="4" w:space="0" w:color="auto"/>
              <w:right w:val="single" w:sz="4" w:space="0" w:color="auto"/>
            </w:tcBorders>
            <w:vAlign w:val="center"/>
          </w:tcPr>
          <w:p w14:paraId="47FFD2EF" w14:textId="77777777" w:rsidR="009737A6" w:rsidRPr="00C36BBD" w:rsidRDefault="009737A6" w:rsidP="00427D7D">
            <w:pPr>
              <w:jc w:val="center"/>
              <w:rPr>
                <w:sz w:val="20"/>
                <w:szCs w:val="20"/>
                <w:lang w:val="uk-UA"/>
              </w:rPr>
            </w:pPr>
            <w:r>
              <w:rPr>
                <w:sz w:val="20"/>
                <w:szCs w:val="20"/>
                <w:lang w:val="uk-UA"/>
              </w:rPr>
              <w:t>6</w:t>
            </w:r>
          </w:p>
        </w:tc>
        <w:tc>
          <w:tcPr>
            <w:tcW w:w="468" w:type="dxa"/>
            <w:tcBorders>
              <w:top w:val="nil"/>
              <w:left w:val="single" w:sz="4" w:space="0" w:color="auto"/>
              <w:bottom w:val="single" w:sz="4" w:space="0" w:color="auto"/>
              <w:right w:val="single" w:sz="4" w:space="0" w:color="auto"/>
            </w:tcBorders>
            <w:vAlign w:val="center"/>
          </w:tcPr>
          <w:p w14:paraId="3C4BFF3B" w14:textId="77777777" w:rsidR="009737A6" w:rsidRPr="00C36BBD" w:rsidRDefault="009737A6" w:rsidP="00427D7D">
            <w:pPr>
              <w:jc w:val="center"/>
              <w:rPr>
                <w:sz w:val="20"/>
                <w:szCs w:val="20"/>
                <w:lang w:val="uk-UA"/>
              </w:rPr>
            </w:pPr>
            <w:r>
              <w:rPr>
                <w:sz w:val="20"/>
                <w:szCs w:val="20"/>
                <w:lang w:val="uk-UA"/>
              </w:rPr>
              <w:t>6</w:t>
            </w:r>
          </w:p>
        </w:tc>
        <w:tc>
          <w:tcPr>
            <w:tcW w:w="448" w:type="dxa"/>
            <w:tcBorders>
              <w:top w:val="nil"/>
              <w:left w:val="single" w:sz="4" w:space="0" w:color="auto"/>
              <w:bottom w:val="single" w:sz="4" w:space="0" w:color="auto"/>
              <w:right w:val="single" w:sz="4" w:space="0" w:color="auto"/>
            </w:tcBorders>
            <w:vAlign w:val="center"/>
          </w:tcPr>
          <w:p w14:paraId="7D85F250" w14:textId="41B8583C" w:rsidR="009737A6" w:rsidRPr="00C36BBD" w:rsidRDefault="00767C5B" w:rsidP="009737A6">
            <w:pPr>
              <w:jc w:val="center"/>
              <w:rPr>
                <w:sz w:val="20"/>
                <w:szCs w:val="20"/>
                <w:lang w:val="uk-UA"/>
              </w:rPr>
            </w:pPr>
            <w:r>
              <w:rPr>
                <w:sz w:val="20"/>
                <w:szCs w:val="20"/>
                <w:lang w:val="uk-UA"/>
              </w:rPr>
              <w:t>4</w:t>
            </w:r>
          </w:p>
        </w:tc>
      </w:tr>
      <w:tr w:rsidR="009737A6" w:rsidRPr="008D5869" w14:paraId="07AFF943" w14:textId="47C849BC" w:rsidTr="00767C5B">
        <w:trPr>
          <w:gridAfter w:val="1"/>
          <w:wAfter w:w="26" w:type="dxa"/>
          <w:trHeight w:val="300"/>
          <w:jc w:val="center"/>
        </w:trPr>
        <w:tc>
          <w:tcPr>
            <w:tcW w:w="2222" w:type="dxa"/>
            <w:tcBorders>
              <w:top w:val="nil"/>
              <w:left w:val="single" w:sz="4" w:space="0" w:color="auto"/>
              <w:bottom w:val="single" w:sz="4" w:space="0" w:color="auto"/>
              <w:right w:val="single" w:sz="4" w:space="0" w:color="auto"/>
            </w:tcBorders>
            <w:noWrap/>
            <w:vAlign w:val="bottom"/>
          </w:tcPr>
          <w:p w14:paraId="5AB77AEF" w14:textId="77777777" w:rsidR="009737A6" w:rsidRPr="008D5869" w:rsidRDefault="009737A6" w:rsidP="00427D7D">
            <w:pPr>
              <w:rPr>
                <w:rFonts w:cs="Calibri"/>
                <w:sz w:val="20"/>
                <w:szCs w:val="20"/>
                <w:lang w:val="uk-UA"/>
              </w:rPr>
            </w:pPr>
            <w:proofErr w:type="spellStart"/>
            <w:r w:rsidRPr="008D5869">
              <w:rPr>
                <w:rFonts w:cs="Calibri"/>
                <w:sz w:val="20"/>
                <w:szCs w:val="20"/>
                <w:lang w:val="uk-UA"/>
              </w:rPr>
              <w:t>Hydrology</w:t>
            </w:r>
            <w:proofErr w:type="spellEnd"/>
          </w:p>
        </w:tc>
        <w:tc>
          <w:tcPr>
            <w:tcW w:w="673" w:type="dxa"/>
            <w:tcBorders>
              <w:top w:val="nil"/>
              <w:left w:val="nil"/>
              <w:bottom w:val="single" w:sz="4" w:space="0" w:color="auto"/>
              <w:right w:val="single" w:sz="4" w:space="0" w:color="auto"/>
            </w:tcBorders>
            <w:noWrap/>
            <w:vAlign w:val="center"/>
          </w:tcPr>
          <w:p w14:paraId="4BF3FF83" w14:textId="77777777" w:rsidR="009737A6" w:rsidRPr="007F66BE" w:rsidRDefault="009737A6" w:rsidP="00427D7D">
            <w:pPr>
              <w:jc w:val="center"/>
              <w:rPr>
                <w:sz w:val="20"/>
                <w:szCs w:val="20"/>
                <w:lang w:val="uk-UA"/>
              </w:rPr>
            </w:pPr>
            <w:r w:rsidRPr="007F66BE">
              <w:rPr>
                <w:sz w:val="20"/>
                <w:szCs w:val="20"/>
                <w:lang w:val="uk-UA"/>
              </w:rPr>
              <w:t>2</w:t>
            </w:r>
          </w:p>
        </w:tc>
        <w:tc>
          <w:tcPr>
            <w:tcW w:w="673" w:type="dxa"/>
            <w:gridSpan w:val="2"/>
            <w:tcBorders>
              <w:top w:val="nil"/>
              <w:left w:val="nil"/>
              <w:bottom w:val="single" w:sz="4" w:space="0" w:color="auto"/>
              <w:right w:val="single" w:sz="4" w:space="0" w:color="auto"/>
            </w:tcBorders>
            <w:noWrap/>
            <w:vAlign w:val="center"/>
          </w:tcPr>
          <w:p w14:paraId="6A9E1283" w14:textId="77777777" w:rsidR="009737A6" w:rsidRPr="007F66BE" w:rsidRDefault="009737A6" w:rsidP="00427D7D">
            <w:pPr>
              <w:jc w:val="center"/>
              <w:rPr>
                <w:sz w:val="20"/>
                <w:szCs w:val="20"/>
                <w:lang w:val="uk-UA"/>
              </w:rPr>
            </w:pPr>
            <w:r w:rsidRPr="007F66BE">
              <w:rPr>
                <w:sz w:val="20"/>
                <w:szCs w:val="20"/>
                <w:lang w:val="uk-UA"/>
              </w:rPr>
              <w:t>2</w:t>
            </w:r>
          </w:p>
        </w:tc>
        <w:tc>
          <w:tcPr>
            <w:tcW w:w="673" w:type="dxa"/>
            <w:tcBorders>
              <w:top w:val="nil"/>
              <w:left w:val="nil"/>
              <w:bottom w:val="single" w:sz="4" w:space="0" w:color="auto"/>
              <w:right w:val="single" w:sz="4" w:space="0" w:color="auto"/>
            </w:tcBorders>
            <w:vAlign w:val="center"/>
          </w:tcPr>
          <w:p w14:paraId="4D392832" w14:textId="77777777" w:rsidR="009737A6" w:rsidRPr="007F66BE" w:rsidRDefault="009737A6" w:rsidP="00427D7D">
            <w:pPr>
              <w:jc w:val="center"/>
              <w:rPr>
                <w:sz w:val="20"/>
                <w:szCs w:val="20"/>
                <w:lang w:val="uk-UA"/>
              </w:rPr>
            </w:pPr>
            <w:r w:rsidRPr="007F66BE">
              <w:rPr>
                <w:sz w:val="20"/>
                <w:szCs w:val="20"/>
                <w:lang w:val="uk-UA"/>
              </w:rPr>
              <w:t>2</w:t>
            </w:r>
          </w:p>
        </w:tc>
        <w:tc>
          <w:tcPr>
            <w:tcW w:w="673" w:type="dxa"/>
            <w:tcBorders>
              <w:top w:val="nil"/>
              <w:left w:val="nil"/>
              <w:bottom w:val="single" w:sz="4" w:space="0" w:color="auto"/>
              <w:right w:val="single" w:sz="4" w:space="0" w:color="auto"/>
            </w:tcBorders>
            <w:vAlign w:val="center"/>
          </w:tcPr>
          <w:p w14:paraId="24C7E2A1" w14:textId="77777777" w:rsidR="009737A6" w:rsidRPr="007F66BE" w:rsidRDefault="009737A6" w:rsidP="00427D7D">
            <w:pPr>
              <w:jc w:val="center"/>
              <w:rPr>
                <w:sz w:val="20"/>
                <w:szCs w:val="20"/>
              </w:rPr>
            </w:pPr>
            <w:r w:rsidRPr="007F66BE">
              <w:rPr>
                <w:sz w:val="20"/>
                <w:szCs w:val="20"/>
              </w:rPr>
              <w:t>2</w:t>
            </w:r>
          </w:p>
        </w:tc>
        <w:tc>
          <w:tcPr>
            <w:tcW w:w="468" w:type="dxa"/>
            <w:tcBorders>
              <w:top w:val="nil"/>
              <w:left w:val="nil"/>
              <w:bottom w:val="single" w:sz="4" w:space="0" w:color="auto"/>
              <w:right w:val="single" w:sz="4" w:space="0" w:color="auto"/>
            </w:tcBorders>
            <w:vAlign w:val="center"/>
          </w:tcPr>
          <w:p w14:paraId="234DF383" w14:textId="77777777" w:rsidR="009737A6" w:rsidRPr="007F66BE" w:rsidRDefault="009737A6" w:rsidP="00427D7D">
            <w:pPr>
              <w:jc w:val="center"/>
              <w:rPr>
                <w:sz w:val="20"/>
                <w:szCs w:val="20"/>
              </w:rPr>
            </w:pPr>
            <w:r w:rsidRPr="007F66BE">
              <w:rPr>
                <w:sz w:val="20"/>
                <w:szCs w:val="20"/>
              </w:rPr>
              <w:t>2</w:t>
            </w:r>
          </w:p>
        </w:tc>
        <w:tc>
          <w:tcPr>
            <w:tcW w:w="504" w:type="dxa"/>
            <w:tcBorders>
              <w:top w:val="nil"/>
              <w:left w:val="nil"/>
              <w:bottom w:val="single" w:sz="4" w:space="0" w:color="auto"/>
              <w:right w:val="single" w:sz="4" w:space="0" w:color="auto"/>
            </w:tcBorders>
            <w:vAlign w:val="center"/>
          </w:tcPr>
          <w:p w14:paraId="0083A4D6" w14:textId="77777777" w:rsidR="009737A6" w:rsidRPr="007F66BE" w:rsidRDefault="009737A6" w:rsidP="00427D7D">
            <w:pPr>
              <w:jc w:val="center"/>
              <w:rPr>
                <w:sz w:val="20"/>
                <w:szCs w:val="20"/>
              </w:rPr>
            </w:pPr>
            <w:r w:rsidRPr="007F66BE">
              <w:rPr>
                <w:sz w:val="20"/>
                <w:szCs w:val="20"/>
              </w:rPr>
              <w:t>2</w:t>
            </w:r>
          </w:p>
        </w:tc>
        <w:tc>
          <w:tcPr>
            <w:tcW w:w="538" w:type="dxa"/>
            <w:tcBorders>
              <w:top w:val="single" w:sz="4" w:space="0" w:color="auto"/>
              <w:left w:val="nil"/>
              <w:bottom w:val="single" w:sz="4" w:space="0" w:color="auto"/>
              <w:right w:val="single" w:sz="4" w:space="0" w:color="auto"/>
            </w:tcBorders>
            <w:vAlign w:val="center"/>
          </w:tcPr>
          <w:p w14:paraId="55575AB7" w14:textId="77777777" w:rsidR="009737A6" w:rsidRPr="007F66BE" w:rsidRDefault="009737A6" w:rsidP="00427D7D">
            <w:pPr>
              <w:jc w:val="center"/>
              <w:rPr>
                <w:sz w:val="20"/>
                <w:szCs w:val="20"/>
              </w:rPr>
            </w:pPr>
            <w:r w:rsidRPr="007F66BE">
              <w:rPr>
                <w:sz w:val="20"/>
                <w:szCs w:val="20"/>
              </w:rPr>
              <w:t>2</w:t>
            </w:r>
          </w:p>
        </w:tc>
        <w:tc>
          <w:tcPr>
            <w:tcW w:w="574" w:type="dxa"/>
            <w:tcBorders>
              <w:top w:val="single" w:sz="4" w:space="0" w:color="auto"/>
              <w:left w:val="nil"/>
              <w:bottom w:val="single" w:sz="4" w:space="0" w:color="auto"/>
              <w:right w:val="single" w:sz="4" w:space="0" w:color="auto"/>
            </w:tcBorders>
            <w:vAlign w:val="center"/>
          </w:tcPr>
          <w:p w14:paraId="1340086F" w14:textId="77777777" w:rsidR="009737A6" w:rsidRPr="00C36BBD" w:rsidRDefault="009737A6" w:rsidP="00427D7D">
            <w:pPr>
              <w:jc w:val="center"/>
              <w:rPr>
                <w:sz w:val="20"/>
                <w:szCs w:val="20"/>
                <w:lang w:val="uk-UA"/>
              </w:rPr>
            </w:pPr>
            <w:r>
              <w:rPr>
                <w:sz w:val="20"/>
                <w:szCs w:val="20"/>
                <w:lang w:val="uk-UA"/>
              </w:rPr>
              <w:t>2</w:t>
            </w:r>
          </w:p>
        </w:tc>
        <w:tc>
          <w:tcPr>
            <w:tcW w:w="468" w:type="dxa"/>
            <w:tcBorders>
              <w:top w:val="nil"/>
              <w:left w:val="single" w:sz="4" w:space="0" w:color="auto"/>
              <w:bottom w:val="single" w:sz="4" w:space="0" w:color="auto"/>
              <w:right w:val="single" w:sz="4" w:space="0" w:color="auto"/>
            </w:tcBorders>
            <w:vAlign w:val="center"/>
          </w:tcPr>
          <w:p w14:paraId="1A90431F" w14:textId="77777777" w:rsidR="009737A6" w:rsidRPr="00C36BBD" w:rsidRDefault="009737A6" w:rsidP="00427D7D">
            <w:pPr>
              <w:jc w:val="center"/>
              <w:rPr>
                <w:sz w:val="20"/>
                <w:szCs w:val="20"/>
                <w:lang w:val="uk-UA"/>
              </w:rPr>
            </w:pPr>
            <w:r>
              <w:rPr>
                <w:sz w:val="20"/>
                <w:szCs w:val="20"/>
                <w:lang w:val="uk-UA"/>
              </w:rPr>
              <w:t>2</w:t>
            </w:r>
          </w:p>
        </w:tc>
        <w:tc>
          <w:tcPr>
            <w:tcW w:w="567" w:type="dxa"/>
            <w:tcBorders>
              <w:top w:val="nil"/>
              <w:left w:val="single" w:sz="4" w:space="0" w:color="auto"/>
              <w:bottom w:val="single" w:sz="4" w:space="0" w:color="auto"/>
              <w:right w:val="single" w:sz="4" w:space="0" w:color="auto"/>
            </w:tcBorders>
            <w:vAlign w:val="center"/>
          </w:tcPr>
          <w:p w14:paraId="2B6BC9F7" w14:textId="77777777" w:rsidR="009737A6" w:rsidRPr="00C36BBD" w:rsidRDefault="009737A6" w:rsidP="00427D7D">
            <w:pPr>
              <w:jc w:val="center"/>
              <w:rPr>
                <w:sz w:val="20"/>
                <w:szCs w:val="20"/>
                <w:lang w:val="uk-UA"/>
              </w:rPr>
            </w:pPr>
            <w:r>
              <w:rPr>
                <w:sz w:val="20"/>
                <w:szCs w:val="20"/>
                <w:lang w:val="uk-UA"/>
              </w:rPr>
              <w:t>2</w:t>
            </w:r>
          </w:p>
        </w:tc>
        <w:tc>
          <w:tcPr>
            <w:tcW w:w="425" w:type="dxa"/>
            <w:gridSpan w:val="2"/>
            <w:tcBorders>
              <w:top w:val="nil"/>
              <w:left w:val="single" w:sz="4" w:space="0" w:color="auto"/>
              <w:bottom w:val="single" w:sz="4" w:space="0" w:color="auto"/>
              <w:right w:val="single" w:sz="4" w:space="0" w:color="auto"/>
            </w:tcBorders>
            <w:vAlign w:val="center"/>
          </w:tcPr>
          <w:p w14:paraId="612FCA11" w14:textId="77777777" w:rsidR="009737A6" w:rsidRPr="00C36BBD" w:rsidRDefault="009737A6" w:rsidP="00427D7D">
            <w:pPr>
              <w:jc w:val="center"/>
              <w:rPr>
                <w:sz w:val="20"/>
                <w:szCs w:val="20"/>
                <w:lang w:val="uk-UA"/>
              </w:rPr>
            </w:pPr>
            <w:r>
              <w:rPr>
                <w:sz w:val="20"/>
                <w:szCs w:val="20"/>
                <w:lang w:val="uk-UA"/>
              </w:rPr>
              <w:t>2</w:t>
            </w:r>
          </w:p>
        </w:tc>
        <w:tc>
          <w:tcPr>
            <w:tcW w:w="468" w:type="dxa"/>
            <w:tcBorders>
              <w:top w:val="nil"/>
              <w:left w:val="single" w:sz="4" w:space="0" w:color="auto"/>
              <w:bottom w:val="single" w:sz="4" w:space="0" w:color="auto"/>
              <w:right w:val="single" w:sz="4" w:space="0" w:color="auto"/>
            </w:tcBorders>
            <w:vAlign w:val="center"/>
          </w:tcPr>
          <w:p w14:paraId="0167D701" w14:textId="77777777" w:rsidR="009737A6" w:rsidRPr="00C36BBD" w:rsidRDefault="009737A6" w:rsidP="00427D7D">
            <w:pPr>
              <w:jc w:val="center"/>
              <w:rPr>
                <w:sz w:val="20"/>
                <w:szCs w:val="20"/>
                <w:lang w:val="uk-UA"/>
              </w:rPr>
            </w:pPr>
            <w:r>
              <w:rPr>
                <w:sz w:val="20"/>
                <w:szCs w:val="20"/>
                <w:lang w:val="uk-UA"/>
              </w:rPr>
              <w:t>2</w:t>
            </w:r>
          </w:p>
        </w:tc>
        <w:tc>
          <w:tcPr>
            <w:tcW w:w="448" w:type="dxa"/>
            <w:tcBorders>
              <w:top w:val="nil"/>
              <w:left w:val="single" w:sz="4" w:space="0" w:color="auto"/>
              <w:bottom w:val="single" w:sz="4" w:space="0" w:color="auto"/>
              <w:right w:val="single" w:sz="4" w:space="0" w:color="auto"/>
            </w:tcBorders>
            <w:vAlign w:val="center"/>
          </w:tcPr>
          <w:p w14:paraId="69C18E21" w14:textId="581DD87A" w:rsidR="009737A6" w:rsidRPr="00C36BBD" w:rsidRDefault="00767C5B" w:rsidP="009737A6">
            <w:pPr>
              <w:jc w:val="center"/>
              <w:rPr>
                <w:sz w:val="20"/>
                <w:szCs w:val="20"/>
                <w:lang w:val="uk-UA"/>
              </w:rPr>
            </w:pPr>
            <w:r>
              <w:rPr>
                <w:sz w:val="20"/>
                <w:szCs w:val="20"/>
                <w:lang w:val="uk-UA"/>
              </w:rPr>
              <w:t>2</w:t>
            </w:r>
          </w:p>
        </w:tc>
      </w:tr>
      <w:tr w:rsidR="009737A6" w:rsidRPr="008D5869" w14:paraId="1106C029" w14:textId="2C7BECBE" w:rsidTr="00767C5B">
        <w:trPr>
          <w:gridAfter w:val="1"/>
          <w:wAfter w:w="26" w:type="dxa"/>
          <w:trHeight w:val="300"/>
          <w:jc w:val="center"/>
        </w:trPr>
        <w:tc>
          <w:tcPr>
            <w:tcW w:w="2222" w:type="dxa"/>
            <w:tcBorders>
              <w:top w:val="nil"/>
              <w:left w:val="single" w:sz="4" w:space="0" w:color="auto"/>
              <w:bottom w:val="single" w:sz="4" w:space="0" w:color="auto"/>
              <w:right w:val="single" w:sz="4" w:space="0" w:color="auto"/>
            </w:tcBorders>
            <w:noWrap/>
            <w:vAlign w:val="bottom"/>
          </w:tcPr>
          <w:p w14:paraId="04FA4627" w14:textId="77777777" w:rsidR="009737A6" w:rsidRPr="008D5869" w:rsidRDefault="009737A6" w:rsidP="00427D7D">
            <w:pPr>
              <w:rPr>
                <w:rFonts w:cs="Calibri"/>
                <w:sz w:val="20"/>
                <w:szCs w:val="20"/>
                <w:lang w:val="uk-UA"/>
              </w:rPr>
            </w:pPr>
            <w:proofErr w:type="spellStart"/>
            <w:r w:rsidRPr="008D5869">
              <w:rPr>
                <w:rFonts w:cs="Calibri"/>
                <w:sz w:val="20"/>
                <w:szCs w:val="20"/>
                <w:lang w:val="uk-UA"/>
              </w:rPr>
              <w:t>Nutrients</w:t>
            </w:r>
            <w:proofErr w:type="spellEnd"/>
          </w:p>
        </w:tc>
        <w:tc>
          <w:tcPr>
            <w:tcW w:w="673" w:type="dxa"/>
            <w:tcBorders>
              <w:top w:val="nil"/>
              <w:left w:val="nil"/>
              <w:bottom w:val="single" w:sz="4" w:space="0" w:color="auto"/>
              <w:right w:val="single" w:sz="4" w:space="0" w:color="auto"/>
            </w:tcBorders>
            <w:noWrap/>
            <w:vAlign w:val="center"/>
          </w:tcPr>
          <w:p w14:paraId="1061F7BC" w14:textId="77777777" w:rsidR="009737A6" w:rsidRPr="007F66BE" w:rsidRDefault="009737A6" w:rsidP="00427D7D">
            <w:pPr>
              <w:jc w:val="center"/>
              <w:rPr>
                <w:sz w:val="20"/>
                <w:szCs w:val="20"/>
                <w:lang w:val="uk-UA"/>
              </w:rPr>
            </w:pPr>
            <w:r w:rsidRPr="007F66BE">
              <w:rPr>
                <w:sz w:val="20"/>
                <w:szCs w:val="20"/>
                <w:lang w:val="uk-UA"/>
              </w:rPr>
              <w:t>7</w:t>
            </w:r>
          </w:p>
        </w:tc>
        <w:tc>
          <w:tcPr>
            <w:tcW w:w="673" w:type="dxa"/>
            <w:gridSpan w:val="2"/>
            <w:tcBorders>
              <w:top w:val="nil"/>
              <w:left w:val="nil"/>
              <w:bottom w:val="single" w:sz="4" w:space="0" w:color="auto"/>
              <w:right w:val="single" w:sz="4" w:space="0" w:color="auto"/>
            </w:tcBorders>
            <w:noWrap/>
            <w:vAlign w:val="center"/>
          </w:tcPr>
          <w:p w14:paraId="1969B3EA" w14:textId="77777777" w:rsidR="009737A6" w:rsidRPr="007F66BE" w:rsidRDefault="009737A6" w:rsidP="00427D7D">
            <w:pPr>
              <w:jc w:val="center"/>
              <w:rPr>
                <w:sz w:val="20"/>
                <w:szCs w:val="20"/>
                <w:lang w:val="uk-UA"/>
              </w:rPr>
            </w:pPr>
            <w:r w:rsidRPr="007F66BE">
              <w:rPr>
                <w:sz w:val="20"/>
                <w:szCs w:val="20"/>
                <w:lang w:val="uk-UA"/>
              </w:rPr>
              <w:t>7</w:t>
            </w:r>
          </w:p>
        </w:tc>
        <w:tc>
          <w:tcPr>
            <w:tcW w:w="673" w:type="dxa"/>
            <w:tcBorders>
              <w:top w:val="nil"/>
              <w:left w:val="nil"/>
              <w:bottom w:val="single" w:sz="4" w:space="0" w:color="auto"/>
              <w:right w:val="single" w:sz="4" w:space="0" w:color="auto"/>
            </w:tcBorders>
            <w:vAlign w:val="center"/>
          </w:tcPr>
          <w:p w14:paraId="0727D437" w14:textId="77777777" w:rsidR="009737A6" w:rsidRPr="007F66BE" w:rsidRDefault="009737A6" w:rsidP="00427D7D">
            <w:pPr>
              <w:jc w:val="center"/>
              <w:rPr>
                <w:sz w:val="20"/>
                <w:szCs w:val="20"/>
                <w:lang w:val="uk-UA"/>
              </w:rPr>
            </w:pPr>
            <w:r w:rsidRPr="007F66BE">
              <w:rPr>
                <w:sz w:val="20"/>
                <w:szCs w:val="20"/>
                <w:lang w:val="uk-UA"/>
              </w:rPr>
              <w:t>7</w:t>
            </w:r>
          </w:p>
        </w:tc>
        <w:tc>
          <w:tcPr>
            <w:tcW w:w="673" w:type="dxa"/>
            <w:tcBorders>
              <w:top w:val="nil"/>
              <w:left w:val="nil"/>
              <w:bottom w:val="single" w:sz="4" w:space="0" w:color="auto"/>
              <w:right w:val="single" w:sz="4" w:space="0" w:color="auto"/>
            </w:tcBorders>
            <w:vAlign w:val="center"/>
          </w:tcPr>
          <w:p w14:paraId="1E0506A8" w14:textId="77777777" w:rsidR="009737A6" w:rsidRPr="007F66BE" w:rsidRDefault="009737A6" w:rsidP="00427D7D">
            <w:pPr>
              <w:jc w:val="center"/>
              <w:rPr>
                <w:sz w:val="20"/>
                <w:szCs w:val="20"/>
              </w:rPr>
            </w:pPr>
            <w:r w:rsidRPr="007F66BE">
              <w:rPr>
                <w:sz w:val="20"/>
                <w:szCs w:val="20"/>
              </w:rPr>
              <w:t>7</w:t>
            </w:r>
          </w:p>
        </w:tc>
        <w:tc>
          <w:tcPr>
            <w:tcW w:w="468" w:type="dxa"/>
            <w:tcBorders>
              <w:top w:val="nil"/>
              <w:left w:val="nil"/>
              <w:bottom w:val="single" w:sz="4" w:space="0" w:color="auto"/>
              <w:right w:val="single" w:sz="4" w:space="0" w:color="auto"/>
            </w:tcBorders>
            <w:vAlign w:val="center"/>
          </w:tcPr>
          <w:p w14:paraId="41DD0D7F" w14:textId="77777777" w:rsidR="009737A6" w:rsidRPr="007F66BE" w:rsidRDefault="009737A6" w:rsidP="00427D7D">
            <w:pPr>
              <w:jc w:val="center"/>
              <w:rPr>
                <w:sz w:val="20"/>
                <w:szCs w:val="20"/>
              </w:rPr>
            </w:pPr>
            <w:r w:rsidRPr="007F66BE">
              <w:rPr>
                <w:sz w:val="20"/>
                <w:szCs w:val="20"/>
              </w:rPr>
              <w:t>7</w:t>
            </w:r>
          </w:p>
        </w:tc>
        <w:tc>
          <w:tcPr>
            <w:tcW w:w="504" w:type="dxa"/>
            <w:tcBorders>
              <w:top w:val="nil"/>
              <w:left w:val="nil"/>
              <w:bottom w:val="single" w:sz="4" w:space="0" w:color="auto"/>
              <w:right w:val="single" w:sz="4" w:space="0" w:color="auto"/>
            </w:tcBorders>
            <w:vAlign w:val="center"/>
          </w:tcPr>
          <w:p w14:paraId="585B94A5" w14:textId="77777777" w:rsidR="009737A6" w:rsidRPr="007F66BE" w:rsidRDefault="009737A6" w:rsidP="00427D7D">
            <w:pPr>
              <w:jc w:val="center"/>
              <w:rPr>
                <w:sz w:val="20"/>
                <w:szCs w:val="20"/>
              </w:rPr>
            </w:pPr>
            <w:r w:rsidRPr="007F66BE">
              <w:rPr>
                <w:sz w:val="20"/>
                <w:szCs w:val="20"/>
              </w:rPr>
              <w:t>7</w:t>
            </w:r>
          </w:p>
        </w:tc>
        <w:tc>
          <w:tcPr>
            <w:tcW w:w="538" w:type="dxa"/>
            <w:tcBorders>
              <w:top w:val="single" w:sz="4" w:space="0" w:color="auto"/>
              <w:left w:val="nil"/>
              <w:bottom w:val="single" w:sz="4" w:space="0" w:color="auto"/>
              <w:right w:val="single" w:sz="4" w:space="0" w:color="auto"/>
            </w:tcBorders>
            <w:vAlign w:val="center"/>
          </w:tcPr>
          <w:p w14:paraId="4C625575" w14:textId="77777777" w:rsidR="009737A6" w:rsidRPr="007F66BE" w:rsidRDefault="009737A6" w:rsidP="00427D7D">
            <w:pPr>
              <w:jc w:val="center"/>
              <w:rPr>
                <w:sz w:val="20"/>
                <w:szCs w:val="20"/>
              </w:rPr>
            </w:pPr>
            <w:r w:rsidRPr="007F66BE">
              <w:rPr>
                <w:sz w:val="20"/>
                <w:szCs w:val="20"/>
              </w:rPr>
              <w:t>7</w:t>
            </w:r>
          </w:p>
        </w:tc>
        <w:tc>
          <w:tcPr>
            <w:tcW w:w="574" w:type="dxa"/>
            <w:tcBorders>
              <w:top w:val="single" w:sz="4" w:space="0" w:color="auto"/>
              <w:left w:val="nil"/>
              <w:bottom w:val="single" w:sz="4" w:space="0" w:color="auto"/>
              <w:right w:val="single" w:sz="4" w:space="0" w:color="auto"/>
            </w:tcBorders>
            <w:vAlign w:val="center"/>
          </w:tcPr>
          <w:p w14:paraId="73754956" w14:textId="77777777" w:rsidR="009737A6" w:rsidRPr="00C36BBD" w:rsidRDefault="009737A6" w:rsidP="00427D7D">
            <w:pPr>
              <w:jc w:val="center"/>
              <w:rPr>
                <w:sz w:val="20"/>
                <w:szCs w:val="20"/>
                <w:lang w:val="uk-UA"/>
              </w:rPr>
            </w:pPr>
            <w:r>
              <w:rPr>
                <w:sz w:val="20"/>
                <w:szCs w:val="20"/>
                <w:lang w:val="uk-UA"/>
              </w:rPr>
              <w:t>7</w:t>
            </w:r>
          </w:p>
        </w:tc>
        <w:tc>
          <w:tcPr>
            <w:tcW w:w="468" w:type="dxa"/>
            <w:tcBorders>
              <w:top w:val="nil"/>
              <w:left w:val="single" w:sz="4" w:space="0" w:color="auto"/>
              <w:bottom w:val="single" w:sz="4" w:space="0" w:color="auto"/>
              <w:right w:val="single" w:sz="4" w:space="0" w:color="auto"/>
            </w:tcBorders>
            <w:vAlign w:val="center"/>
          </w:tcPr>
          <w:p w14:paraId="758B4E4B" w14:textId="77777777" w:rsidR="009737A6" w:rsidRPr="00C36BBD" w:rsidRDefault="009737A6" w:rsidP="00427D7D">
            <w:pPr>
              <w:jc w:val="center"/>
              <w:rPr>
                <w:sz w:val="20"/>
                <w:szCs w:val="20"/>
                <w:lang w:val="uk-UA"/>
              </w:rPr>
            </w:pPr>
            <w:r>
              <w:rPr>
                <w:sz w:val="20"/>
                <w:szCs w:val="20"/>
                <w:lang w:val="uk-UA"/>
              </w:rPr>
              <w:t>7</w:t>
            </w:r>
          </w:p>
        </w:tc>
        <w:tc>
          <w:tcPr>
            <w:tcW w:w="567" w:type="dxa"/>
            <w:tcBorders>
              <w:top w:val="nil"/>
              <w:left w:val="single" w:sz="4" w:space="0" w:color="auto"/>
              <w:bottom w:val="single" w:sz="4" w:space="0" w:color="auto"/>
              <w:right w:val="single" w:sz="4" w:space="0" w:color="auto"/>
            </w:tcBorders>
            <w:vAlign w:val="center"/>
          </w:tcPr>
          <w:p w14:paraId="7C477C5E" w14:textId="77777777" w:rsidR="009737A6" w:rsidRPr="00C36BBD" w:rsidRDefault="009737A6" w:rsidP="00427D7D">
            <w:pPr>
              <w:jc w:val="center"/>
              <w:rPr>
                <w:sz w:val="20"/>
                <w:szCs w:val="20"/>
                <w:lang w:val="uk-UA"/>
              </w:rPr>
            </w:pPr>
            <w:r>
              <w:rPr>
                <w:sz w:val="20"/>
                <w:szCs w:val="20"/>
                <w:lang w:val="uk-UA"/>
              </w:rPr>
              <w:t>7</w:t>
            </w:r>
          </w:p>
        </w:tc>
        <w:tc>
          <w:tcPr>
            <w:tcW w:w="425" w:type="dxa"/>
            <w:gridSpan w:val="2"/>
            <w:tcBorders>
              <w:top w:val="nil"/>
              <w:left w:val="single" w:sz="4" w:space="0" w:color="auto"/>
              <w:bottom w:val="single" w:sz="4" w:space="0" w:color="auto"/>
              <w:right w:val="single" w:sz="4" w:space="0" w:color="auto"/>
            </w:tcBorders>
            <w:vAlign w:val="center"/>
          </w:tcPr>
          <w:p w14:paraId="5D7B1C5B" w14:textId="77777777" w:rsidR="009737A6" w:rsidRPr="00C36BBD" w:rsidRDefault="009737A6" w:rsidP="00427D7D">
            <w:pPr>
              <w:jc w:val="center"/>
              <w:rPr>
                <w:sz w:val="20"/>
                <w:szCs w:val="20"/>
                <w:lang w:val="uk-UA"/>
              </w:rPr>
            </w:pPr>
            <w:r>
              <w:rPr>
                <w:sz w:val="20"/>
                <w:szCs w:val="20"/>
                <w:lang w:val="uk-UA"/>
              </w:rPr>
              <w:t>7</w:t>
            </w:r>
          </w:p>
        </w:tc>
        <w:tc>
          <w:tcPr>
            <w:tcW w:w="468" w:type="dxa"/>
            <w:tcBorders>
              <w:top w:val="nil"/>
              <w:left w:val="single" w:sz="4" w:space="0" w:color="auto"/>
              <w:bottom w:val="single" w:sz="4" w:space="0" w:color="auto"/>
              <w:right w:val="single" w:sz="4" w:space="0" w:color="auto"/>
            </w:tcBorders>
            <w:vAlign w:val="center"/>
          </w:tcPr>
          <w:p w14:paraId="56FBB2C9" w14:textId="77777777" w:rsidR="009737A6" w:rsidRPr="00C36BBD" w:rsidRDefault="009737A6" w:rsidP="00427D7D">
            <w:pPr>
              <w:jc w:val="center"/>
              <w:rPr>
                <w:sz w:val="20"/>
                <w:szCs w:val="20"/>
                <w:lang w:val="uk-UA"/>
              </w:rPr>
            </w:pPr>
            <w:r>
              <w:rPr>
                <w:sz w:val="20"/>
                <w:szCs w:val="20"/>
                <w:lang w:val="uk-UA"/>
              </w:rPr>
              <w:t>7</w:t>
            </w:r>
          </w:p>
        </w:tc>
        <w:tc>
          <w:tcPr>
            <w:tcW w:w="448" w:type="dxa"/>
            <w:tcBorders>
              <w:top w:val="nil"/>
              <w:left w:val="single" w:sz="4" w:space="0" w:color="auto"/>
              <w:bottom w:val="single" w:sz="4" w:space="0" w:color="auto"/>
              <w:right w:val="single" w:sz="4" w:space="0" w:color="auto"/>
            </w:tcBorders>
            <w:vAlign w:val="center"/>
          </w:tcPr>
          <w:p w14:paraId="2935F4B7" w14:textId="0C06A2A1" w:rsidR="009737A6" w:rsidRPr="00C36BBD" w:rsidRDefault="00767C5B" w:rsidP="009737A6">
            <w:pPr>
              <w:jc w:val="center"/>
              <w:rPr>
                <w:sz w:val="20"/>
                <w:szCs w:val="20"/>
                <w:lang w:val="uk-UA"/>
              </w:rPr>
            </w:pPr>
            <w:r>
              <w:rPr>
                <w:sz w:val="20"/>
                <w:szCs w:val="20"/>
                <w:lang w:val="uk-UA"/>
              </w:rPr>
              <w:t>7</w:t>
            </w:r>
          </w:p>
        </w:tc>
      </w:tr>
      <w:tr w:rsidR="009737A6" w:rsidRPr="008D5869" w14:paraId="3172B1CE" w14:textId="3B1ECD68" w:rsidTr="00767C5B">
        <w:trPr>
          <w:gridAfter w:val="1"/>
          <w:wAfter w:w="26" w:type="dxa"/>
          <w:trHeight w:val="300"/>
          <w:jc w:val="center"/>
        </w:trPr>
        <w:tc>
          <w:tcPr>
            <w:tcW w:w="2222" w:type="dxa"/>
            <w:tcBorders>
              <w:top w:val="nil"/>
              <w:left w:val="single" w:sz="4" w:space="0" w:color="auto"/>
              <w:bottom w:val="single" w:sz="4" w:space="0" w:color="auto"/>
              <w:right w:val="single" w:sz="4" w:space="0" w:color="auto"/>
            </w:tcBorders>
            <w:noWrap/>
            <w:vAlign w:val="bottom"/>
          </w:tcPr>
          <w:p w14:paraId="4B069107" w14:textId="77777777" w:rsidR="009737A6" w:rsidRPr="008D5869" w:rsidRDefault="009737A6" w:rsidP="00427D7D">
            <w:pPr>
              <w:rPr>
                <w:rFonts w:cs="Calibri"/>
                <w:sz w:val="20"/>
                <w:szCs w:val="20"/>
                <w:lang w:val="uk-UA"/>
              </w:rPr>
            </w:pPr>
            <w:proofErr w:type="spellStart"/>
            <w:r w:rsidRPr="008D5869">
              <w:rPr>
                <w:rFonts w:cs="Calibri"/>
                <w:sz w:val="20"/>
                <w:szCs w:val="20"/>
                <w:lang w:val="uk-UA"/>
              </w:rPr>
              <w:t>PAHs</w:t>
            </w:r>
            <w:proofErr w:type="spellEnd"/>
          </w:p>
        </w:tc>
        <w:tc>
          <w:tcPr>
            <w:tcW w:w="673" w:type="dxa"/>
            <w:tcBorders>
              <w:top w:val="nil"/>
              <w:left w:val="nil"/>
              <w:bottom w:val="single" w:sz="4" w:space="0" w:color="auto"/>
              <w:right w:val="single" w:sz="4" w:space="0" w:color="auto"/>
            </w:tcBorders>
            <w:noWrap/>
            <w:vAlign w:val="center"/>
          </w:tcPr>
          <w:p w14:paraId="55F692DB" w14:textId="77777777" w:rsidR="009737A6" w:rsidRPr="007F66BE" w:rsidRDefault="009737A6" w:rsidP="00427D7D">
            <w:pPr>
              <w:jc w:val="center"/>
              <w:rPr>
                <w:sz w:val="20"/>
                <w:szCs w:val="20"/>
                <w:lang w:val="uk-UA"/>
              </w:rPr>
            </w:pPr>
            <w:r w:rsidRPr="007F66BE">
              <w:rPr>
                <w:sz w:val="20"/>
                <w:szCs w:val="20"/>
                <w:lang w:val="uk-UA"/>
              </w:rPr>
              <w:t>17</w:t>
            </w:r>
          </w:p>
        </w:tc>
        <w:tc>
          <w:tcPr>
            <w:tcW w:w="673" w:type="dxa"/>
            <w:gridSpan w:val="2"/>
            <w:tcBorders>
              <w:top w:val="nil"/>
              <w:left w:val="nil"/>
              <w:bottom w:val="single" w:sz="4" w:space="0" w:color="auto"/>
              <w:right w:val="single" w:sz="4" w:space="0" w:color="auto"/>
            </w:tcBorders>
            <w:noWrap/>
            <w:vAlign w:val="center"/>
          </w:tcPr>
          <w:p w14:paraId="6F6CC92D" w14:textId="77777777" w:rsidR="009737A6" w:rsidRPr="007F66BE" w:rsidRDefault="009737A6" w:rsidP="00427D7D">
            <w:pPr>
              <w:jc w:val="center"/>
              <w:rPr>
                <w:sz w:val="20"/>
                <w:szCs w:val="20"/>
                <w:lang w:val="uk-UA"/>
              </w:rPr>
            </w:pPr>
            <w:r w:rsidRPr="007F66BE">
              <w:rPr>
                <w:sz w:val="20"/>
                <w:szCs w:val="20"/>
                <w:lang w:val="uk-UA"/>
              </w:rPr>
              <w:t>1</w:t>
            </w:r>
          </w:p>
        </w:tc>
        <w:tc>
          <w:tcPr>
            <w:tcW w:w="673" w:type="dxa"/>
            <w:tcBorders>
              <w:top w:val="nil"/>
              <w:left w:val="nil"/>
              <w:bottom w:val="single" w:sz="4" w:space="0" w:color="auto"/>
              <w:right w:val="single" w:sz="4" w:space="0" w:color="auto"/>
            </w:tcBorders>
            <w:vAlign w:val="center"/>
          </w:tcPr>
          <w:p w14:paraId="3B6EB996" w14:textId="77777777" w:rsidR="009737A6" w:rsidRPr="007F66BE" w:rsidRDefault="009737A6" w:rsidP="00427D7D">
            <w:pPr>
              <w:jc w:val="center"/>
              <w:rPr>
                <w:sz w:val="20"/>
                <w:szCs w:val="20"/>
                <w:lang w:val="uk-UA"/>
              </w:rPr>
            </w:pPr>
            <w:r w:rsidRPr="007F66BE">
              <w:rPr>
                <w:sz w:val="20"/>
                <w:szCs w:val="20"/>
                <w:lang w:val="uk-UA"/>
              </w:rPr>
              <w:t>16</w:t>
            </w:r>
          </w:p>
        </w:tc>
        <w:tc>
          <w:tcPr>
            <w:tcW w:w="673" w:type="dxa"/>
            <w:tcBorders>
              <w:top w:val="nil"/>
              <w:left w:val="nil"/>
              <w:bottom w:val="single" w:sz="4" w:space="0" w:color="auto"/>
              <w:right w:val="single" w:sz="4" w:space="0" w:color="auto"/>
            </w:tcBorders>
            <w:vAlign w:val="center"/>
          </w:tcPr>
          <w:p w14:paraId="21D27B3F" w14:textId="77777777" w:rsidR="009737A6" w:rsidRPr="007F66BE" w:rsidRDefault="009737A6" w:rsidP="00427D7D">
            <w:pPr>
              <w:jc w:val="center"/>
              <w:rPr>
                <w:sz w:val="20"/>
                <w:szCs w:val="20"/>
                <w:lang w:val="uk-UA"/>
              </w:rPr>
            </w:pPr>
          </w:p>
        </w:tc>
        <w:tc>
          <w:tcPr>
            <w:tcW w:w="468" w:type="dxa"/>
            <w:tcBorders>
              <w:top w:val="nil"/>
              <w:left w:val="nil"/>
              <w:bottom w:val="single" w:sz="4" w:space="0" w:color="auto"/>
              <w:right w:val="single" w:sz="4" w:space="0" w:color="auto"/>
            </w:tcBorders>
            <w:vAlign w:val="center"/>
          </w:tcPr>
          <w:p w14:paraId="22CEEBDE" w14:textId="77777777" w:rsidR="009737A6" w:rsidRPr="007F66BE" w:rsidRDefault="009737A6" w:rsidP="00427D7D">
            <w:pPr>
              <w:jc w:val="center"/>
              <w:rPr>
                <w:sz w:val="20"/>
                <w:szCs w:val="20"/>
                <w:lang w:val="uk-UA"/>
              </w:rPr>
            </w:pPr>
          </w:p>
        </w:tc>
        <w:tc>
          <w:tcPr>
            <w:tcW w:w="504" w:type="dxa"/>
            <w:tcBorders>
              <w:top w:val="nil"/>
              <w:left w:val="nil"/>
              <w:bottom w:val="single" w:sz="4" w:space="0" w:color="auto"/>
              <w:right w:val="single" w:sz="4" w:space="0" w:color="auto"/>
            </w:tcBorders>
            <w:vAlign w:val="center"/>
          </w:tcPr>
          <w:p w14:paraId="773B5E2A" w14:textId="77777777" w:rsidR="009737A6" w:rsidRPr="007F66BE" w:rsidRDefault="009737A6" w:rsidP="00427D7D">
            <w:pPr>
              <w:jc w:val="center"/>
              <w:rPr>
                <w:sz w:val="20"/>
                <w:szCs w:val="20"/>
                <w:lang w:val="uk-UA"/>
              </w:rPr>
            </w:pPr>
          </w:p>
        </w:tc>
        <w:tc>
          <w:tcPr>
            <w:tcW w:w="538" w:type="dxa"/>
            <w:tcBorders>
              <w:top w:val="single" w:sz="4" w:space="0" w:color="auto"/>
              <w:left w:val="nil"/>
              <w:bottom w:val="single" w:sz="4" w:space="0" w:color="auto"/>
              <w:right w:val="single" w:sz="4" w:space="0" w:color="auto"/>
            </w:tcBorders>
            <w:vAlign w:val="center"/>
          </w:tcPr>
          <w:p w14:paraId="3B986C24" w14:textId="77777777" w:rsidR="009737A6" w:rsidRPr="007F66BE" w:rsidRDefault="009737A6" w:rsidP="00427D7D">
            <w:pPr>
              <w:jc w:val="center"/>
              <w:rPr>
                <w:sz w:val="20"/>
                <w:szCs w:val="20"/>
              </w:rPr>
            </w:pPr>
            <w:r w:rsidRPr="007F66BE">
              <w:rPr>
                <w:sz w:val="20"/>
                <w:szCs w:val="20"/>
              </w:rPr>
              <w:t>16</w:t>
            </w:r>
          </w:p>
        </w:tc>
        <w:tc>
          <w:tcPr>
            <w:tcW w:w="574" w:type="dxa"/>
            <w:tcBorders>
              <w:top w:val="single" w:sz="4" w:space="0" w:color="auto"/>
              <w:left w:val="nil"/>
              <w:bottom w:val="single" w:sz="4" w:space="0" w:color="auto"/>
              <w:right w:val="single" w:sz="4" w:space="0" w:color="auto"/>
            </w:tcBorders>
            <w:vAlign w:val="center"/>
          </w:tcPr>
          <w:p w14:paraId="617976B8" w14:textId="77777777" w:rsidR="009737A6" w:rsidRPr="00C36BBD" w:rsidRDefault="009737A6" w:rsidP="00427D7D">
            <w:pPr>
              <w:jc w:val="center"/>
              <w:rPr>
                <w:sz w:val="20"/>
                <w:szCs w:val="20"/>
                <w:lang w:val="uk-UA"/>
              </w:rPr>
            </w:pPr>
            <w:r>
              <w:rPr>
                <w:sz w:val="20"/>
                <w:szCs w:val="20"/>
                <w:lang w:val="uk-UA"/>
              </w:rPr>
              <w:t>17</w:t>
            </w:r>
          </w:p>
        </w:tc>
        <w:tc>
          <w:tcPr>
            <w:tcW w:w="468" w:type="dxa"/>
            <w:tcBorders>
              <w:top w:val="nil"/>
              <w:left w:val="single" w:sz="4" w:space="0" w:color="auto"/>
              <w:bottom w:val="single" w:sz="4" w:space="0" w:color="auto"/>
              <w:right w:val="single" w:sz="4" w:space="0" w:color="auto"/>
            </w:tcBorders>
            <w:vAlign w:val="center"/>
          </w:tcPr>
          <w:p w14:paraId="0BCC624A" w14:textId="77777777" w:rsidR="009737A6" w:rsidRPr="00C36BBD" w:rsidRDefault="009737A6" w:rsidP="00427D7D">
            <w:pPr>
              <w:jc w:val="center"/>
              <w:rPr>
                <w:sz w:val="20"/>
                <w:szCs w:val="20"/>
                <w:lang w:val="uk-UA"/>
              </w:rPr>
            </w:pPr>
            <w:r>
              <w:rPr>
                <w:sz w:val="20"/>
                <w:szCs w:val="20"/>
                <w:lang w:val="uk-UA"/>
              </w:rPr>
              <w:t>17</w:t>
            </w:r>
          </w:p>
        </w:tc>
        <w:tc>
          <w:tcPr>
            <w:tcW w:w="567" w:type="dxa"/>
            <w:tcBorders>
              <w:top w:val="nil"/>
              <w:left w:val="single" w:sz="4" w:space="0" w:color="auto"/>
              <w:bottom w:val="single" w:sz="4" w:space="0" w:color="auto"/>
              <w:right w:val="single" w:sz="4" w:space="0" w:color="auto"/>
            </w:tcBorders>
            <w:vAlign w:val="center"/>
          </w:tcPr>
          <w:p w14:paraId="3AE36482" w14:textId="77777777" w:rsidR="009737A6" w:rsidRPr="00C36BBD" w:rsidRDefault="009737A6" w:rsidP="00427D7D">
            <w:pPr>
              <w:jc w:val="center"/>
              <w:rPr>
                <w:sz w:val="20"/>
                <w:szCs w:val="20"/>
                <w:lang w:val="uk-UA"/>
              </w:rPr>
            </w:pPr>
            <w:r>
              <w:rPr>
                <w:sz w:val="20"/>
                <w:szCs w:val="20"/>
                <w:lang w:val="uk-UA"/>
              </w:rPr>
              <w:t>18</w:t>
            </w:r>
          </w:p>
        </w:tc>
        <w:tc>
          <w:tcPr>
            <w:tcW w:w="425" w:type="dxa"/>
            <w:gridSpan w:val="2"/>
            <w:tcBorders>
              <w:top w:val="nil"/>
              <w:left w:val="single" w:sz="4" w:space="0" w:color="auto"/>
              <w:bottom w:val="single" w:sz="4" w:space="0" w:color="auto"/>
              <w:right w:val="single" w:sz="4" w:space="0" w:color="auto"/>
            </w:tcBorders>
            <w:vAlign w:val="center"/>
          </w:tcPr>
          <w:p w14:paraId="4093AED6" w14:textId="77777777" w:rsidR="009737A6" w:rsidRPr="00C36BBD" w:rsidRDefault="009737A6" w:rsidP="00427D7D">
            <w:pPr>
              <w:jc w:val="center"/>
              <w:rPr>
                <w:sz w:val="20"/>
                <w:szCs w:val="20"/>
                <w:lang w:val="uk-UA"/>
              </w:rPr>
            </w:pPr>
            <w:r>
              <w:rPr>
                <w:sz w:val="20"/>
                <w:szCs w:val="20"/>
                <w:lang w:val="uk-UA"/>
              </w:rPr>
              <w:t>18</w:t>
            </w:r>
          </w:p>
        </w:tc>
        <w:tc>
          <w:tcPr>
            <w:tcW w:w="468" w:type="dxa"/>
            <w:tcBorders>
              <w:top w:val="nil"/>
              <w:left w:val="single" w:sz="4" w:space="0" w:color="auto"/>
              <w:bottom w:val="single" w:sz="4" w:space="0" w:color="auto"/>
              <w:right w:val="single" w:sz="4" w:space="0" w:color="auto"/>
            </w:tcBorders>
            <w:vAlign w:val="center"/>
          </w:tcPr>
          <w:p w14:paraId="7CA718E3" w14:textId="77777777" w:rsidR="009737A6" w:rsidRPr="00C36BBD" w:rsidRDefault="009737A6" w:rsidP="00427D7D">
            <w:pPr>
              <w:jc w:val="center"/>
              <w:rPr>
                <w:sz w:val="20"/>
                <w:szCs w:val="20"/>
                <w:lang w:val="uk-UA"/>
              </w:rPr>
            </w:pPr>
            <w:r>
              <w:rPr>
                <w:sz w:val="20"/>
                <w:szCs w:val="20"/>
                <w:lang w:val="uk-UA"/>
              </w:rPr>
              <w:t>18</w:t>
            </w:r>
          </w:p>
        </w:tc>
        <w:tc>
          <w:tcPr>
            <w:tcW w:w="448" w:type="dxa"/>
            <w:tcBorders>
              <w:top w:val="nil"/>
              <w:left w:val="single" w:sz="4" w:space="0" w:color="auto"/>
              <w:bottom w:val="single" w:sz="4" w:space="0" w:color="auto"/>
              <w:right w:val="single" w:sz="4" w:space="0" w:color="auto"/>
            </w:tcBorders>
            <w:vAlign w:val="center"/>
          </w:tcPr>
          <w:p w14:paraId="27BAD5BD" w14:textId="257F99B6" w:rsidR="009737A6" w:rsidRPr="00C36BBD" w:rsidRDefault="00767C5B" w:rsidP="00427D7D">
            <w:pPr>
              <w:jc w:val="center"/>
              <w:rPr>
                <w:sz w:val="20"/>
                <w:szCs w:val="20"/>
                <w:lang w:val="uk-UA"/>
              </w:rPr>
            </w:pPr>
            <w:r>
              <w:rPr>
                <w:sz w:val="20"/>
                <w:szCs w:val="20"/>
                <w:lang w:val="uk-UA"/>
              </w:rPr>
              <w:t>16</w:t>
            </w:r>
          </w:p>
        </w:tc>
      </w:tr>
      <w:tr w:rsidR="009737A6" w:rsidRPr="008D5869" w14:paraId="4D9ED9A1" w14:textId="1EA237C8" w:rsidTr="00767C5B">
        <w:trPr>
          <w:gridAfter w:val="1"/>
          <w:wAfter w:w="26" w:type="dxa"/>
          <w:trHeight w:val="300"/>
          <w:jc w:val="center"/>
        </w:trPr>
        <w:tc>
          <w:tcPr>
            <w:tcW w:w="2222" w:type="dxa"/>
            <w:tcBorders>
              <w:top w:val="nil"/>
              <w:left w:val="single" w:sz="4" w:space="0" w:color="auto"/>
              <w:bottom w:val="single" w:sz="4" w:space="0" w:color="auto"/>
              <w:right w:val="single" w:sz="4" w:space="0" w:color="auto"/>
            </w:tcBorders>
            <w:noWrap/>
            <w:vAlign w:val="bottom"/>
          </w:tcPr>
          <w:p w14:paraId="181BF0B3" w14:textId="77777777" w:rsidR="009737A6" w:rsidRPr="008D5869" w:rsidRDefault="009737A6" w:rsidP="00427D7D">
            <w:pPr>
              <w:rPr>
                <w:rFonts w:cs="Calibri"/>
                <w:sz w:val="20"/>
                <w:szCs w:val="20"/>
                <w:lang w:val="uk-UA"/>
              </w:rPr>
            </w:pPr>
            <w:proofErr w:type="spellStart"/>
            <w:r w:rsidRPr="008D5869">
              <w:rPr>
                <w:rFonts w:cs="Calibri"/>
                <w:sz w:val="20"/>
                <w:szCs w:val="20"/>
                <w:lang w:val="uk-UA"/>
              </w:rPr>
              <w:t>PCBs</w:t>
            </w:r>
            <w:proofErr w:type="spellEnd"/>
          </w:p>
        </w:tc>
        <w:tc>
          <w:tcPr>
            <w:tcW w:w="673" w:type="dxa"/>
            <w:tcBorders>
              <w:top w:val="nil"/>
              <w:left w:val="nil"/>
              <w:bottom w:val="single" w:sz="4" w:space="0" w:color="auto"/>
              <w:right w:val="single" w:sz="4" w:space="0" w:color="auto"/>
            </w:tcBorders>
            <w:noWrap/>
            <w:vAlign w:val="center"/>
          </w:tcPr>
          <w:p w14:paraId="02EDB3BC" w14:textId="77777777" w:rsidR="009737A6" w:rsidRPr="007F66BE" w:rsidRDefault="009737A6" w:rsidP="00427D7D">
            <w:pPr>
              <w:jc w:val="center"/>
              <w:rPr>
                <w:sz w:val="20"/>
                <w:szCs w:val="20"/>
                <w:lang w:val="uk-UA"/>
              </w:rPr>
            </w:pPr>
            <w:r w:rsidRPr="007F66BE">
              <w:rPr>
                <w:sz w:val="20"/>
                <w:szCs w:val="20"/>
                <w:lang w:val="uk-UA"/>
              </w:rPr>
              <w:t>11</w:t>
            </w:r>
          </w:p>
        </w:tc>
        <w:tc>
          <w:tcPr>
            <w:tcW w:w="673" w:type="dxa"/>
            <w:gridSpan w:val="2"/>
            <w:tcBorders>
              <w:top w:val="nil"/>
              <w:left w:val="nil"/>
              <w:bottom w:val="single" w:sz="4" w:space="0" w:color="auto"/>
              <w:right w:val="single" w:sz="4" w:space="0" w:color="auto"/>
            </w:tcBorders>
            <w:noWrap/>
            <w:vAlign w:val="center"/>
          </w:tcPr>
          <w:p w14:paraId="7414E951" w14:textId="77777777" w:rsidR="009737A6" w:rsidRPr="007F66BE" w:rsidRDefault="009737A6" w:rsidP="00427D7D">
            <w:pPr>
              <w:jc w:val="center"/>
              <w:rPr>
                <w:sz w:val="20"/>
                <w:szCs w:val="20"/>
                <w:lang w:val="uk-UA"/>
              </w:rPr>
            </w:pPr>
            <w:r w:rsidRPr="007F66BE">
              <w:rPr>
                <w:sz w:val="20"/>
                <w:szCs w:val="20"/>
                <w:lang w:val="uk-UA"/>
              </w:rPr>
              <w:t>19</w:t>
            </w:r>
          </w:p>
        </w:tc>
        <w:tc>
          <w:tcPr>
            <w:tcW w:w="673" w:type="dxa"/>
            <w:tcBorders>
              <w:top w:val="nil"/>
              <w:left w:val="nil"/>
              <w:bottom w:val="single" w:sz="4" w:space="0" w:color="auto"/>
              <w:right w:val="single" w:sz="4" w:space="0" w:color="auto"/>
            </w:tcBorders>
            <w:vAlign w:val="center"/>
          </w:tcPr>
          <w:p w14:paraId="6147C735" w14:textId="77777777" w:rsidR="009737A6" w:rsidRPr="007F66BE" w:rsidRDefault="009737A6" w:rsidP="00427D7D">
            <w:pPr>
              <w:jc w:val="center"/>
              <w:rPr>
                <w:sz w:val="20"/>
                <w:szCs w:val="20"/>
                <w:lang w:val="uk-UA"/>
              </w:rPr>
            </w:pPr>
            <w:r w:rsidRPr="007F66BE">
              <w:rPr>
                <w:sz w:val="20"/>
                <w:szCs w:val="20"/>
                <w:lang w:val="uk-UA"/>
              </w:rPr>
              <w:t>22</w:t>
            </w:r>
          </w:p>
        </w:tc>
        <w:tc>
          <w:tcPr>
            <w:tcW w:w="673" w:type="dxa"/>
            <w:tcBorders>
              <w:top w:val="nil"/>
              <w:left w:val="nil"/>
              <w:bottom w:val="single" w:sz="4" w:space="0" w:color="auto"/>
              <w:right w:val="single" w:sz="4" w:space="0" w:color="auto"/>
            </w:tcBorders>
            <w:vAlign w:val="center"/>
          </w:tcPr>
          <w:p w14:paraId="19B213B3" w14:textId="77777777" w:rsidR="009737A6" w:rsidRPr="007F66BE" w:rsidRDefault="009737A6" w:rsidP="00427D7D">
            <w:pPr>
              <w:jc w:val="center"/>
              <w:rPr>
                <w:sz w:val="20"/>
                <w:szCs w:val="20"/>
              </w:rPr>
            </w:pPr>
            <w:r w:rsidRPr="007F66BE">
              <w:rPr>
                <w:sz w:val="20"/>
                <w:szCs w:val="20"/>
              </w:rPr>
              <w:t>19</w:t>
            </w:r>
          </w:p>
        </w:tc>
        <w:tc>
          <w:tcPr>
            <w:tcW w:w="468" w:type="dxa"/>
            <w:tcBorders>
              <w:top w:val="nil"/>
              <w:left w:val="nil"/>
              <w:bottom w:val="single" w:sz="4" w:space="0" w:color="auto"/>
              <w:right w:val="single" w:sz="4" w:space="0" w:color="auto"/>
            </w:tcBorders>
            <w:vAlign w:val="center"/>
          </w:tcPr>
          <w:p w14:paraId="5FAA6C87" w14:textId="77777777" w:rsidR="009737A6" w:rsidRPr="007F66BE" w:rsidRDefault="009737A6" w:rsidP="00427D7D">
            <w:pPr>
              <w:jc w:val="center"/>
              <w:rPr>
                <w:sz w:val="20"/>
                <w:szCs w:val="20"/>
              </w:rPr>
            </w:pPr>
            <w:r w:rsidRPr="007F66BE">
              <w:rPr>
                <w:sz w:val="20"/>
                <w:szCs w:val="20"/>
              </w:rPr>
              <w:t>19</w:t>
            </w:r>
          </w:p>
        </w:tc>
        <w:tc>
          <w:tcPr>
            <w:tcW w:w="504" w:type="dxa"/>
            <w:tcBorders>
              <w:top w:val="nil"/>
              <w:left w:val="nil"/>
              <w:bottom w:val="single" w:sz="4" w:space="0" w:color="auto"/>
              <w:right w:val="single" w:sz="4" w:space="0" w:color="auto"/>
            </w:tcBorders>
            <w:vAlign w:val="center"/>
          </w:tcPr>
          <w:p w14:paraId="28126138" w14:textId="77777777" w:rsidR="009737A6" w:rsidRPr="007F66BE" w:rsidRDefault="009737A6" w:rsidP="00427D7D">
            <w:pPr>
              <w:jc w:val="center"/>
              <w:rPr>
                <w:sz w:val="20"/>
                <w:szCs w:val="20"/>
              </w:rPr>
            </w:pPr>
            <w:r w:rsidRPr="007F66BE">
              <w:rPr>
                <w:sz w:val="20"/>
                <w:szCs w:val="20"/>
              </w:rPr>
              <w:t>22</w:t>
            </w:r>
          </w:p>
        </w:tc>
        <w:tc>
          <w:tcPr>
            <w:tcW w:w="538" w:type="dxa"/>
            <w:tcBorders>
              <w:top w:val="single" w:sz="4" w:space="0" w:color="auto"/>
              <w:left w:val="nil"/>
              <w:bottom w:val="single" w:sz="4" w:space="0" w:color="auto"/>
              <w:right w:val="single" w:sz="4" w:space="0" w:color="auto"/>
            </w:tcBorders>
            <w:vAlign w:val="center"/>
          </w:tcPr>
          <w:p w14:paraId="64286394" w14:textId="77777777" w:rsidR="009737A6" w:rsidRPr="007F66BE" w:rsidRDefault="009737A6" w:rsidP="00427D7D">
            <w:pPr>
              <w:jc w:val="center"/>
              <w:rPr>
                <w:sz w:val="20"/>
                <w:szCs w:val="20"/>
              </w:rPr>
            </w:pPr>
            <w:r w:rsidRPr="007F66BE">
              <w:rPr>
                <w:sz w:val="20"/>
                <w:szCs w:val="20"/>
              </w:rPr>
              <w:t>23</w:t>
            </w:r>
          </w:p>
        </w:tc>
        <w:tc>
          <w:tcPr>
            <w:tcW w:w="574" w:type="dxa"/>
            <w:tcBorders>
              <w:top w:val="single" w:sz="4" w:space="0" w:color="auto"/>
              <w:left w:val="nil"/>
              <w:bottom w:val="single" w:sz="4" w:space="0" w:color="auto"/>
              <w:right w:val="single" w:sz="4" w:space="0" w:color="auto"/>
            </w:tcBorders>
            <w:vAlign w:val="center"/>
          </w:tcPr>
          <w:p w14:paraId="7C81147B" w14:textId="77777777" w:rsidR="009737A6" w:rsidRPr="00C36BBD" w:rsidRDefault="009737A6" w:rsidP="00427D7D">
            <w:pPr>
              <w:jc w:val="center"/>
              <w:rPr>
                <w:sz w:val="20"/>
                <w:szCs w:val="20"/>
                <w:lang w:val="uk-UA"/>
              </w:rPr>
            </w:pPr>
            <w:r>
              <w:rPr>
                <w:sz w:val="20"/>
                <w:szCs w:val="20"/>
                <w:lang w:val="uk-UA"/>
              </w:rPr>
              <w:t>23</w:t>
            </w:r>
          </w:p>
        </w:tc>
        <w:tc>
          <w:tcPr>
            <w:tcW w:w="468" w:type="dxa"/>
            <w:tcBorders>
              <w:top w:val="nil"/>
              <w:left w:val="single" w:sz="4" w:space="0" w:color="auto"/>
              <w:bottom w:val="single" w:sz="4" w:space="0" w:color="auto"/>
              <w:right w:val="single" w:sz="4" w:space="0" w:color="auto"/>
            </w:tcBorders>
            <w:vAlign w:val="center"/>
          </w:tcPr>
          <w:p w14:paraId="7EFBAC37" w14:textId="77777777" w:rsidR="009737A6" w:rsidRPr="00C36BBD" w:rsidRDefault="009737A6" w:rsidP="00427D7D">
            <w:pPr>
              <w:jc w:val="center"/>
              <w:rPr>
                <w:sz w:val="20"/>
                <w:szCs w:val="20"/>
                <w:lang w:val="uk-UA"/>
              </w:rPr>
            </w:pPr>
            <w:r>
              <w:rPr>
                <w:sz w:val="20"/>
                <w:szCs w:val="20"/>
                <w:lang w:val="uk-UA"/>
              </w:rPr>
              <w:t>23</w:t>
            </w:r>
          </w:p>
        </w:tc>
        <w:tc>
          <w:tcPr>
            <w:tcW w:w="567" w:type="dxa"/>
            <w:tcBorders>
              <w:top w:val="nil"/>
              <w:left w:val="single" w:sz="4" w:space="0" w:color="auto"/>
              <w:bottom w:val="single" w:sz="4" w:space="0" w:color="auto"/>
              <w:right w:val="single" w:sz="4" w:space="0" w:color="auto"/>
            </w:tcBorders>
            <w:vAlign w:val="center"/>
          </w:tcPr>
          <w:p w14:paraId="180AABCD" w14:textId="77777777" w:rsidR="009737A6" w:rsidRPr="006A0768" w:rsidRDefault="009737A6" w:rsidP="00427D7D">
            <w:pPr>
              <w:jc w:val="center"/>
              <w:rPr>
                <w:sz w:val="20"/>
                <w:szCs w:val="20"/>
              </w:rPr>
            </w:pPr>
            <w:r>
              <w:rPr>
                <w:sz w:val="20"/>
                <w:szCs w:val="20"/>
                <w:lang w:val="uk-UA"/>
              </w:rPr>
              <w:t>3</w:t>
            </w:r>
            <w:r>
              <w:rPr>
                <w:sz w:val="20"/>
                <w:szCs w:val="20"/>
              </w:rPr>
              <w:t>2</w:t>
            </w:r>
          </w:p>
        </w:tc>
        <w:tc>
          <w:tcPr>
            <w:tcW w:w="425" w:type="dxa"/>
            <w:gridSpan w:val="2"/>
            <w:tcBorders>
              <w:top w:val="nil"/>
              <w:left w:val="single" w:sz="4" w:space="0" w:color="auto"/>
              <w:bottom w:val="single" w:sz="4" w:space="0" w:color="auto"/>
              <w:right w:val="single" w:sz="4" w:space="0" w:color="auto"/>
            </w:tcBorders>
            <w:vAlign w:val="center"/>
          </w:tcPr>
          <w:p w14:paraId="6C6D87A6" w14:textId="77777777" w:rsidR="009737A6" w:rsidRPr="00023CE9" w:rsidRDefault="009737A6" w:rsidP="00427D7D">
            <w:pPr>
              <w:jc w:val="center"/>
              <w:rPr>
                <w:sz w:val="20"/>
                <w:szCs w:val="20"/>
                <w:lang w:val="ru-RU"/>
              </w:rPr>
            </w:pPr>
            <w:r>
              <w:rPr>
                <w:sz w:val="20"/>
                <w:szCs w:val="20"/>
                <w:lang w:val="ru-RU"/>
              </w:rPr>
              <w:t>26</w:t>
            </w:r>
          </w:p>
        </w:tc>
        <w:tc>
          <w:tcPr>
            <w:tcW w:w="468" w:type="dxa"/>
            <w:tcBorders>
              <w:top w:val="nil"/>
              <w:left w:val="single" w:sz="4" w:space="0" w:color="auto"/>
              <w:bottom w:val="single" w:sz="4" w:space="0" w:color="auto"/>
              <w:right w:val="single" w:sz="4" w:space="0" w:color="auto"/>
            </w:tcBorders>
            <w:vAlign w:val="center"/>
          </w:tcPr>
          <w:p w14:paraId="40F9E3A4" w14:textId="77777777" w:rsidR="009737A6" w:rsidRPr="00D32ACF" w:rsidRDefault="009737A6" w:rsidP="00427D7D">
            <w:pPr>
              <w:jc w:val="center"/>
              <w:rPr>
                <w:sz w:val="20"/>
                <w:szCs w:val="20"/>
              </w:rPr>
            </w:pPr>
            <w:r>
              <w:rPr>
                <w:sz w:val="20"/>
                <w:szCs w:val="20"/>
              </w:rPr>
              <w:t>34</w:t>
            </w:r>
          </w:p>
        </w:tc>
        <w:tc>
          <w:tcPr>
            <w:tcW w:w="448" w:type="dxa"/>
            <w:tcBorders>
              <w:top w:val="nil"/>
              <w:left w:val="single" w:sz="4" w:space="0" w:color="auto"/>
              <w:bottom w:val="single" w:sz="4" w:space="0" w:color="auto"/>
              <w:right w:val="single" w:sz="4" w:space="0" w:color="auto"/>
            </w:tcBorders>
            <w:vAlign w:val="center"/>
          </w:tcPr>
          <w:p w14:paraId="5042C8D9" w14:textId="3863799C" w:rsidR="009737A6" w:rsidRPr="00767C5B" w:rsidRDefault="00767C5B" w:rsidP="00427D7D">
            <w:pPr>
              <w:jc w:val="center"/>
              <w:rPr>
                <w:sz w:val="20"/>
                <w:szCs w:val="20"/>
                <w:lang w:val="ru-RU"/>
              </w:rPr>
            </w:pPr>
            <w:r>
              <w:rPr>
                <w:sz w:val="20"/>
                <w:szCs w:val="20"/>
                <w:lang w:val="ru-RU"/>
              </w:rPr>
              <w:t>34</w:t>
            </w:r>
          </w:p>
        </w:tc>
      </w:tr>
      <w:tr w:rsidR="009737A6" w:rsidRPr="008D5869" w14:paraId="30D6005C" w14:textId="1CAB4362" w:rsidTr="00767C5B">
        <w:trPr>
          <w:gridAfter w:val="1"/>
          <w:wAfter w:w="26" w:type="dxa"/>
          <w:trHeight w:val="300"/>
          <w:jc w:val="center"/>
        </w:trPr>
        <w:tc>
          <w:tcPr>
            <w:tcW w:w="2222" w:type="dxa"/>
            <w:tcBorders>
              <w:top w:val="nil"/>
              <w:left w:val="single" w:sz="4" w:space="0" w:color="auto"/>
              <w:bottom w:val="single" w:sz="4" w:space="0" w:color="auto"/>
              <w:right w:val="single" w:sz="4" w:space="0" w:color="auto"/>
            </w:tcBorders>
            <w:noWrap/>
            <w:vAlign w:val="bottom"/>
          </w:tcPr>
          <w:p w14:paraId="620FC12A" w14:textId="77777777" w:rsidR="009737A6" w:rsidRPr="008D5869" w:rsidRDefault="009737A6" w:rsidP="00427D7D">
            <w:pPr>
              <w:rPr>
                <w:rFonts w:cs="Calibri"/>
                <w:sz w:val="20"/>
                <w:szCs w:val="20"/>
                <w:lang w:val="uk-UA"/>
              </w:rPr>
            </w:pPr>
            <w:proofErr w:type="spellStart"/>
            <w:r w:rsidRPr="008D5869">
              <w:rPr>
                <w:rFonts w:cs="Calibri"/>
                <w:sz w:val="20"/>
                <w:szCs w:val="20"/>
                <w:lang w:val="uk-UA"/>
              </w:rPr>
              <w:t>Pesticides</w:t>
            </w:r>
            <w:proofErr w:type="spellEnd"/>
          </w:p>
        </w:tc>
        <w:tc>
          <w:tcPr>
            <w:tcW w:w="673" w:type="dxa"/>
            <w:tcBorders>
              <w:top w:val="nil"/>
              <w:left w:val="nil"/>
              <w:bottom w:val="single" w:sz="4" w:space="0" w:color="auto"/>
              <w:right w:val="single" w:sz="4" w:space="0" w:color="auto"/>
            </w:tcBorders>
            <w:noWrap/>
            <w:vAlign w:val="center"/>
          </w:tcPr>
          <w:p w14:paraId="117253A2" w14:textId="77777777" w:rsidR="009737A6" w:rsidRPr="007F66BE" w:rsidRDefault="009737A6" w:rsidP="00427D7D">
            <w:pPr>
              <w:jc w:val="center"/>
              <w:rPr>
                <w:sz w:val="20"/>
                <w:szCs w:val="20"/>
                <w:lang w:val="uk-UA"/>
              </w:rPr>
            </w:pPr>
            <w:r w:rsidRPr="007F66BE">
              <w:rPr>
                <w:sz w:val="20"/>
                <w:szCs w:val="20"/>
                <w:lang w:val="uk-UA"/>
              </w:rPr>
              <w:t>13</w:t>
            </w:r>
          </w:p>
        </w:tc>
        <w:tc>
          <w:tcPr>
            <w:tcW w:w="673" w:type="dxa"/>
            <w:gridSpan w:val="2"/>
            <w:tcBorders>
              <w:top w:val="nil"/>
              <w:left w:val="nil"/>
              <w:bottom w:val="single" w:sz="4" w:space="0" w:color="auto"/>
              <w:right w:val="single" w:sz="4" w:space="0" w:color="auto"/>
            </w:tcBorders>
            <w:noWrap/>
            <w:vAlign w:val="center"/>
          </w:tcPr>
          <w:p w14:paraId="69FF2C7D" w14:textId="77777777" w:rsidR="009737A6" w:rsidRPr="007F66BE" w:rsidRDefault="009737A6" w:rsidP="00427D7D">
            <w:pPr>
              <w:jc w:val="center"/>
              <w:rPr>
                <w:sz w:val="20"/>
                <w:szCs w:val="20"/>
                <w:lang w:val="uk-UA"/>
              </w:rPr>
            </w:pPr>
            <w:r w:rsidRPr="007F66BE">
              <w:rPr>
                <w:sz w:val="20"/>
                <w:szCs w:val="20"/>
                <w:lang w:val="uk-UA"/>
              </w:rPr>
              <w:t>13</w:t>
            </w:r>
          </w:p>
        </w:tc>
        <w:tc>
          <w:tcPr>
            <w:tcW w:w="673" w:type="dxa"/>
            <w:tcBorders>
              <w:top w:val="nil"/>
              <w:left w:val="nil"/>
              <w:bottom w:val="single" w:sz="4" w:space="0" w:color="auto"/>
              <w:right w:val="single" w:sz="4" w:space="0" w:color="auto"/>
            </w:tcBorders>
            <w:vAlign w:val="center"/>
          </w:tcPr>
          <w:p w14:paraId="7D5AB1EA" w14:textId="77777777" w:rsidR="009737A6" w:rsidRPr="007F66BE" w:rsidRDefault="009737A6" w:rsidP="00427D7D">
            <w:pPr>
              <w:jc w:val="center"/>
              <w:rPr>
                <w:sz w:val="20"/>
                <w:szCs w:val="20"/>
                <w:lang w:val="uk-UA"/>
              </w:rPr>
            </w:pPr>
            <w:r w:rsidRPr="007F66BE">
              <w:rPr>
                <w:sz w:val="20"/>
                <w:szCs w:val="20"/>
                <w:lang w:val="uk-UA"/>
              </w:rPr>
              <w:t>11</w:t>
            </w:r>
          </w:p>
        </w:tc>
        <w:tc>
          <w:tcPr>
            <w:tcW w:w="673" w:type="dxa"/>
            <w:tcBorders>
              <w:top w:val="nil"/>
              <w:left w:val="nil"/>
              <w:bottom w:val="single" w:sz="4" w:space="0" w:color="auto"/>
              <w:right w:val="single" w:sz="4" w:space="0" w:color="auto"/>
            </w:tcBorders>
            <w:vAlign w:val="center"/>
          </w:tcPr>
          <w:p w14:paraId="1B685D8A" w14:textId="77777777" w:rsidR="009737A6" w:rsidRPr="007F66BE" w:rsidRDefault="009737A6" w:rsidP="00427D7D">
            <w:pPr>
              <w:jc w:val="center"/>
              <w:rPr>
                <w:sz w:val="20"/>
                <w:szCs w:val="20"/>
              </w:rPr>
            </w:pPr>
            <w:r w:rsidRPr="007F66BE">
              <w:rPr>
                <w:sz w:val="20"/>
                <w:szCs w:val="20"/>
              </w:rPr>
              <w:t>13</w:t>
            </w:r>
          </w:p>
        </w:tc>
        <w:tc>
          <w:tcPr>
            <w:tcW w:w="468" w:type="dxa"/>
            <w:tcBorders>
              <w:top w:val="nil"/>
              <w:left w:val="nil"/>
              <w:bottom w:val="single" w:sz="4" w:space="0" w:color="auto"/>
              <w:right w:val="single" w:sz="4" w:space="0" w:color="auto"/>
            </w:tcBorders>
            <w:vAlign w:val="center"/>
          </w:tcPr>
          <w:p w14:paraId="0DD9309B" w14:textId="77777777" w:rsidR="009737A6" w:rsidRPr="007F66BE" w:rsidRDefault="009737A6" w:rsidP="00427D7D">
            <w:pPr>
              <w:jc w:val="center"/>
              <w:rPr>
                <w:sz w:val="20"/>
                <w:szCs w:val="20"/>
              </w:rPr>
            </w:pPr>
            <w:r w:rsidRPr="007F66BE">
              <w:rPr>
                <w:sz w:val="20"/>
                <w:szCs w:val="20"/>
              </w:rPr>
              <w:t>13</w:t>
            </w:r>
          </w:p>
        </w:tc>
        <w:tc>
          <w:tcPr>
            <w:tcW w:w="504" w:type="dxa"/>
            <w:tcBorders>
              <w:top w:val="nil"/>
              <w:left w:val="nil"/>
              <w:bottom w:val="single" w:sz="4" w:space="0" w:color="auto"/>
              <w:right w:val="single" w:sz="4" w:space="0" w:color="auto"/>
            </w:tcBorders>
            <w:vAlign w:val="center"/>
          </w:tcPr>
          <w:p w14:paraId="602A69FF" w14:textId="77777777" w:rsidR="009737A6" w:rsidRPr="007F66BE" w:rsidRDefault="009737A6" w:rsidP="00427D7D">
            <w:pPr>
              <w:jc w:val="center"/>
              <w:rPr>
                <w:sz w:val="20"/>
                <w:szCs w:val="20"/>
              </w:rPr>
            </w:pPr>
            <w:r w:rsidRPr="007F66BE">
              <w:rPr>
                <w:sz w:val="20"/>
                <w:szCs w:val="20"/>
              </w:rPr>
              <w:t>12</w:t>
            </w:r>
          </w:p>
        </w:tc>
        <w:tc>
          <w:tcPr>
            <w:tcW w:w="538" w:type="dxa"/>
            <w:tcBorders>
              <w:top w:val="single" w:sz="4" w:space="0" w:color="auto"/>
              <w:left w:val="nil"/>
              <w:bottom w:val="single" w:sz="4" w:space="0" w:color="auto"/>
              <w:right w:val="single" w:sz="4" w:space="0" w:color="auto"/>
            </w:tcBorders>
            <w:vAlign w:val="center"/>
          </w:tcPr>
          <w:p w14:paraId="5631449C" w14:textId="77777777" w:rsidR="009737A6" w:rsidRPr="007F66BE" w:rsidRDefault="009737A6" w:rsidP="00427D7D">
            <w:pPr>
              <w:jc w:val="center"/>
              <w:rPr>
                <w:sz w:val="20"/>
                <w:szCs w:val="20"/>
              </w:rPr>
            </w:pPr>
            <w:r w:rsidRPr="007F66BE">
              <w:rPr>
                <w:sz w:val="20"/>
                <w:szCs w:val="20"/>
              </w:rPr>
              <w:t>12</w:t>
            </w:r>
          </w:p>
        </w:tc>
        <w:tc>
          <w:tcPr>
            <w:tcW w:w="574" w:type="dxa"/>
            <w:tcBorders>
              <w:top w:val="single" w:sz="4" w:space="0" w:color="auto"/>
              <w:left w:val="nil"/>
              <w:bottom w:val="single" w:sz="4" w:space="0" w:color="auto"/>
              <w:right w:val="single" w:sz="4" w:space="0" w:color="auto"/>
            </w:tcBorders>
            <w:vAlign w:val="center"/>
          </w:tcPr>
          <w:p w14:paraId="3B2200DE" w14:textId="77777777" w:rsidR="009737A6" w:rsidRPr="00C36BBD" w:rsidRDefault="009737A6" w:rsidP="00427D7D">
            <w:pPr>
              <w:jc w:val="center"/>
              <w:rPr>
                <w:sz w:val="20"/>
                <w:szCs w:val="20"/>
                <w:lang w:val="uk-UA"/>
              </w:rPr>
            </w:pPr>
            <w:r>
              <w:rPr>
                <w:sz w:val="20"/>
                <w:szCs w:val="20"/>
                <w:lang w:val="uk-UA"/>
              </w:rPr>
              <w:t>12</w:t>
            </w:r>
          </w:p>
        </w:tc>
        <w:tc>
          <w:tcPr>
            <w:tcW w:w="468" w:type="dxa"/>
            <w:tcBorders>
              <w:top w:val="nil"/>
              <w:left w:val="single" w:sz="4" w:space="0" w:color="auto"/>
              <w:bottom w:val="single" w:sz="4" w:space="0" w:color="auto"/>
              <w:right w:val="single" w:sz="4" w:space="0" w:color="auto"/>
            </w:tcBorders>
            <w:vAlign w:val="center"/>
          </w:tcPr>
          <w:p w14:paraId="22882994" w14:textId="77777777" w:rsidR="009737A6" w:rsidRPr="00C36BBD" w:rsidRDefault="009737A6" w:rsidP="00427D7D">
            <w:pPr>
              <w:jc w:val="center"/>
              <w:rPr>
                <w:sz w:val="20"/>
                <w:szCs w:val="20"/>
                <w:lang w:val="uk-UA"/>
              </w:rPr>
            </w:pPr>
            <w:r>
              <w:rPr>
                <w:sz w:val="20"/>
                <w:szCs w:val="20"/>
                <w:lang w:val="uk-UA"/>
              </w:rPr>
              <w:t>12</w:t>
            </w:r>
          </w:p>
        </w:tc>
        <w:tc>
          <w:tcPr>
            <w:tcW w:w="567" w:type="dxa"/>
            <w:tcBorders>
              <w:top w:val="nil"/>
              <w:left w:val="single" w:sz="4" w:space="0" w:color="auto"/>
              <w:bottom w:val="single" w:sz="4" w:space="0" w:color="auto"/>
              <w:right w:val="single" w:sz="4" w:space="0" w:color="auto"/>
            </w:tcBorders>
            <w:vAlign w:val="center"/>
          </w:tcPr>
          <w:p w14:paraId="5CAFDFF1" w14:textId="77777777" w:rsidR="009737A6" w:rsidRPr="006A0768" w:rsidRDefault="009737A6" w:rsidP="00427D7D">
            <w:pPr>
              <w:jc w:val="center"/>
              <w:rPr>
                <w:sz w:val="20"/>
                <w:szCs w:val="20"/>
              </w:rPr>
            </w:pPr>
            <w:r>
              <w:rPr>
                <w:sz w:val="20"/>
                <w:szCs w:val="20"/>
                <w:lang w:val="uk-UA"/>
              </w:rPr>
              <w:t>1</w:t>
            </w:r>
            <w:r>
              <w:rPr>
                <w:sz w:val="20"/>
                <w:szCs w:val="20"/>
              </w:rPr>
              <w:t>4</w:t>
            </w:r>
          </w:p>
        </w:tc>
        <w:tc>
          <w:tcPr>
            <w:tcW w:w="425" w:type="dxa"/>
            <w:gridSpan w:val="2"/>
            <w:tcBorders>
              <w:top w:val="nil"/>
              <w:left w:val="single" w:sz="4" w:space="0" w:color="auto"/>
              <w:bottom w:val="single" w:sz="4" w:space="0" w:color="auto"/>
              <w:right w:val="single" w:sz="4" w:space="0" w:color="auto"/>
            </w:tcBorders>
            <w:vAlign w:val="center"/>
          </w:tcPr>
          <w:p w14:paraId="622EFDD6" w14:textId="77777777" w:rsidR="009737A6" w:rsidRPr="00023CE9" w:rsidRDefault="009737A6" w:rsidP="00427D7D">
            <w:pPr>
              <w:jc w:val="center"/>
              <w:rPr>
                <w:sz w:val="20"/>
                <w:szCs w:val="20"/>
                <w:lang w:val="ru-RU"/>
              </w:rPr>
            </w:pPr>
            <w:r>
              <w:rPr>
                <w:sz w:val="20"/>
                <w:szCs w:val="20"/>
                <w:lang w:val="ru-RU"/>
              </w:rPr>
              <w:t>14</w:t>
            </w:r>
          </w:p>
        </w:tc>
        <w:tc>
          <w:tcPr>
            <w:tcW w:w="468" w:type="dxa"/>
            <w:tcBorders>
              <w:top w:val="nil"/>
              <w:left w:val="single" w:sz="4" w:space="0" w:color="auto"/>
              <w:bottom w:val="single" w:sz="4" w:space="0" w:color="auto"/>
              <w:right w:val="single" w:sz="4" w:space="0" w:color="auto"/>
            </w:tcBorders>
            <w:vAlign w:val="center"/>
          </w:tcPr>
          <w:p w14:paraId="3FCCDA0D" w14:textId="77777777" w:rsidR="009737A6" w:rsidRPr="00023CE9" w:rsidRDefault="009737A6" w:rsidP="00427D7D">
            <w:pPr>
              <w:jc w:val="center"/>
              <w:rPr>
                <w:sz w:val="20"/>
                <w:szCs w:val="20"/>
                <w:lang w:val="ru-RU"/>
              </w:rPr>
            </w:pPr>
            <w:r>
              <w:rPr>
                <w:sz w:val="20"/>
                <w:szCs w:val="20"/>
                <w:lang w:val="ru-RU"/>
              </w:rPr>
              <w:t>14</w:t>
            </w:r>
          </w:p>
        </w:tc>
        <w:tc>
          <w:tcPr>
            <w:tcW w:w="448" w:type="dxa"/>
            <w:tcBorders>
              <w:top w:val="nil"/>
              <w:left w:val="single" w:sz="4" w:space="0" w:color="auto"/>
              <w:bottom w:val="single" w:sz="4" w:space="0" w:color="auto"/>
              <w:right w:val="single" w:sz="4" w:space="0" w:color="auto"/>
            </w:tcBorders>
            <w:vAlign w:val="center"/>
          </w:tcPr>
          <w:p w14:paraId="7144C012" w14:textId="53C7D81C" w:rsidR="009737A6" w:rsidRPr="00023CE9" w:rsidRDefault="00767C5B" w:rsidP="00427D7D">
            <w:pPr>
              <w:jc w:val="center"/>
              <w:rPr>
                <w:sz w:val="20"/>
                <w:szCs w:val="20"/>
                <w:lang w:val="ru-RU"/>
              </w:rPr>
            </w:pPr>
            <w:r>
              <w:rPr>
                <w:sz w:val="20"/>
                <w:szCs w:val="20"/>
                <w:lang w:val="ru-RU"/>
              </w:rPr>
              <w:t>14</w:t>
            </w:r>
          </w:p>
        </w:tc>
      </w:tr>
      <w:tr w:rsidR="009737A6" w:rsidRPr="008D5869" w14:paraId="248B015F" w14:textId="550EDC55" w:rsidTr="00767C5B">
        <w:trPr>
          <w:gridAfter w:val="1"/>
          <w:wAfter w:w="26" w:type="dxa"/>
          <w:trHeight w:val="300"/>
          <w:jc w:val="center"/>
        </w:trPr>
        <w:tc>
          <w:tcPr>
            <w:tcW w:w="2222" w:type="dxa"/>
            <w:tcBorders>
              <w:top w:val="nil"/>
              <w:left w:val="single" w:sz="4" w:space="0" w:color="auto"/>
              <w:bottom w:val="single" w:sz="4" w:space="0" w:color="auto"/>
              <w:right w:val="single" w:sz="4" w:space="0" w:color="auto"/>
            </w:tcBorders>
            <w:noWrap/>
            <w:vAlign w:val="bottom"/>
          </w:tcPr>
          <w:p w14:paraId="1CD8A8E2" w14:textId="77777777" w:rsidR="009737A6" w:rsidRPr="008D5869" w:rsidRDefault="009737A6" w:rsidP="00427D7D">
            <w:pPr>
              <w:rPr>
                <w:rFonts w:cs="Calibri"/>
                <w:sz w:val="20"/>
                <w:szCs w:val="20"/>
                <w:lang w:val="uk-UA"/>
              </w:rPr>
            </w:pPr>
            <w:proofErr w:type="spellStart"/>
            <w:r w:rsidRPr="008D5869">
              <w:rPr>
                <w:rFonts w:cs="Calibri"/>
                <w:sz w:val="20"/>
                <w:szCs w:val="20"/>
                <w:lang w:val="uk-UA"/>
              </w:rPr>
              <w:t>Petroleum</w:t>
            </w:r>
            <w:proofErr w:type="spellEnd"/>
            <w:r w:rsidRPr="008D5869">
              <w:rPr>
                <w:rFonts w:cs="Calibri"/>
                <w:sz w:val="20"/>
                <w:szCs w:val="20"/>
                <w:lang w:val="uk-UA"/>
              </w:rPr>
              <w:t xml:space="preserve"> </w:t>
            </w:r>
            <w:proofErr w:type="spellStart"/>
            <w:r w:rsidRPr="008D5869">
              <w:rPr>
                <w:rFonts w:cs="Calibri"/>
                <w:sz w:val="20"/>
                <w:szCs w:val="20"/>
                <w:lang w:val="uk-UA"/>
              </w:rPr>
              <w:t>Hydrocarbons</w:t>
            </w:r>
            <w:proofErr w:type="spellEnd"/>
          </w:p>
        </w:tc>
        <w:tc>
          <w:tcPr>
            <w:tcW w:w="673" w:type="dxa"/>
            <w:tcBorders>
              <w:top w:val="nil"/>
              <w:left w:val="nil"/>
              <w:bottom w:val="single" w:sz="4" w:space="0" w:color="auto"/>
              <w:right w:val="single" w:sz="4" w:space="0" w:color="auto"/>
            </w:tcBorders>
            <w:noWrap/>
            <w:vAlign w:val="center"/>
          </w:tcPr>
          <w:p w14:paraId="3ED3A950" w14:textId="77777777" w:rsidR="009737A6" w:rsidRPr="007F66BE" w:rsidRDefault="009737A6" w:rsidP="00427D7D">
            <w:pPr>
              <w:jc w:val="center"/>
              <w:rPr>
                <w:sz w:val="20"/>
                <w:szCs w:val="20"/>
                <w:lang w:val="uk-UA"/>
              </w:rPr>
            </w:pPr>
            <w:r w:rsidRPr="007F66BE">
              <w:rPr>
                <w:sz w:val="20"/>
                <w:szCs w:val="20"/>
                <w:lang w:val="uk-UA"/>
              </w:rPr>
              <w:t>1</w:t>
            </w:r>
          </w:p>
        </w:tc>
        <w:tc>
          <w:tcPr>
            <w:tcW w:w="673" w:type="dxa"/>
            <w:gridSpan w:val="2"/>
            <w:tcBorders>
              <w:top w:val="nil"/>
              <w:left w:val="nil"/>
              <w:bottom w:val="single" w:sz="4" w:space="0" w:color="auto"/>
              <w:right w:val="single" w:sz="4" w:space="0" w:color="auto"/>
            </w:tcBorders>
            <w:noWrap/>
            <w:vAlign w:val="center"/>
          </w:tcPr>
          <w:p w14:paraId="59133947" w14:textId="77777777" w:rsidR="009737A6" w:rsidRPr="007F66BE" w:rsidRDefault="009737A6" w:rsidP="00427D7D">
            <w:pPr>
              <w:jc w:val="center"/>
              <w:rPr>
                <w:sz w:val="20"/>
                <w:szCs w:val="20"/>
                <w:lang w:val="uk-UA"/>
              </w:rPr>
            </w:pPr>
            <w:r w:rsidRPr="007F66BE">
              <w:rPr>
                <w:sz w:val="20"/>
                <w:szCs w:val="20"/>
                <w:lang w:val="uk-UA"/>
              </w:rPr>
              <w:t>1</w:t>
            </w:r>
          </w:p>
        </w:tc>
        <w:tc>
          <w:tcPr>
            <w:tcW w:w="673" w:type="dxa"/>
            <w:tcBorders>
              <w:top w:val="nil"/>
              <w:left w:val="nil"/>
              <w:bottom w:val="single" w:sz="4" w:space="0" w:color="auto"/>
              <w:right w:val="single" w:sz="4" w:space="0" w:color="auto"/>
            </w:tcBorders>
            <w:vAlign w:val="center"/>
          </w:tcPr>
          <w:p w14:paraId="5189431E" w14:textId="77777777" w:rsidR="009737A6" w:rsidRPr="007F66BE" w:rsidRDefault="009737A6" w:rsidP="00427D7D">
            <w:pPr>
              <w:jc w:val="center"/>
              <w:rPr>
                <w:sz w:val="20"/>
                <w:szCs w:val="20"/>
                <w:lang w:val="uk-UA"/>
              </w:rPr>
            </w:pPr>
            <w:r w:rsidRPr="007F66BE">
              <w:rPr>
                <w:sz w:val="20"/>
                <w:szCs w:val="20"/>
                <w:lang w:val="uk-UA"/>
              </w:rPr>
              <w:t>1</w:t>
            </w:r>
          </w:p>
        </w:tc>
        <w:tc>
          <w:tcPr>
            <w:tcW w:w="673" w:type="dxa"/>
            <w:tcBorders>
              <w:top w:val="nil"/>
              <w:left w:val="nil"/>
              <w:bottom w:val="single" w:sz="4" w:space="0" w:color="auto"/>
              <w:right w:val="single" w:sz="4" w:space="0" w:color="auto"/>
            </w:tcBorders>
            <w:vAlign w:val="center"/>
          </w:tcPr>
          <w:p w14:paraId="19E0A613" w14:textId="77777777" w:rsidR="009737A6" w:rsidRPr="007F66BE" w:rsidRDefault="009737A6" w:rsidP="00427D7D">
            <w:pPr>
              <w:jc w:val="center"/>
              <w:rPr>
                <w:sz w:val="20"/>
                <w:szCs w:val="20"/>
              </w:rPr>
            </w:pPr>
            <w:r w:rsidRPr="007F66BE">
              <w:rPr>
                <w:sz w:val="20"/>
                <w:szCs w:val="20"/>
              </w:rPr>
              <w:t>1</w:t>
            </w:r>
          </w:p>
        </w:tc>
        <w:tc>
          <w:tcPr>
            <w:tcW w:w="468" w:type="dxa"/>
            <w:tcBorders>
              <w:top w:val="nil"/>
              <w:left w:val="nil"/>
              <w:bottom w:val="single" w:sz="4" w:space="0" w:color="auto"/>
              <w:right w:val="single" w:sz="4" w:space="0" w:color="auto"/>
            </w:tcBorders>
            <w:vAlign w:val="center"/>
          </w:tcPr>
          <w:p w14:paraId="5A4FE804" w14:textId="77777777" w:rsidR="009737A6" w:rsidRPr="007F66BE" w:rsidRDefault="009737A6" w:rsidP="00427D7D">
            <w:pPr>
              <w:jc w:val="center"/>
              <w:rPr>
                <w:sz w:val="20"/>
                <w:szCs w:val="20"/>
              </w:rPr>
            </w:pPr>
            <w:r w:rsidRPr="007F66BE">
              <w:rPr>
                <w:sz w:val="20"/>
                <w:szCs w:val="20"/>
              </w:rPr>
              <w:t>1</w:t>
            </w:r>
          </w:p>
        </w:tc>
        <w:tc>
          <w:tcPr>
            <w:tcW w:w="504" w:type="dxa"/>
            <w:tcBorders>
              <w:top w:val="nil"/>
              <w:left w:val="nil"/>
              <w:bottom w:val="single" w:sz="4" w:space="0" w:color="auto"/>
              <w:right w:val="single" w:sz="4" w:space="0" w:color="auto"/>
            </w:tcBorders>
            <w:vAlign w:val="center"/>
          </w:tcPr>
          <w:p w14:paraId="4684B55F" w14:textId="77777777" w:rsidR="009737A6" w:rsidRPr="007F66BE" w:rsidRDefault="009737A6" w:rsidP="00427D7D">
            <w:pPr>
              <w:jc w:val="center"/>
              <w:rPr>
                <w:sz w:val="20"/>
                <w:szCs w:val="20"/>
              </w:rPr>
            </w:pPr>
            <w:r w:rsidRPr="007F66BE">
              <w:rPr>
                <w:sz w:val="20"/>
                <w:szCs w:val="20"/>
              </w:rPr>
              <w:t>1</w:t>
            </w:r>
          </w:p>
        </w:tc>
        <w:tc>
          <w:tcPr>
            <w:tcW w:w="538" w:type="dxa"/>
            <w:tcBorders>
              <w:top w:val="single" w:sz="4" w:space="0" w:color="auto"/>
              <w:left w:val="nil"/>
              <w:bottom w:val="single" w:sz="4" w:space="0" w:color="auto"/>
              <w:right w:val="single" w:sz="4" w:space="0" w:color="auto"/>
            </w:tcBorders>
            <w:vAlign w:val="center"/>
          </w:tcPr>
          <w:p w14:paraId="6C2EE822" w14:textId="77777777" w:rsidR="009737A6" w:rsidRPr="007F66BE" w:rsidRDefault="009737A6" w:rsidP="00427D7D">
            <w:pPr>
              <w:jc w:val="center"/>
              <w:rPr>
                <w:sz w:val="20"/>
                <w:szCs w:val="20"/>
              </w:rPr>
            </w:pPr>
            <w:r w:rsidRPr="007F66BE">
              <w:rPr>
                <w:sz w:val="20"/>
                <w:szCs w:val="20"/>
              </w:rPr>
              <w:t>1</w:t>
            </w:r>
          </w:p>
        </w:tc>
        <w:tc>
          <w:tcPr>
            <w:tcW w:w="574" w:type="dxa"/>
            <w:tcBorders>
              <w:top w:val="single" w:sz="4" w:space="0" w:color="auto"/>
              <w:left w:val="nil"/>
              <w:bottom w:val="single" w:sz="4" w:space="0" w:color="auto"/>
              <w:right w:val="single" w:sz="4" w:space="0" w:color="auto"/>
            </w:tcBorders>
            <w:vAlign w:val="center"/>
          </w:tcPr>
          <w:p w14:paraId="5E8C4C66" w14:textId="77777777" w:rsidR="009737A6" w:rsidRPr="00C36BBD" w:rsidRDefault="009737A6" w:rsidP="00427D7D">
            <w:pPr>
              <w:jc w:val="center"/>
              <w:rPr>
                <w:sz w:val="20"/>
                <w:szCs w:val="20"/>
                <w:lang w:val="uk-UA"/>
              </w:rPr>
            </w:pPr>
            <w:r>
              <w:rPr>
                <w:sz w:val="20"/>
                <w:szCs w:val="20"/>
                <w:lang w:val="uk-UA"/>
              </w:rPr>
              <w:t>1</w:t>
            </w:r>
          </w:p>
        </w:tc>
        <w:tc>
          <w:tcPr>
            <w:tcW w:w="468" w:type="dxa"/>
            <w:tcBorders>
              <w:top w:val="nil"/>
              <w:left w:val="single" w:sz="4" w:space="0" w:color="auto"/>
              <w:bottom w:val="single" w:sz="4" w:space="0" w:color="auto"/>
              <w:right w:val="single" w:sz="4" w:space="0" w:color="auto"/>
            </w:tcBorders>
            <w:vAlign w:val="center"/>
          </w:tcPr>
          <w:p w14:paraId="475BBC32" w14:textId="77777777" w:rsidR="009737A6" w:rsidRPr="00744CD5" w:rsidRDefault="009737A6" w:rsidP="00427D7D">
            <w:pPr>
              <w:jc w:val="center"/>
              <w:rPr>
                <w:sz w:val="20"/>
                <w:szCs w:val="20"/>
              </w:rPr>
            </w:pPr>
          </w:p>
        </w:tc>
        <w:tc>
          <w:tcPr>
            <w:tcW w:w="567" w:type="dxa"/>
            <w:tcBorders>
              <w:top w:val="nil"/>
              <w:left w:val="single" w:sz="4" w:space="0" w:color="auto"/>
              <w:bottom w:val="single" w:sz="4" w:space="0" w:color="auto"/>
              <w:right w:val="single" w:sz="4" w:space="0" w:color="auto"/>
            </w:tcBorders>
            <w:vAlign w:val="center"/>
          </w:tcPr>
          <w:p w14:paraId="254FAD85" w14:textId="77777777" w:rsidR="009737A6" w:rsidRPr="00744CD5" w:rsidRDefault="009737A6" w:rsidP="00427D7D">
            <w:pPr>
              <w:jc w:val="center"/>
              <w:rPr>
                <w:sz w:val="20"/>
                <w:szCs w:val="20"/>
              </w:rPr>
            </w:pPr>
            <w:r>
              <w:rPr>
                <w:sz w:val="20"/>
                <w:szCs w:val="20"/>
              </w:rPr>
              <w:t>1</w:t>
            </w:r>
          </w:p>
        </w:tc>
        <w:tc>
          <w:tcPr>
            <w:tcW w:w="425" w:type="dxa"/>
            <w:gridSpan w:val="2"/>
            <w:tcBorders>
              <w:top w:val="nil"/>
              <w:left w:val="single" w:sz="4" w:space="0" w:color="auto"/>
              <w:bottom w:val="single" w:sz="4" w:space="0" w:color="auto"/>
              <w:right w:val="single" w:sz="4" w:space="0" w:color="auto"/>
            </w:tcBorders>
            <w:vAlign w:val="center"/>
          </w:tcPr>
          <w:p w14:paraId="7CC09B9B" w14:textId="77777777" w:rsidR="009737A6" w:rsidRPr="00744CD5" w:rsidRDefault="009737A6" w:rsidP="00427D7D">
            <w:pPr>
              <w:jc w:val="center"/>
              <w:rPr>
                <w:sz w:val="20"/>
                <w:szCs w:val="20"/>
              </w:rPr>
            </w:pPr>
          </w:p>
        </w:tc>
        <w:tc>
          <w:tcPr>
            <w:tcW w:w="468" w:type="dxa"/>
            <w:tcBorders>
              <w:top w:val="nil"/>
              <w:left w:val="single" w:sz="4" w:space="0" w:color="auto"/>
              <w:bottom w:val="single" w:sz="4" w:space="0" w:color="auto"/>
              <w:right w:val="single" w:sz="4" w:space="0" w:color="auto"/>
            </w:tcBorders>
            <w:vAlign w:val="center"/>
          </w:tcPr>
          <w:p w14:paraId="041E96C7" w14:textId="77777777" w:rsidR="009737A6" w:rsidRPr="00744CD5" w:rsidRDefault="009737A6" w:rsidP="00427D7D">
            <w:pPr>
              <w:jc w:val="center"/>
              <w:rPr>
                <w:sz w:val="20"/>
                <w:szCs w:val="20"/>
              </w:rPr>
            </w:pPr>
          </w:p>
        </w:tc>
        <w:tc>
          <w:tcPr>
            <w:tcW w:w="448" w:type="dxa"/>
            <w:tcBorders>
              <w:top w:val="nil"/>
              <w:left w:val="single" w:sz="4" w:space="0" w:color="auto"/>
              <w:bottom w:val="single" w:sz="4" w:space="0" w:color="auto"/>
              <w:right w:val="single" w:sz="4" w:space="0" w:color="auto"/>
            </w:tcBorders>
            <w:vAlign w:val="center"/>
          </w:tcPr>
          <w:p w14:paraId="36277F7F" w14:textId="77777777" w:rsidR="009737A6" w:rsidRPr="00744CD5" w:rsidRDefault="009737A6" w:rsidP="00427D7D">
            <w:pPr>
              <w:jc w:val="center"/>
              <w:rPr>
                <w:sz w:val="20"/>
                <w:szCs w:val="20"/>
              </w:rPr>
            </w:pPr>
          </w:p>
        </w:tc>
      </w:tr>
      <w:tr w:rsidR="009737A6" w:rsidRPr="008D5869" w14:paraId="7223C650" w14:textId="6BD1DC5E" w:rsidTr="00767C5B">
        <w:trPr>
          <w:gridAfter w:val="1"/>
          <w:wAfter w:w="26" w:type="dxa"/>
          <w:trHeight w:val="300"/>
          <w:jc w:val="center"/>
        </w:trPr>
        <w:tc>
          <w:tcPr>
            <w:tcW w:w="2222" w:type="dxa"/>
            <w:tcBorders>
              <w:top w:val="nil"/>
              <w:left w:val="single" w:sz="4" w:space="0" w:color="auto"/>
              <w:bottom w:val="single" w:sz="4" w:space="0" w:color="auto"/>
              <w:right w:val="single" w:sz="4" w:space="0" w:color="auto"/>
            </w:tcBorders>
            <w:noWrap/>
            <w:vAlign w:val="bottom"/>
          </w:tcPr>
          <w:p w14:paraId="03C07261" w14:textId="77777777" w:rsidR="009737A6" w:rsidRPr="008D5869" w:rsidRDefault="009737A6" w:rsidP="00427D7D">
            <w:pPr>
              <w:rPr>
                <w:rFonts w:cs="Calibri"/>
                <w:sz w:val="20"/>
                <w:szCs w:val="20"/>
                <w:lang w:val="uk-UA"/>
              </w:rPr>
            </w:pPr>
            <w:proofErr w:type="spellStart"/>
            <w:r w:rsidRPr="008D5869">
              <w:rPr>
                <w:rFonts w:cs="Calibri"/>
                <w:sz w:val="20"/>
                <w:szCs w:val="20"/>
                <w:lang w:val="uk-UA"/>
              </w:rPr>
              <w:t>Phenols</w:t>
            </w:r>
            <w:proofErr w:type="spellEnd"/>
          </w:p>
        </w:tc>
        <w:tc>
          <w:tcPr>
            <w:tcW w:w="673" w:type="dxa"/>
            <w:tcBorders>
              <w:top w:val="nil"/>
              <w:left w:val="nil"/>
              <w:bottom w:val="single" w:sz="4" w:space="0" w:color="auto"/>
              <w:right w:val="single" w:sz="4" w:space="0" w:color="auto"/>
            </w:tcBorders>
            <w:noWrap/>
            <w:vAlign w:val="center"/>
          </w:tcPr>
          <w:p w14:paraId="08F0B70D" w14:textId="77777777" w:rsidR="009737A6" w:rsidRPr="007F66BE" w:rsidRDefault="009737A6" w:rsidP="00427D7D">
            <w:pPr>
              <w:jc w:val="center"/>
              <w:rPr>
                <w:sz w:val="20"/>
                <w:szCs w:val="20"/>
                <w:lang w:val="uk-UA"/>
              </w:rPr>
            </w:pPr>
            <w:r w:rsidRPr="007F66BE">
              <w:rPr>
                <w:sz w:val="20"/>
                <w:szCs w:val="20"/>
                <w:lang w:val="uk-UA"/>
              </w:rPr>
              <w:t>1</w:t>
            </w:r>
          </w:p>
        </w:tc>
        <w:tc>
          <w:tcPr>
            <w:tcW w:w="673" w:type="dxa"/>
            <w:gridSpan w:val="2"/>
            <w:tcBorders>
              <w:top w:val="nil"/>
              <w:left w:val="nil"/>
              <w:bottom w:val="single" w:sz="4" w:space="0" w:color="auto"/>
              <w:right w:val="single" w:sz="4" w:space="0" w:color="auto"/>
            </w:tcBorders>
            <w:noWrap/>
            <w:vAlign w:val="center"/>
          </w:tcPr>
          <w:p w14:paraId="15AB2FF6" w14:textId="77777777" w:rsidR="009737A6" w:rsidRPr="007F66BE" w:rsidRDefault="009737A6" w:rsidP="00427D7D">
            <w:pPr>
              <w:jc w:val="center"/>
              <w:rPr>
                <w:sz w:val="20"/>
                <w:szCs w:val="20"/>
                <w:lang w:val="uk-UA"/>
              </w:rPr>
            </w:pPr>
            <w:r w:rsidRPr="007F66BE">
              <w:rPr>
                <w:sz w:val="20"/>
                <w:szCs w:val="20"/>
                <w:lang w:val="uk-UA"/>
              </w:rPr>
              <w:t>1</w:t>
            </w:r>
          </w:p>
        </w:tc>
        <w:tc>
          <w:tcPr>
            <w:tcW w:w="673" w:type="dxa"/>
            <w:tcBorders>
              <w:top w:val="nil"/>
              <w:left w:val="nil"/>
              <w:bottom w:val="single" w:sz="4" w:space="0" w:color="auto"/>
              <w:right w:val="single" w:sz="4" w:space="0" w:color="auto"/>
            </w:tcBorders>
            <w:vAlign w:val="center"/>
          </w:tcPr>
          <w:p w14:paraId="635BB9B8" w14:textId="77777777" w:rsidR="009737A6" w:rsidRPr="007F66BE" w:rsidRDefault="009737A6" w:rsidP="00427D7D">
            <w:pPr>
              <w:jc w:val="center"/>
              <w:rPr>
                <w:sz w:val="20"/>
                <w:szCs w:val="20"/>
                <w:lang w:val="uk-UA"/>
              </w:rPr>
            </w:pPr>
          </w:p>
        </w:tc>
        <w:tc>
          <w:tcPr>
            <w:tcW w:w="673" w:type="dxa"/>
            <w:tcBorders>
              <w:top w:val="nil"/>
              <w:left w:val="nil"/>
              <w:bottom w:val="single" w:sz="4" w:space="0" w:color="auto"/>
              <w:right w:val="single" w:sz="4" w:space="0" w:color="auto"/>
            </w:tcBorders>
            <w:vAlign w:val="center"/>
          </w:tcPr>
          <w:p w14:paraId="50F0C160" w14:textId="77777777" w:rsidR="009737A6" w:rsidRPr="007F66BE" w:rsidRDefault="009737A6" w:rsidP="00427D7D">
            <w:pPr>
              <w:jc w:val="center"/>
              <w:rPr>
                <w:sz w:val="20"/>
                <w:szCs w:val="20"/>
                <w:lang w:val="uk-UA"/>
              </w:rPr>
            </w:pPr>
          </w:p>
        </w:tc>
        <w:tc>
          <w:tcPr>
            <w:tcW w:w="468" w:type="dxa"/>
            <w:tcBorders>
              <w:top w:val="nil"/>
              <w:left w:val="nil"/>
              <w:bottom w:val="single" w:sz="4" w:space="0" w:color="auto"/>
              <w:right w:val="single" w:sz="4" w:space="0" w:color="auto"/>
            </w:tcBorders>
            <w:vAlign w:val="center"/>
          </w:tcPr>
          <w:p w14:paraId="3F37718B" w14:textId="77777777" w:rsidR="009737A6" w:rsidRPr="007F66BE" w:rsidRDefault="009737A6" w:rsidP="00427D7D">
            <w:pPr>
              <w:jc w:val="center"/>
              <w:rPr>
                <w:sz w:val="20"/>
                <w:szCs w:val="20"/>
              </w:rPr>
            </w:pPr>
          </w:p>
        </w:tc>
        <w:tc>
          <w:tcPr>
            <w:tcW w:w="504" w:type="dxa"/>
            <w:tcBorders>
              <w:top w:val="nil"/>
              <w:left w:val="nil"/>
              <w:bottom w:val="single" w:sz="4" w:space="0" w:color="auto"/>
              <w:right w:val="single" w:sz="4" w:space="0" w:color="auto"/>
            </w:tcBorders>
            <w:vAlign w:val="center"/>
          </w:tcPr>
          <w:p w14:paraId="4D0BAA07" w14:textId="77777777" w:rsidR="009737A6" w:rsidRPr="007F66BE" w:rsidRDefault="009737A6" w:rsidP="00427D7D">
            <w:pPr>
              <w:jc w:val="center"/>
              <w:rPr>
                <w:sz w:val="20"/>
                <w:szCs w:val="20"/>
              </w:rPr>
            </w:pPr>
          </w:p>
        </w:tc>
        <w:tc>
          <w:tcPr>
            <w:tcW w:w="538" w:type="dxa"/>
            <w:tcBorders>
              <w:top w:val="single" w:sz="4" w:space="0" w:color="auto"/>
              <w:left w:val="nil"/>
              <w:bottom w:val="single" w:sz="4" w:space="0" w:color="auto"/>
              <w:right w:val="single" w:sz="4" w:space="0" w:color="auto"/>
            </w:tcBorders>
            <w:vAlign w:val="center"/>
          </w:tcPr>
          <w:p w14:paraId="5386A1CA" w14:textId="77777777" w:rsidR="009737A6" w:rsidRPr="007F66BE" w:rsidRDefault="009737A6" w:rsidP="00427D7D">
            <w:pPr>
              <w:jc w:val="center"/>
              <w:rPr>
                <w:sz w:val="20"/>
                <w:szCs w:val="20"/>
              </w:rPr>
            </w:pPr>
          </w:p>
        </w:tc>
        <w:tc>
          <w:tcPr>
            <w:tcW w:w="574" w:type="dxa"/>
            <w:tcBorders>
              <w:top w:val="single" w:sz="4" w:space="0" w:color="auto"/>
              <w:left w:val="nil"/>
              <w:bottom w:val="single" w:sz="4" w:space="0" w:color="auto"/>
              <w:right w:val="single" w:sz="4" w:space="0" w:color="auto"/>
            </w:tcBorders>
            <w:vAlign w:val="center"/>
          </w:tcPr>
          <w:p w14:paraId="6EF994A7" w14:textId="77777777" w:rsidR="009737A6" w:rsidRPr="007F66BE" w:rsidRDefault="009737A6" w:rsidP="00427D7D">
            <w:pPr>
              <w:jc w:val="center"/>
              <w:rPr>
                <w:sz w:val="20"/>
                <w:szCs w:val="20"/>
              </w:rPr>
            </w:pPr>
          </w:p>
        </w:tc>
        <w:tc>
          <w:tcPr>
            <w:tcW w:w="468" w:type="dxa"/>
            <w:tcBorders>
              <w:top w:val="nil"/>
              <w:left w:val="single" w:sz="4" w:space="0" w:color="auto"/>
              <w:bottom w:val="single" w:sz="4" w:space="0" w:color="auto"/>
              <w:right w:val="single" w:sz="4" w:space="0" w:color="auto"/>
            </w:tcBorders>
            <w:vAlign w:val="center"/>
          </w:tcPr>
          <w:p w14:paraId="77C8B570" w14:textId="77777777" w:rsidR="009737A6" w:rsidRPr="007F66BE" w:rsidRDefault="009737A6" w:rsidP="00427D7D">
            <w:pPr>
              <w:jc w:val="center"/>
              <w:rPr>
                <w:sz w:val="20"/>
                <w:szCs w:val="20"/>
              </w:rPr>
            </w:pPr>
          </w:p>
        </w:tc>
        <w:tc>
          <w:tcPr>
            <w:tcW w:w="567" w:type="dxa"/>
            <w:tcBorders>
              <w:top w:val="nil"/>
              <w:left w:val="single" w:sz="4" w:space="0" w:color="auto"/>
              <w:bottom w:val="single" w:sz="4" w:space="0" w:color="auto"/>
              <w:right w:val="single" w:sz="4" w:space="0" w:color="auto"/>
            </w:tcBorders>
            <w:vAlign w:val="center"/>
          </w:tcPr>
          <w:p w14:paraId="69E583BE" w14:textId="77777777" w:rsidR="009737A6" w:rsidRPr="007F66BE" w:rsidRDefault="009737A6" w:rsidP="00427D7D">
            <w:pPr>
              <w:jc w:val="center"/>
              <w:rPr>
                <w:sz w:val="20"/>
                <w:szCs w:val="20"/>
              </w:rPr>
            </w:pPr>
          </w:p>
        </w:tc>
        <w:tc>
          <w:tcPr>
            <w:tcW w:w="425" w:type="dxa"/>
            <w:gridSpan w:val="2"/>
            <w:tcBorders>
              <w:top w:val="nil"/>
              <w:left w:val="single" w:sz="4" w:space="0" w:color="auto"/>
              <w:bottom w:val="single" w:sz="4" w:space="0" w:color="auto"/>
              <w:right w:val="single" w:sz="4" w:space="0" w:color="auto"/>
            </w:tcBorders>
            <w:vAlign w:val="center"/>
          </w:tcPr>
          <w:p w14:paraId="24FC0C2E" w14:textId="77777777" w:rsidR="009737A6" w:rsidRPr="007F66BE" w:rsidRDefault="009737A6" w:rsidP="00427D7D">
            <w:pPr>
              <w:jc w:val="center"/>
              <w:rPr>
                <w:sz w:val="20"/>
                <w:szCs w:val="20"/>
              </w:rPr>
            </w:pPr>
          </w:p>
        </w:tc>
        <w:tc>
          <w:tcPr>
            <w:tcW w:w="468" w:type="dxa"/>
            <w:tcBorders>
              <w:top w:val="nil"/>
              <w:left w:val="single" w:sz="4" w:space="0" w:color="auto"/>
              <w:bottom w:val="single" w:sz="4" w:space="0" w:color="auto"/>
              <w:right w:val="single" w:sz="4" w:space="0" w:color="auto"/>
            </w:tcBorders>
            <w:vAlign w:val="center"/>
          </w:tcPr>
          <w:p w14:paraId="746C19B9" w14:textId="77777777" w:rsidR="009737A6" w:rsidRPr="007F66BE" w:rsidRDefault="009737A6" w:rsidP="00427D7D">
            <w:pPr>
              <w:jc w:val="center"/>
              <w:rPr>
                <w:sz w:val="20"/>
                <w:szCs w:val="20"/>
              </w:rPr>
            </w:pPr>
          </w:p>
        </w:tc>
        <w:tc>
          <w:tcPr>
            <w:tcW w:w="448" w:type="dxa"/>
            <w:tcBorders>
              <w:top w:val="nil"/>
              <w:left w:val="single" w:sz="4" w:space="0" w:color="auto"/>
              <w:bottom w:val="single" w:sz="4" w:space="0" w:color="auto"/>
              <w:right w:val="single" w:sz="4" w:space="0" w:color="auto"/>
            </w:tcBorders>
            <w:vAlign w:val="center"/>
          </w:tcPr>
          <w:p w14:paraId="6D000592" w14:textId="77777777" w:rsidR="009737A6" w:rsidRPr="007F66BE" w:rsidRDefault="009737A6" w:rsidP="00427D7D">
            <w:pPr>
              <w:jc w:val="center"/>
              <w:rPr>
                <w:sz w:val="20"/>
                <w:szCs w:val="20"/>
              </w:rPr>
            </w:pPr>
          </w:p>
        </w:tc>
      </w:tr>
      <w:tr w:rsidR="009737A6" w:rsidRPr="008D5869" w14:paraId="0675FBC6" w14:textId="750535FB" w:rsidTr="00767C5B">
        <w:trPr>
          <w:gridAfter w:val="1"/>
          <w:wAfter w:w="26" w:type="dxa"/>
          <w:trHeight w:val="300"/>
          <w:jc w:val="center"/>
        </w:trPr>
        <w:tc>
          <w:tcPr>
            <w:tcW w:w="2222" w:type="dxa"/>
            <w:tcBorders>
              <w:top w:val="nil"/>
              <w:left w:val="single" w:sz="4" w:space="0" w:color="auto"/>
              <w:bottom w:val="single" w:sz="4" w:space="0" w:color="auto"/>
              <w:right w:val="single" w:sz="4" w:space="0" w:color="auto"/>
            </w:tcBorders>
            <w:noWrap/>
            <w:vAlign w:val="bottom"/>
          </w:tcPr>
          <w:p w14:paraId="617BF1DB" w14:textId="77777777" w:rsidR="009737A6" w:rsidRPr="008D5869" w:rsidRDefault="009737A6" w:rsidP="00427D7D">
            <w:pPr>
              <w:rPr>
                <w:rFonts w:cs="Calibri"/>
                <w:sz w:val="20"/>
                <w:szCs w:val="20"/>
                <w:lang w:val="uk-UA"/>
              </w:rPr>
            </w:pPr>
            <w:proofErr w:type="spellStart"/>
            <w:r w:rsidRPr="008D5869">
              <w:rPr>
                <w:rFonts w:cs="Calibri"/>
                <w:sz w:val="20"/>
                <w:szCs w:val="20"/>
                <w:lang w:val="uk-UA"/>
              </w:rPr>
              <w:t>Photosynthetic</w:t>
            </w:r>
            <w:proofErr w:type="spellEnd"/>
            <w:r w:rsidRPr="008D5869">
              <w:rPr>
                <w:rFonts w:cs="Calibri"/>
                <w:sz w:val="20"/>
                <w:szCs w:val="20"/>
                <w:lang w:val="uk-UA"/>
              </w:rPr>
              <w:t xml:space="preserve"> </w:t>
            </w:r>
            <w:proofErr w:type="spellStart"/>
            <w:r w:rsidRPr="008D5869">
              <w:rPr>
                <w:rFonts w:cs="Calibri"/>
                <w:sz w:val="20"/>
                <w:szCs w:val="20"/>
                <w:lang w:val="uk-UA"/>
              </w:rPr>
              <w:t>pigments</w:t>
            </w:r>
            <w:proofErr w:type="spellEnd"/>
          </w:p>
        </w:tc>
        <w:tc>
          <w:tcPr>
            <w:tcW w:w="673" w:type="dxa"/>
            <w:tcBorders>
              <w:top w:val="nil"/>
              <w:left w:val="nil"/>
              <w:bottom w:val="single" w:sz="4" w:space="0" w:color="auto"/>
              <w:right w:val="single" w:sz="4" w:space="0" w:color="auto"/>
            </w:tcBorders>
            <w:noWrap/>
            <w:vAlign w:val="center"/>
          </w:tcPr>
          <w:p w14:paraId="6AFA5611" w14:textId="77777777" w:rsidR="009737A6" w:rsidRPr="007F66BE" w:rsidRDefault="009737A6" w:rsidP="00427D7D">
            <w:pPr>
              <w:jc w:val="center"/>
              <w:rPr>
                <w:sz w:val="20"/>
                <w:szCs w:val="20"/>
                <w:lang w:val="uk-UA"/>
              </w:rPr>
            </w:pPr>
          </w:p>
        </w:tc>
        <w:tc>
          <w:tcPr>
            <w:tcW w:w="673" w:type="dxa"/>
            <w:gridSpan w:val="2"/>
            <w:tcBorders>
              <w:top w:val="nil"/>
              <w:left w:val="nil"/>
              <w:bottom w:val="single" w:sz="4" w:space="0" w:color="auto"/>
              <w:right w:val="single" w:sz="4" w:space="0" w:color="auto"/>
            </w:tcBorders>
            <w:noWrap/>
            <w:vAlign w:val="center"/>
          </w:tcPr>
          <w:p w14:paraId="20C4BF84" w14:textId="77777777" w:rsidR="009737A6" w:rsidRPr="007F66BE" w:rsidRDefault="009737A6" w:rsidP="00427D7D">
            <w:pPr>
              <w:jc w:val="center"/>
              <w:rPr>
                <w:sz w:val="20"/>
                <w:szCs w:val="20"/>
                <w:lang w:val="uk-UA"/>
              </w:rPr>
            </w:pPr>
          </w:p>
        </w:tc>
        <w:tc>
          <w:tcPr>
            <w:tcW w:w="673" w:type="dxa"/>
            <w:tcBorders>
              <w:top w:val="nil"/>
              <w:left w:val="nil"/>
              <w:bottom w:val="single" w:sz="4" w:space="0" w:color="auto"/>
              <w:right w:val="single" w:sz="4" w:space="0" w:color="auto"/>
            </w:tcBorders>
            <w:vAlign w:val="center"/>
          </w:tcPr>
          <w:p w14:paraId="36F3EFD0" w14:textId="77777777" w:rsidR="009737A6" w:rsidRPr="007F66BE" w:rsidRDefault="009737A6" w:rsidP="00427D7D">
            <w:pPr>
              <w:jc w:val="center"/>
              <w:rPr>
                <w:sz w:val="20"/>
                <w:szCs w:val="20"/>
                <w:lang w:val="uk-UA"/>
              </w:rPr>
            </w:pPr>
            <w:r w:rsidRPr="007F66BE">
              <w:rPr>
                <w:sz w:val="20"/>
                <w:szCs w:val="20"/>
                <w:lang w:val="uk-UA"/>
              </w:rPr>
              <w:t>1</w:t>
            </w:r>
          </w:p>
        </w:tc>
        <w:tc>
          <w:tcPr>
            <w:tcW w:w="673" w:type="dxa"/>
            <w:tcBorders>
              <w:top w:val="nil"/>
              <w:left w:val="nil"/>
              <w:bottom w:val="single" w:sz="4" w:space="0" w:color="auto"/>
              <w:right w:val="single" w:sz="4" w:space="0" w:color="auto"/>
            </w:tcBorders>
            <w:vAlign w:val="center"/>
          </w:tcPr>
          <w:p w14:paraId="4743D5A1" w14:textId="77777777" w:rsidR="009737A6" w:rsidRPr="007F66BE" w:rsidRDefault="009737A6" w:rsidP="00427D7D">
            <w:pPr>
              <w:jc w:val="center"/>
              <w:rPr>
                <w:sz w:val="20"/>
                <w:szCs w:val="20"/>
                <w:lang w:val="uk-UA"/>
              </w:rPr>
            </w:pPr>
          </w:p>
        </w:tc>
        <w:tc>
          <w:tcPr>
            <w:tcW w:w="468" w:type="dxa"/>
            <w:tcBorders>
              <w:top w:val="nil"/>
              <w:left w:val="nil"/>
              <w:bottom w:val="single" w:sz="4" w:space="0" w:color="auto"/>
              <w:right w:val="single" w:sz="4" w:space="0" w:color="auto"/>
            </w:tcBorders>
            <w:vAlign w:val="center"/>
          </w:tcPr>
          <w:p w14:paraId="10675DE1" w14:textId="77777777" w:rsidR="009737A6" w:rsidRPr="007F66BE" w:rsidRDefault="009737A6" w:rsidP="00427D7D">
            <w:pPr>
              <w:jc w:val="center"/>
              <w:rPr>
                <w:sz w:val="20"/>
                <w:szCs w:val="20"/>
                <w:lang w:val="uk-UA"/>
              </w:rPr>
            </w:pPr>
          </w:p>
        </w:tc>
        <w:tc>
          <w:tcPr>
            <w:tcW w:w="504" w:type="dxa"/>
            <w:tcBorders>
              <w:top w:val="nil"/>
              <w:left w:val="nil"/>
              <w:bottom w:val="single" w:sz="4" w:space="0" w:color="auto"/>
              <w:right w:val="single" w:sz="4" w:space="0" w:color="auto"/>
            </w:tcBorders>
            <w:vAlign w:val="center"/>
          </w:tcPr>
          <w:p w14:paraId="688932CA" w14:textId="77777777" w:rsidR="009737A6" w:rsidRPr="007F66BE" w:rsidRDefault="009737A6" w:rsidP="00427D7D">
            <w:pPr>
              <w:jc w:val="center"/>
              <w:rPr>
                <w:sz w:val="20"/>
                <w:szCs w:val="20"/>
                <w:lang w:val="uk-UA"/>
              </w:rPr>
            </w:pPr>
          </w:p>
        </w:tc>
        <w:tc>
          <w:tcPr>
            <w:tcW w:w="538" w:type="dxa"/>
            <w:tcBorders>
              <w:top w:val="single" w:sz="4" w:space="0" w:color="auto"/>
              <w:left w:val="nil"/>
              <w:bottom w:val="single" w:sz="4" w:space="0" w:color="auto"/>
              <w:right w:val="single" w:sz="4" w:space="0" w:color="auto"/>
            </w:tcBorders>
            <w:vAlign w:val="center"/>
          </w:tcPr>
          <w:p w14:paraId="726E561B" w14:textId="77777777" w:rsidR="009737A6" w:rsidRPr="007F66BE" w:rsidRDefault="009737A6" w:rsidP="00427D7D">
            <w:pPr>
              <w:jc w:val="center"/>
              <w:rPr>
                <w:sz w:val="20"/>
                <w:szCs w:val="20"/>
                <w:lang w:val="uk-UA"/>
              </w:rPr>
            </w:pPr>
          </w:p>
        </w:tc>
        <w:tc>
          <w:tcPr>
            <w:tcW w:w="574" w:type="dxa"/>
            <w:tcBorders>
              <w:top w:val="single" w:sz="4" w:space="0" w:color="auto"/>
              <w:left w:val="nil"/>
              <w:bottom w:val="single" w:sz="4" w:space="0" w:color="auto"/>
              <w:right w:val="single" w:sz="4" w:space="0" w:color="auto"/>
            </w:tcBorders>
            <w:vAlign w:val="center"/>
          </w:tcPr>
          <w:p w14:paraId="0DEA4B23" w14:textId="77777777" w:rsidR="009737A6" w:rsidRPr="007F66BE" w:rsidRDefault="009737A6" w:rsidP="00427D7D">
            <w:pPr>
              <w:jc w:val="center"/>
              <w:rPr>
                <w:sz w:val="20"/>
                <w:szCs w:val="20"/>
                <w:lang w:val="uk-UA"/>
              </w:rPr>
            </w:pPr>
          </w:p>
        </w:tc>
        <w:tc>
          <w:tcPr>
            <w:tcW w:w="468" w:type="dxa"/>
            <w:tcBorders>
              <w:top w:val="nil"/>
              <w:left w:val="single" w:sz="4" w:space="0" w:color="auto"/>
              <w:bottom w:val="single" w:sz="4" w:space="0" w:color="auto"/>
              <w:right w:val="single" w:sz="4" w:space="0" w:color="auto"/>
            </w:tcBorders>
            <w:vAlign w:val="center"/>
          </w:tcPr>
          <w:p w14:paraId="705144F8" w14:textId="77777777" w:rsidR="009737A6" w:rsidRPr="007F66BE" w:rsidRDefault="009737A6" w:rsidP="00427D7D">
            <w:pPr>
              <w:jc w:val="center"/>
              <w:rPr>
                <w:sz w:val="20"/>
                <w:szCs w:val="20"/>
                <w:lang w:val="uk-UA"/>
              </w:rPr>
            </w:pPr>
          </w:p>
        </w:tc>
        <w:tc>
          <w:tcPr>
            <w:tcW w:w="567" w:type="dxa"/>
            <w:tcBorders>
              <w:top w:val="nil"/>
              <w:left w:val="single" w:sz="4" w:space="0" w:color="auto"/>
              <w:bottom w:val="single" w:sz="4" w:space="0" w:color="auto"/>
              <w:right w:val="single" w:sz="4" w:space="0" w:color="auto"/>
            </w:tcBorders>
            <w:vAlign w:val="center"/>
          </w:tcPr>
          <w:p w14:paraId="78CFD454" w14:textId="77777777" w:rsidR="009737A6" w:rsidRPr="007F66BE" w:rsidRDefault="009737A6" w:rsidP="00427D7D">
            <w:pPr>
              <w:jc w:val="center"/>
              <w:rPr>
                <w:sz w:val="20"/>
                <w:szCs w:val="20"/>
                <w:lang w:val="uk-UA"/>
              </w:rPr>
            </w:pPr>
          </w:p>
        </w:tc>
        <w:tc>
          <w:tcPr>
            <w:tcW w:w="425" w:type="dxa"/>
            <w:gridSpan w:val="2"/>
            <w:tcBorders>
              <w:top w:val="nil"/>
              <w:left w:val="single" w:sz="4" w:space="0" w:color="auto"/>
              <w:bottom w:val="single" w:sz="4" w:space="0" w:color="auto"/>
              <w:right w:val="single" w:sz="4" w:space="0" w:color="auto"/>
            </w:tcBorders>
            <w:vAlign w:val="center"/>
          </w:tcPr>
          <w:p w14:paraId="58118CA1" w14:textId="77777777" w:rsidR="009737A6" w:rsidRPr="007F66BE" w:rsidRDefault="009737A6" w:rsidP="00427D7D">
            <w:pPr>
              <w:jc w:val="center"/>
              <w:rPr>
                <w:sz w:val="20"/>
                <w:szCs w:val="20"/>
                <w:lang w:val="uk-UA"/>
              </w:rPr>
            </w:pPr>
          </w:p>
        </w:tc>
        <w:tc>
          <w:tcPr>
            <w:tcW w:w="468" w:type="dxa"/>
            <w:tcBorders>
              <w:top w:val="nil"/>
              <w:left w:val="single" w:sz="4" w:space="0" w:color="auto"/>
              <w:bottom w:val="single" w:sz="4" w:space="0" w:color="auto"/>
              <w:right w:val="single" w:sz="4" w:space="0" w:color="auto"/>
            </w:tcBorders>
            <w:vAlign w:val="center"/>
          </w:tcPr>
          <w:p w14:paraId="344CEEE8" w14:textId="77777777" w:rsidR="009737A6" w:rsidRPr="007F66BE" w:rsidRDefault="009737A6" w:rsidP="00427D7D">
            <w:pPr>
              <w:jc w:val="center"/>
              <w:rPr>
                <w:sz w:val="20"/>
                <w:szCs w:val="20"/>
                <w:lang w:val="uk-UA"/>
              </w:rPr>
            </w:pPr>
          </w:p>
        </w:tc>
        <w:tc>
          <w:tcPr>
            <w:tcW w:w="448" w:type="dxa"/>
            <w:tcBorders>
              <w:top w:val="nil"/>
              <w:left w:val="single" w:sz="4" w:space="0" w:color="auto"/>
              <w:bottom w:val="single" w:sz="4" w:space="0" w:color="auto"/>
              <w:right w:val="single" w:sz="4" w:space="0" w:color="auto"/>
            </w:tcBorders>
            <w:vAlign w:val="center"/>
          </w:tcPr>
          <w:p w14:paraId="63F4DAA3" w14:textId="77777777" w:rsidR="009737A6" w:rsidRPr="007F66BE" w:rsidRDefault="009737A6" w:rsidP="00427D7D">
            <w:pPr>
              <w:jc w:val="center"/>
              <w:rPr>
                <w:sz w:val="20"/>
                <w:szCs w:val="20"/>
                <w:lang w:val="uk-UA"/>
              </w:rPr>
            </w:pPr>
          </w:p>
        </w:tc>
      </w:tr>
      <w:tr w:rsidR="009737A6" w:rsidRPr="008D5869" w14:paraId="402F8A8F" w14:textId="675050B4" w:rsidTr="00767C5B">
        <w:trPr>
          <w:gridAfter w:val="1"/>
          <w:wAfter w:w="26" w:type="dxa"/>
          <w:trHeight w:val="300"/>
          <w:jc w:val="center"/>
        </w:trPr>
        <w:tc>
          <w:tcPr>
            <w:tcW w:w="2222" w:type="dxa"/>
            <w:tcBorders>
              <w:top w:val="nil"/>
              <w:left w:val="single" w:sz="4" w:space="0" w:color="auto"/>
              <w:bottom w:val="single" w:sz="4" w:space="0" w:color="auto"/>
              <w:right w:val="single" w:sz="4" w:space="0" w:color="auto"/>
            </w:tcBorders>
            <w:noWrap/>
            <w:vAlign w:val="bottom"/>
          </w:tcPr>
          <w:p w14:paraId="774884F6" w14:textId="77777777" w:rsidR="009737A6" w:rsidRPr="008D5869" w:rsidRDefault="009737A6" w:rsidP="00427D7D">
            <w:pPr>
              <w:rPr>
                <w:rFonts w:cs="Calibri"/>
                <w:sz w:val="20"/>
                <w:szCs w:val="20"/>
                <w:lang w:val="uk-UA"/>
              </w:rPr>
            </w:pPr>
            <w:proofErr w:type="spellStart"/>
            <w:r w:rsidRPr="008D5869">
              <w:rPr>
                <w:rFonts w:cs="Calibri"/>
                <w:sz w:val="20"/>
                <w:szCs w:val="20"/>
                <w:lang w:val="uk-UA"/>
              </w:rPr>
              <w:t>Radionuclides</w:t>
            </w:r>
            <w:proofErr w:type="spellEnd"/>
          </w:p>
        </w:tc>
        <w:tc>
          <w:tcPr>
            <w:tcW w:w="673" w:type="dxa"/>
            <w:tcBorders>
              <w:top w:val="nil"/>
              <w:left w:val="nil"/>
              <w:bottom w:val="single" w:sz="4" w:space="0" w:color="auto"/>
              <w:right w:val="single" w:sz="4" w:space="0" w:color="auto"/>
            </w:tcBorders>
            <w:noWrap/>
            <w:vAlign w:val="center"/>
          </w:tcPr>
          <w:p w14:paraId="3421CDC0" w14:textId="77777777" w:rsidR="009737A6" w:rsidRPr="007F66BE" w:rsidRDefault="009737A6" w:rsidP="00427D7D">
            <w:pPr>
              <w:jc w:val="center"/>
              <w:rPr>
                <w:sz w:val="20"/>
                <w:szCs w:val="20"/>
                <w:lang w:val="uk-UA"/>
              </w:rPr>
            </w:pPr>
            <w:r w:rsidRPr="007F66BE">
              <w:rPr>
                <w:sz w:val="20"/>
                <w:szCs w:val="20"/>
                <w:lang w:val="uk-UA"/>
              </w:rPr>
              <w:t>1</w:t>
            </w:r>
          </w:p>
        </w:tc>
        <w:tc>
          <w:tcPr>
            <w:tcW w:w="673" w:type="dxa"/>
            <w:gridSpan w:val="2"/>
            <w:tcBorders>
              <w:top w:val="nil"/>
              <w:left w:val="nil"/>
              <w:bottom w:val="single" w:sz="4" w:space="0" w:color="auto"/>
              <w:right w:val="single" w:sz="4" w:space="0" w:color="auto"/>
            </w:tcBorders>
            <w:noWrap/>
            <w:vAlign w:val="center"/>
          </w:tcPr>
          <w:p w14:paraId="0FDF064F" w14:textId="77777777" w:rsidR="009737A6" w:rsidRPr="007F66BE" w:rsidRDefault="009737A6" w:rsidP="00427D7D">
            <w:pPr>
              <w:jc w:val="center"/>
              <w:rPr>
                <w:sz w:val="20"/>
                <w:szCs w:val="20"/>
                <w:lang w:val="uk-UA"/>
              </w:rPr>
            </w:pPr>
          </w:p>
        </w:tc>
        <w:tc>
          <w:tcPr>
            <w:tcW w:w="673" w:type="dxa"/>
            <w:tcBorders>
              <w:top w:val="nil"/>
              <w:left w:val="nil"/>
              <w:bottom w:val="single" w:sz="4" w:space="0" w:color="auto"/>
              <w:right w:val="single" w:sz="4" w:space="0" w:color="auto"/>
            </w:tcBorders>
            <w:vAlign w:val="center"/>
          </w:tcPr>
          <w:p w14:paraId="7A01CA14" w14:textId="77777777" w:rsidR="009737A6" w:rsidRPr="007F66BE" w:rsidRDefault="009737A6" w:rsidP="00427D7D">
            <w:pPr>
              <w:jc w:val="center"/>
              <w:rPr>
                <w:sz w:val="20"/>
                <w:szCs w:val="20"/>
                <w:lang w:val="uk-UA"/>
              </w:rPr>
            </w:pPr>
          </w:p>
        </w:tc>
        <w:tc>
          <w:tcPr>
            <w:tcW w:w="673" w:type="dxa"/>
            <w:tcBorders>
              <w:top w:val="nil"/>
              <w:left w:val="nil"/>
              <w:bottom w:val="single" w:sz="4" w:space="0" w:color="auto"/>
              <w:right w:val="single" w:sz="4" w:space="0" w:color="auto"/>
            </w:tcBorders>
            <w:vAlign w:val="center"/>
          </w:tcPr>
          <w:p w14:paraId="31B2691D" w14:textId="77777777" w:rsidR="009737A6" w:rsidRPr="007F66BE" w:rsidRDefault="009737A6" w:rsidP="00427D7D">
            <w:pPr>
              <w:jc w:val="center"/>
              <w:rPr>
                <w:sz w:val="20"/>
                <w:szCs w:val="20"/>
                <w:lang w:val="uk-UA"/>
              </w:rPr>
            </w:pPr>
          </w:p>
        </w:tc>
        <w:tc>
          <w:tcPr>
            <w:tcW w:w="468" w:type="dxa"/>
            <w:tcBorders>
              <w:top w:val="nil"/>
              <w:left w:val="nil"/>
              <w:bottom w:val="single" w:sz="4" w:space="0" w:color="auto"/>
              <w:right w:val="single" w:sz="4" w:space="0" w:color="auto"/>
            </w:tcBorders>
            <w:vAlign w:val="center"/>
          </w:tcPr>
          <w:p w14:paraId="24773D27" w14:textId="77777777" w:rsidR="009737A6" w:rsidRPr="007F66BE" w:rsidRDefault="009737A6" w:rsidP="00427D7D">
            <w:pPr>
              <w:jc w:val="center"/>
              <w:rPr>
                <w:sz w:val="20"/>
                <w:szCs w:val="20"/>
                <w:lang w:val="uk-UA"/>
              </w:rPr>
            </w:pPr>
          </w:p>
        </w:tc>
        <w:tc>
          <w:tcPr>
            <w:tcW w:w="504" w:type="dxa"/>
            <w:tcBorders>
              <w:top w:val="nil"/>
              <w:left w:val="nil"/>
              <w:bottom w:val="single" w:sz="4" w:space="0" w:color="auto"/>
              <w:right w:val="single" w:sz="4" w:space="0" w:color="auto"/>
            </w:tcBorders>
            <w:vAlign w:val="center"/>
          </w:tcPr>
          <w:p w14:paraId="0D71BCD0" w14:textId="77777777" w:rsidR="009737A6" w:rsidRPr="007F66BE" w:rsidRDefault="009737A6" w:rsidP="00427D7D">
            <w:pPr>
              <w:jc w:val="center"/>
              <w:rPr>
                <w:sz w:val="20"/>
                <w:szCs w:val="20"/>
                <w:lang w:val="uk-UA"/>
              </w:rPr>
            </w:pPr>
          </w:p>
        </w:tc>
        <w:tc>
          <w:tcPr>
            <w:tcW w:w="538" w:type="dxa"/>
            <w:tcBorders>
              <w:top w:val="single" w:sz="4" w:space="0" w:color="auto"/>
              <w:left w:val="nil"/>
              <w:bottom w:val="single" w:sz="4" w:space="0" w:color="auto"/>
              <w:right w:val="single" w:sz="4" w:space="0" w:color="auto"/>
            </w:tcBorders>
            <w:vAlign w:val="center"/>
          </w:tcPr>
          <w:p w14:paraId="5F654184" w14:textId="77777777" w:rsidR="009737A6" w:rsidRPr="007F66BE" w:rsidRDefault="009737A6" w:rsidP="00427D7D">
            <w:pPr>
              <w:jc w:val="center"/>
              <w:rPr>
                <w:sz w:val="20"/>
                <w:szCs w:val="20"/>
                <w:lang w:val="uk-UA"/>
              </w:rPr>
            </w:pPr>
          </w:p>
        </w:tc>
        <w:tc>
          <w:tcPr>
            <w:tcW w:w="574" w:type="dxa"/>
            <w:tcBorders>
              <w:top w:val="single" w:sz="4" w:space="0" w:color="auto"/>
              <w:left w:val="nil"/>
              <w:bottom w:val="single" w:sz="4" w:space="0" w:color="auto"/>
              <w:right w:val="single" w:sz="4" w:space="0" w:color="auto"/>
            </w:tcBorders>
            <w:vAlign w:val="center"/>
          </w:tcPr>
          <w:p w14:paraId="4A8F4982" w14:textId="77777777" w:rsidR="009737A6" w:rsidRPr="007F66BE" w:rsidRDefault="009737A6" w:rsidP="00427D7D">
            <w:pPr>
              <w:jc w:val="center"/>
              <w:rPr>
                <w:sz w:val="20"/>
                <w:szCs w:val="20"/>
                <w:lang w:val="uk-UA"/>
              </w:rPr>
            </w:pPr>
          </w:p>
        </w:tc>
        <w:tc>
          <w:tcPr>
            <w:tcW w:w="468" w:type="dxa"/>
            <w:tcBorders>
              <w:top w:val="nil"/>
              <w:left w:val="single" w:sz="4" w:space="0" w:color="auto"/>
              <w:bottom w:val="single" w:sz="4" w:space="0" w:color="auto"/>
              <w:right w:val="single" w:sz="4" w:space="0" w:color="auto"/>
            </w:tcBorders>
            <w:vAlign w:val="center"/>
          </w:tcPr>
          <w:p w14:paraId="7603D0EC" w14:textId="77777777" w:rsidR="009737A6" w:rsidRPr="007F66BE" w:rsidRDefault="009737A6" w:rsidP="00427D7D">
            <w:pPr>
              <w:jc w:val="center"/>
              <w:rPr>
                <w:sz w:val="20"/>
                <w:szCs w:val="20"/>
                <w:lang w:val="uk-UA"/>
              </w:rPr>
            </w:pPr>
          </w:p>
        </w:tc>
        <w:tc>
          <w:tcPr>
            <w:tcW w:w="567" w:type="dxa"/>
            <w:tcBorders>
              <w:top w:val="nil"/>
              <w:left w:val="single" w:sz="4" w:space="0" w:color="auto"/>
              <w:bottom w:val="single" w:sz="4" w:space="0" w:color="auto"/>
              <w:right w:val="single" w:sz="4" w:space="0" w:color="auto"/>
            </w:tcBorders>
            <w:vAlign w:val="center"/>
          </w:tcPr>
          <w:p w14:paraId="0B72DFA1" w14:textId="77777777" w:rsidR="009737A6" w:rsidRPr="007F66BE" w:rsidRDefault="009737A6" w:rsidP="00427D7D">
            <w:pPr>
              <w:jc w:val="center"/>
              <w:rPr>
                <w:sz w:val="20"/>
                <w:szCs w:val="20"/>
                <w:lang w:val="uk-UA"/>
              </w:rPr>
            </w:pPr>
          </w:p>
        </w:tc>
        <w:tc>
          <w:tcPr>
            <w:tcW w:w="425" w:type="dxa"/>
            <w:gridSpan w:val="2"/>
            <w:tcBorders>
              <w:top w:val="nil"/>
              <w:left w:val="single" w:sz="4" w:space="0" w:color="auto"/>
              <w:bottom w:val="single" w:sz="4" w:space="0" w:color="auto"/>
              <w:right w:val="single" w:sz="4" w:space="0" w:color="auto"/>
            </w:tcBorders>
            <w:vAlign w:val="center"/>
          </w:tcPr>
          <w:p w14:paraId="50F9DA8F" w14:textId="77777777" w:rsidR="009737A6" w:rsidRPr="007F66BE" w:rsidRDefault="009737A6" w:rsidP="00427D7D">
            <w:pPr>
              <w:jc w:val="center"/>
              <w:rPr>
                <w:sz w:val="20"/>
                <w:szCs w:val="20"/>
                <w:lang w:val="uk-UA"/>
              </w:rPr>
            </w:pPr>
          </w:p>
        </w:tc>
        <w:tc>
          <w:tcPr>
            <w:tcW w:w="468" w:type="dxa"/>
            <w:tcBorders>
              <w:top w:val="nil"/>
              <w:left w:val="single" w:sz="4" w:space="0" w:color="auto"/>
              <w:bottom w:val="single" w:sz="4" w:space="0" w:color="auto"/>
              <w:right w:val="single" w:sz="4" w:space="0" w:color="auto"/>
            </w:tcBorders>
            <w:vAlign w:val="center"/>
          </w:tcPr>
          <w:p w14:paraId="1C428D32" w14:textId="77777777" w:rsidR="009737A6" w:rsidRPr="007F66BE" w:rsidRDefault="009737A6" w:rsidP="00427D7D">
            <w:pPr>
              <w:jc w:val="center"/>
              <w:rPr>
                <w:sz w:val="20"/>
                <w:szCs w:val="20"/>
                <w:lang w:val="uk-UA"/>
              </w:rPr>
            </w:pPr>
          </w:p>
        </w:tc>
        <w:tc>
          <w:tcPr>
            <w:tcW w:w="448" w:type="dxa"/>
            <w:tcBorders>
              <w:top w:val="nil"/>
              <w:left w:val="single" w:sz="4" w:space="0" w:color="auto"/>
              <w:bottom w:val="single" w:sz="4" w:space="0" w:color="auto"/>
              <w:right w:val="single" w:sz="4" w:space="0" w:color="auto"/>
            </w:tcBorders>
            <w:vAlign w:val="center"/>
          </w:tcPr>
          <w:p w14:paraId="0F34EB1A" w14:textId="77777777" w:rsidR="009737A6" w:rsidRPr="007F66BE" w:rsidRDefault="009737A6" w:rsidP="00427D7D">
            <w:pPr>
              <w:jc w:val="center"/>
              <w:rPr>
                <w:sz w:val="20"/>
                <w:szCs w:val="20"/>
                <w:lang w:val="uk-UA"/>
              </w:rPr>
            </w:pPr>
          </w:p>
        </w:tc>
      </w:tr>
      <w:tr w:rsidR="009737A6" w:rsidRPr="008D5869" w14:paraId="6DD6E0E1" w14:textId="43C9EB95" w:rsidTr="00767C5B">
        <w:trPr>
          <w:gridAfter w:val="1"/>
          <w:wAfter w:w="26" w:type="dxa"/>
          <w:trHeight w:val="300"/>
          <w:jc w:val="center"/>
        </w:trPr>
        <w:tc>
          <w:tcPr>
            <w:tcW w:w="2222" w:type="dxa"/>
            <w:tcBorders>
              <w:top w:val="nil"/>
              <w:left w:val="single" w:sz="4" w:space="0" w:color="auto"/>
              <w:bottom w:val="single" w:sz="4" w:space="0" w:color="auto"/>
              <w:right w:val="single" w:sz="4" w:space="0" w:color="auto"/>
            </w:tcBorders>
            <w:noWrap/>
            <w:vAlign w:val="bottom"/>
          </w:tcPr>
          <w:p w14:paraId="7AE37027" w14:textId="77777777" w:rsidR="009737A6" w:rsidRPr="008D5869" w:rsidRDefault="009737A6" w:rsidP="00427D7D">
            <w:pPr>
              <w:rPr>
                <w:rFonts w:cs="Calibri"/>
                <w:sz w:val="20"/>
                <w:szCs w:val="20"/>
                <w:lang w:val="uk-UA"/>
              </w:rPr>
            </w:pPr>
            <w:proofErr w:type="spellStart"/>
            <w:r w:rsidRPr="008D5869">
              <w:rPr>
                <w:rFonts w:cs="Calibri"/>
                <w:sz w:val="20"/>
                <w:szCs w:val="20"/>
                <w:lang w:val="uk-UA"/>
              </w:rPr>
              <w:t>Trace</w:t>
            </w:r>
            <w:proofErr w:type="spellEnd"/>
            <w:r w:rsidRPr="008D5869">
              <w:rPr>
                <w:rFonts w:cs="Calibri"/>
                <w:sz w:val="20"/>
                <w:szCs w:val="20"/>
                <w:lang w:val="uk-UA"/>
              </w:rPr>
              <w:t xml:space="preserve"> (</w:t>
            </w:r>
            <w:proofErr w:type="spellStart"/>
            <w:r w:rsidRPr="008D5869">
              <w:rPr>
                <w:rFonts w:cs="Calibri"/>
                <w:sz w:val="20"/>
                <w:szCs w:val="20"/>
                <w:lang w:val="uk-UA"/>
              </w:rPr>
              <w:t>heavy</w:t>
            </w:r>
            <w:proofErr w:type="spellEnd"/>
            <w:r w:rsidRPr="008D5869">
              <w:rPr>
                <w:rFonts w:cs="Calibri"/>
                <w:sz w:val="20"/>
                <w:szCs w:val="20"/>
                <w:lang w:val="uk-UA"/>
              </w:rPr>
              <w:t xml:space="preserve">) </w:t>
            </w:r>
            <w:proofErr w:type="spellStart"/>
            <w:r w:rsidRPr="008D5869">
              <w:rPr>
                <w:rFonts w:cs="Calibri"/>
                <w:sz w:val="20"/>
                <w:szCs w:val="20"/>
                <w:lang w:val="uk-UA"/>
              </w:rPr>
              <w:t>metals</w:t>
            </w:r>
            <w:proofErr w:type="spellEnd"/>
          </w:p>
        </w:tc>
        <w:tc>
          <w:tcPr>
            <w:tcW w:w="673" w:type="dxa"/>
            <w:tcBorders>
              <w:top w:val="nil"/>
              <w:left w:val="nil"/>
              <w:bottom w:val="single" w:sz="4" w:space="0" w:color="auto"/>
              <w:right w:val="single" w:sz="4" w:space="0" w:color="auto"/>
            </w:tcBorders>
            <w:noWrap/>
            <w:vAlign w:val="center"/>
          </w:tcPr>
          <w:p w14:paraId="02529111" w14:textId="77777777" w:rsidR="009737A6" w:rsidRPr="007F66BE" w:rsidRDefault="009737A6" w:rsidP="00427D7D">
            <w:pPr>
              <w:jc w:val="center"/>
              <w:rPr>
                <w:sz w:val="20"/>
                <w:szCs w:val="20"/>
                <w:lang w:val="uk-UA"/>
              </w:rPr>
            </w:pPr>
            <w:r w:rsidRPr="007F66BE">
              <w:rPr>
                <w:sz w:val="20"/>
                <w:szCs w:val="20"/>
                <w:lang w:val="uk-UA"/>
              </w:rPr>
              <w:t>10</w:t>
            </w:r>
          </w:p>
        </w:tc>
        <w:tc>
          <w:tcPr>
            <w:tcW w:w="673" w:type="dxa"/>
            <w:gridSpan w:val="2"/>
            <w:tcBorders>
              <w:top w:val="nil"/>
              <w:left w:val="nil"/>
              <w:bottom w:val="single" w:sz="4" w:space="0" w:color="auto"/>
              <w:right w:val="single" w:sz="4" w:space="0" w:color="auto"/>
            </w:tcBorders>
            <w:noWrap/>
            <w:vAlign w:val="center"/>
          </w:tcPr>
          <w:p w14:paraId="3493E742" w14:textId="77777777" w:rsidR="009737A6" w:rsidRPr="007F66BE" w:rsidRDefault="009737A6" w:rsidP="00427D7D">
            <w:pPr>
              <w:jc w:val="center"/>
              <w:rPr>
                <w:sz w:val="20"/>
                <w:szCs w:val="20"/>
                <w:lang w:val="uk-UA"/>
              </w:rPr>
            </w:pPr>
            <w:r w:rsidRPr="007F66BE">
              <w:rPr>
                <w:sz w:val="20"/>
                <w:szCs w:val="20"/>
                <w:lang w:val="uk-UA"/>
              </w:rPr>
              <w:t>11</w:t>
            </w:r>
          </w:p>
        </w:tc>
        <w:tc>
          <w:tcPr>
            <w:tcW w:w="673" w:type="dxa"/>
            <w:tcBorders>
              <w:top w:val="nil"/>
              <w:left w:val="nil"/>
              <w:bottom w:val="single" w:sz="4" w:space="0" w:color="auto"/>
              <w:right w:val="single" w:sz="4" w:space="0" w:color="auto"/>
            </w:tcBorders>
            <w:vAlign w:val="center"/>
          </w:tcPr>
          <w:p w14:paraId="291B9DA8" w14:textId="77777777" w:rsidR="009737A6" w:rsidRPr="007F66BE" w:rsidRDefault="009737A6" w:rsidP="00427D7D">
            <w:pPr>
              <w:jc w:val="center"/>
              <w:rPr>
                <w:sz w:val="20"/>
                <w:szCs w:val="20"/>
                <w:lang w:val="uk-UA"/>
              </w:rPr>
            </w:pPr>
            <w:r w:rsidRPr="007F66BE">
              <w:rPr>
                <w:sz w:val="20"/>
                <w:szCs w:val="20"/>
                <w:lang w:val="uk-UA"/>
              </w:rPr>
              <w:t>11</w:t>
            </w:r>
          </w:p>
        </w:tc>
        <w:tc>
          <w:tcPr>
            <w:tcW w:w="673" w:type="dxa"/>
            <w:tcBorders>
              <w:top w:val="nil"/>
              <w:left w:val="nil"/>
              <w:bottom w:val="single" w:sz="4" w:space="0" w:color="auto"/>
              <w:right w:val="single" w:sz="4" w:space="0" w:color="auto"/>
            </w:tcBorders>
            <w:vAlign w:val="center"/>
          </w:tcPr>
          <w:p w14:paraId="237BF5DF" w14:textId="77777777" w:rsidR="009737A6" w:rsidRPr="007F66BE" w:rsidRDefault="009737A6" w:rsidP="00427D7D">
            <w:pPr>
              <w:jc w:val="center"/>
              <w:rPr>
                <w:sz w:val="20"/>
                <w:szCs w:val="20"/>
              </w:rPr>
            </w:pPr>
            <w:r w:rsidRPr="007F66BE">
              <w:rPr>
                <w:sz w:val="20"/>
                <w:szCs w:val="20"/>
              </w:rPr>
              <w:t>11</w:t>
            </w:r>
          </w:p>
        </w:tc>
        <w:tc>
          <w:tcPr>
            <w:tcW w:w="468" w:type="dxa"/>
            <w:tcBorders>
              <w:top w:val="nil"/>
              <w:left w:val="nil"/>
              <w:bottom w:val="single" w:sz="4" w:space="0" w:color="auto"/>
              <w:right w:val="single" w:sz="4" w:space="0" w:color="auto"/>
            </w:tcBorders>
            <w:vAlign w:val="center"/>
          </w:tcPr>
          <w:p w14:paraId="65943C8F" w14:textId="77777777" w:rsidR="009737A6" w:rsidRPr="007F66BE" w:rsidRDefault="009737A6" w:rsidP="00427D7D">
            <w:pPr>
              <w:jc w:val="center"/>
              <w:rPr>
                <w:sz w:val="20"/>
                <w:szCs w:val="20"/>
              </w:rPr>
            </w:pPr>
            <w:r w:rsidRPr="007F66BE">
              <w:rPr>
                <w:sz w:val="20"/>
                <w:szCs w:val="20"/>
              </w:rPr>
              <w:t>11</w:t>
            </w:r>
          </w:p>
        </w:tc>
        <w:tc>
          <w:tcPr>
            <w:tcW w:w="504" w:type="dxa"/>
            <w:tcBorders>
              <w:top w:val="nil"/>
              <w:left w:val="nil"/>
              <w:bottom w:val="single" w:sz="4" w:space="0" w:color="auto"/>
              <w:right w:val="single" w:sz="4" w:space="0" w:color="auto"/>
            </w:tcBorders>
            <w:vAlign w:val="center"/>
          </w:tcPr>
          <w:p w14:paraId="02E41DE8" w14:textId="77777777" w:rsidR="009737A6" w:rsidRPr="007F66BE" w:rsidRDefault="009737A6" w:rsidP="00427D7D">
            <w:pPr>
              <w:jc w:val="center"/>
              <w:rPr>
                <w:sz w:val="20"/>
                <w:szCs w:val="20"/>
              </w:rPr>
            </w:pPr>
            <w:r w:rsidRPr="007F66BE">
              <w:rPr>
                <w:sz w:val="20"/>
                <w:szCs w:val="20"/>
              </w:rPr>
              <w:t>10</w:t>
            </w:r>
          </w:p>
        </w:tc>
        <w:tc>
          <w:tcPr>
            <w:tcW w:w="538" w:type="dxa"/>
            <w:tcBorders>
              <w:top w:val="single" w:sz="4" w:space="0" w:color="auto"/>
              <w:left w:val="nil"/>
              <w:bottom w:val="single" w:sz="4" w:space="0" w:color="auto"/>
              <w:right w:val="single" w:sz="4" w:space="0" w:color="auto"/>
            </w:tcBorders>
            <w:vAlign w:val="center"/>
          </w:tcPr>
          <w:p w14:paraId="045C0C9A" w14:textId="77777777" w:rsidR="009737A6" w:rsidRPr="007F66BE" w:rsidRDefault="009737A6" w:rsidP="00427D7D">
            <w:pPr>
              <w:jc w:val="center"/>
              <w:rPr>
                <w:sz w:val="20"/>
                <w:szCs w:val="20"/>
              </w:rPr>
            </w:pPr>
            <w:r w:rsidRPr="007F66BE">
              <w:rPr>
                <w:sz w:val="20"/>
                <w:szCs w:val="20"/>
              </w:rPr>
              <w:t>11</w:t>
            </w:r>
          </w:p>
        </w:tc>
        <w:tc>
          <w:tcPr>
            <w:tcW w:w="574" w:type="dxa"/>
            <w:tcBorders>
              <w:top w:val="single" w:sz="4" w:space="0" w:color="auto"/>
              <w:left w:val="nil"/>
              <w:bottom w:val="single" w:sz="4" w:space="0" w:color="auto"/>
              <w:right w:val="single" w:sz="4" w:space="0" w:color="auto"/>
            </w:tcBorders>
            <w:vAlign w:val="center"/>
          </w:tcPr>
          <w:p w14:paraId="5A5C0FB7" w14:textId="77777777" w:rsidR="009737A6" w:rsidRPr="00C36BBD" w:rsidRDefault="009737A6" w:rsidP="00427D7D">
            <w:pPr>
              <w:jc w:val="center"/>
              <w:rPr>
                <w:sz w:val="20"/>
                <w:szCs w:val="20"/>
                <w:lang w:val="uk-UA"/>
              </w:rPr>
            </w:pPr>
            <w:r>
              <w:rPr>
                <w:sz w:val="20"/>
                <w:szCs w:val="20"/>
                <w:lang w:val="uk-UA"/>
              </w:rPr>
              <w:t>10</w:t>
            </w:r>
          </w:p>
        </w:tc>
        <w:tc>
          <w:tcPr>
            <w:tcW w:w="468" w:type="dxa"/>
            <w:tcBorders>
              <w:top w:val="nil"/>
              <w:left w:val="single" w:sz="4" w:space="0" w:color="auto"/>
              <w:bottom w:val="single" w:sz="4" w:space="0" w:color="auto"/>
              <w:right w:val="single" w:sz="4" w:space="0" w:color="auto"/>
            </w:tcBorders>
            <w:vAlign w:val="center"/>
          </w:tcPr>
          <w:p w14:paraId="18D3D0EA" w14:textId="77777777" w:rsidR="009737A6" w:rsidRPr="00C36BBD" w:rsidRDefault="009737A6" w:rsidP="00427D7D">
            <w:pPr>
              <w:jc w:val="center"/>
              <w:rPr>
                <w:sz w:val="20"/>
                <w:szCs w:val="20"/>
                <w:lang w:val="uk-UA"/>
              </w:rPr>
            </w:pPr>
            <w:r>
              <w:rPr>
                <w:sz w:val="20"/>
                <w:szCs w:val="20"/>
                <w:lang w:val="uk-UA"/>
              </w:rPr>
              <w:t>10</w:t>
            </w:r>
          </w:p>
        </w:tc>
        <w:tc>
          <w:tcPr>
            <w:tcW w:w="567" w:type="dxa"/>
            <w:tcBorders>
              <w:top w:val="nil"/>
              <w:left w:val="single" w:sz="4" w:space="0" w:color="auto"/>
              <w:bottom w:val="single" w:sz="4" w:space="0" w:color="auto"/>
              <w:right w:val="single" w:sz="4" w:space="0" w:color="auto"/>
            </w:tcBorders>
            <w:vAlign w:val="center"/>
          </w:tcPr>
          <w:p w14:paraId="11026BB7" w14:textId="77777777" w:rsidR="009737A6" w:rsidRPr="00C36BBD" w:rsidRDefault="009737A6" w:rsidP="00427D7D">
            <w:pPr>
              <w:jc w:val="center"/>
              <w:rPr>
                <w:sz w:val="20"/>
                <w:szCs w:val="20"/>
                <w:lang w:val="uk-UA"/>
              </w:rPr>
            </w:pPr>
            <w:r>
              <w:rPr>
                <w:sz w:val="20"/>
                <w:szCs w:val="20"/>
                <w:lang w:val="uk-UA"/>
              </w:rPr>
              <w:t>10</w:t>
            </w:r>
          </w:p>
        </w:tc>
        <w:tc>
          <w:tcPr>
            <w:tcW w:w="425" w:type="dxa"/>
            <w:gridSpan w:val="2"/>
            <w:tcBorders>
              <w:top w:val="nil"/>
              <w:left w:val="single" w:sz="4" w:space="0" w:color="auto"/>
              <w:bottom w:val="single" w:sz="4" w:space="0" w:color="auto"/>
              <w:right w:val="single" w:sz="4" w:space="0" w:color="auto"/>
            </w:tcBorders>
            <w:vAlign w:val="center"/>
          </w:tcPr>
          <w:p w14:paraId="24EB02A1" w14:textId="77777777" w:rsidR="009737A6" w:rsidRPr="00C36BBD" w:rsidRDefault="009737A6" w:rsidP="00427D7D">
            <w:pPr>
              <w:jc w:val="center"/>
              <w:rPr>
                <w:sz w:val="20"/>
                <w:szCs w:val="20"/>
                <w:lang w:val="uk-UA"/>
              </w:rPr>
            </w:pPr>
            <w:r>
              <w:rPr>
                <w:sz w:val="20"/>
                <w:szCs w:val="20"/>
                <w:lang w:val="uk-UA"/>
              </w:rPr>
              <w:t>10</w:t>
            </w:r>
          </w:p>
        </w:tc>
        <w:tc>
          <w:tcPr>
            <w:tcW w:w="468" w:type="dxa"/>
            <w:tcBorders>
              <w:top w:val="nil"/>
              <w:left w:val="single" w:sz="4" w:space="0" w:color="auto"/>
              <w:bottom w:val="single" w:sz="4" w:space="0" w:color="auto"/>
              <w:right w:val="single" w:sz="4" w:space="0" w:color="auto"/>
            </w:tcBorders>
            <w:vAlign w:val="center"/>
          </w:tcPr>
          <w:p w14:paraId="66D0A856" w14:textId="77777777" w:rsidR="009737A6" w:rsidRPr="00C36BBD" w:rsidRDefault="009737A6" w:rsidP="00427D7D">
            <w:pPr>
              <w:jc w:val="center"/>
              <w:rPr>
                <w:sz w:val="20"/>
                <w:szCs w:val="20"/>
                <w:lang w:val="uk-UA"/>
              </w:rPr>
            </w:pPr>
            <w:r>
              <w:rPr>
                <w:sz w:val="20"/>
                <w:szCs w:val="20"/>
                <w:lang w:val="uk-UA"/>
              </w:rPr>
              <w:t>10</w:t>
            </w:r>
          </w:p>
        </w:tc>
        <w:tc>
          <w:tcPr>
            <w:tcW w:w="448" w:type="dxa"/>
            <w:tcBorders>
              <w:top w:val="nil"/>
              <w:left w:val="single" w:sz="4" w:space="0" w:color="auto"/>
              <w:bottom w:val="single" w:sz="4" w:space="0" w:color="auto"/>
              <w:right w:val="single" w:sz="4" w:space="0" w:color="auto"/>
            </w:tcBorders>
            <w:vAlign w:val="center"/>
          </w:tcPr>
          <w:p w14:paraId="345F99A2" w14:textId="7153452D" w:rsidR="009737A6" w:rsidRPr="00C36BBD" w:rsidRDefault="00767C5B" w:rsidP="00427D7D">
            <w:pPr>
              <w:jc w:val="center"/>
              <w:rPr>
                <w:sz w:val="20"/>
                <w:szCs w:val="20"/>
                <w:lang w:val="uk-UA"/>
              </w:rPr>
            </w:pPr>
            <w:r>
              <w:rPr>
                <w:sz w:val="20"/>
                <w:szCs w:val="20"/>
                <w:lang w:val="uk-UA"/>
              </w:rPr>
              <w:t>10</w:t>
            </w:r>
          </w:p>
        </w:tc>
      </w:tr>
    </w:tbl>
    <w:p w14:paraId="677DF852" w14:textId="77777777" w:rsidR="00427D7D" w:rsidRDefault="00427D7D" w:rsidP="00427D7D">
      <w:pPr>
        <w:rPr>
          <w:b/>
        </w:rPr>
      </w:pPr>
    </w:p>
    <w:tbl>
      <w:tblPr>
        <w:tblW w:w="8984" w:type="dxa"/>
        <w:jc w:val="center"/>
        <w:tblLayout w:type="fixed"/>
        <w:tblLook w:val="04A0" w:firstRow="1" w:lastRow="0" w:firstColumn="1" w:lastColumn="0" w:noHBand="0" w:noVBand="1"/>
      </w:tblPr>
      <w:tblGrid>
        <w:gridCol w:w="2222"/>
        <w:gridCol w:w="608"/>
        <w:gridCol w:w="567"/>
        <w:gridCol w:w="426"/>
        <w:gridCol w:w="567"/>
        <w:gridCol w:w="425"/>
        <w:gridCol w:w="567"/>
        <w:gridCol w:w="567"/>
        <w:gridCol w:w="567"/>
        <w:gridCol w:w="567"/>
        <w:gridCol w:w="567"/>
        <w:gridCol w:w="425"/>
        <w:gridCol w:w="435"/>
        <w:gridCol w:w="416"/>
        <w:gridCol w:w="58"/>
      </w:tblGrid>
      <w:tr w:rsidR="00427D7D" w:rsidRPr="008D5869" w14:paraId="64752FA1" w14:textId="77777777" w:rsidTr="00506BB5">
        <w:trPr>
          <w:trHeight w:val="300"/>
          <w:jc w:val="center"/>
        </w:trPr>
        <w:tc>
          <w:tcPr>
            <w:tcW w:w="2222" w:type="dxa"/>
            <w:tcBorders>
              <w:top w:val="single" w:sz="4" w:space="0" w:color="auto"/>
              <w:left w:val="single" w:sz="4" w:space="0" w:color="auto"/>
              <w:bottom w:val="single" w:sz="4" w:space="0" w:color="auto"/>
              <w:right w:val="single" w:sz="4" w:space="0" w:color="auto"/>
            </w:tcBorders>
            <w:shd w:val="clear" w:color="auto" w:fill="BFBFBF"/>
            <w:noWrap/>
            <w:vAlign w:val="center"/>
          </w:tcPr>
          <w:p w14:paraId="66AC40DF" w14:textId="77777777" w:rsidR="00427D7D" w:rsidRPr="008D5869" w:rsidRDefault="00427D7D" w:rsidP="00427D7D">
            <w:pPr>
              <w:jc w:val="center"/>
              <w:rPr>
                <w:rFonts w:cs="Calibri"/>
                <w:b/>
                <w:bCs/>
                <w:sz w:val="20"/>
                <w:szCs w:val="20"/>
                <w:lang w:val="uk-UA"/>
              </w:rPr>
            </w:pPr>
            <w:proofErr w:type="spellStart"/>
            <w:r w:rsidRPr="008D5869">
              <w:rPr>
                <w:rFonts w:cs="Calibri"/>
                <w:b/>
                <w:bCs/>
                <w:sz w:val="20"/>
                <w:szCs w:val="20"/>
                <w:lang w:val="uk-UA"/>
              </w:rPr>
              <w:t>Ukraine</w:t>
            </w:r>
            <w:proofErr w:type="spellEnd"/>
          </w:p>
        </w:tc>
        <w:tc>
          <w:tcPr>
            <w:tcW w:w="6762" w:type="dxa"/>
            <w:gridSpan w:val="14"/>
            <w:tcBorders>
              <w:top w:val="single" w:sz="4" w:space="0" w:color="auto"/>
              <w:left w:val="nil"/>
              <w:bottom w:val="single" w:sz="4" w:space="0" w:color="auto"/>
              <w:right w:val="single" w:sz="4" w:space="0" w:color="auto"/>
            </w:tcBorders>
            <w:shd w:val="clear" w:color="auto" w:fill="BFBFBF"/>
            <w:vAlign w:val="center"/>
          </w:tcPr>
          <w:p w14:paraId="7941981B" w14:textId="77777777" w:rsidR="00427D7D" w:rsidRPr="008D5869" w:rsidRDefault="00427D7D" w:rsidP="00427D7D">
            <w:pPr>
              <w:jc w:val="center"/>
              <w:rPr>
                <w:rFonts w:cs="Calibri"/>
                <w:b/>
                <w:bCs/>
                <w:sz w:val="20"/>
                <w:szCs w:val="20"/>
                <w:lang w:val="uk-UA"/>
              </w:rPr>
            </w:pPr>
            <w:proofErr w:type="spellStart"/>
            <w:r w:rsidRPr="008D5869">
              <w:rPr>
                <w:rFonts w:cs="Calibri"/>
                <w:b/>
                <w:bCs/>
                <w:sz w:val="20"/>
                <w:szCs w:val="20"/>
                <w:lang w:val="uk-UA"/>
              </w:rPr>
              <w:t>SampleType</w:t>
            </w:r>
            <w:proofErr w:type="spellEnd"/>
            <w:r w:rsidRPr="008D5869">
              <w:rPr>
                <w:rFonts w:cs="Calibri"/>
                <w:b/>
                <w:bCs/>
                <w:sz w:val="20"/>
                <w:szCs w:val="20"/>
                <w:lang w:val="uk-UA"/>
              </w:rPr>
              <w:t>-</w:t>
            </w:r>
            <w:r w:rsidRPr="008D5869">
              <w:rPr>
                <w:b/>
              </w:rPr>
              <w:t xml:space="preserve"> </w:t>
            </w:r>
            <w:proofErr w:type="spellStart"/>
            <w:r w:rsidRPr="008D5869">
              <w:rPr>
                <w:rFonts w:cs="Calibri"/>
                <w:b/>
                <w:bCs/>
                <w:sz w:val="20"/>
                <w:szCs w:val="20"/>
                <w:lang w:val="uk-UA"/>
              </w:rPr>
              <w:t>sediment</w:t>
            </w:r>
            <w:proofErr w:type="spellEnd"/>
          </w:p>
        </w:tc>
      </w:tr>
      <w:tr w:rsidR="00767C5B" w:rsidRPr="008D5869" w14:paraId="00937443" w14:textId="59DBB31F" w:rsidTr="00506BB5">
        <w:trPr>
          <w:gridAfter w:val="1"/>
          <w:wAfter w:w="58" w:type="dxa"/>
          <w:cantSplit/>
          <w:trHeight w:val="1134"/>
          <w:jc w:val="center"/>
        </w:trPr>
        <w:tc>
          <w:tcPr>
            <w:tcW w:w="2222" w:type="dxa"/>
            <w:tcBorders>
              <w:top w:val="nil"/>
              <w:left w:val="single" w:sz="4" w:space="0" w:color="auto"/>
              <w:bottom w:val="single" w:sz="4" w:space="0" w:color="auto"/>
              <w:right w:val="single" w:sz="4" w:space="0" w:color="auto"/>
            </w:tcBorders>
            <w:shd w:val="clear" w:color="auto" w:fill="auto"/>
            <w:noWrap/>
            <w:vAlign w:val="center"/>
          </w:tcPr>
          <w:p w14:paraId="7EB11C02" w14:textId="77777777" w:rsidR="00767C5B" w:rsidRPr="008D5869" w:rsidRDefault="00767C5B" w:rsidP="00427D7D">
            <w:pPr>
              <w:jc w:val="center"/>
              <w:rPr>
                <w:rFonts w:cs="Calibri"/>
                <w:b/>
                <w:bCs/>
                <w:sz w:val="20"/>
                <w:szCs w:val="20"/>
                <w:lang w:val="uk-UA"/>
              </w:rPr>
            </w:pPr>
            <w:proofErr w:type="spellStart"/>
            <w:r w:rsidRPr="008D5869">
              <w:rPr>
                <w:rFonts w:cs="Calibri"/>
                <w:b/>
                <w:bCs/>
                <w:sz w:val="20"/>
                <w:szCs w:val="20"/>
                <w:lang w:val="uk-UA"/>
              </w:rPr>
              <w:t>ParameterGroup</w:t>
            </w:r>
            <w:proofErr w:type="spellEnd"/>
            <w:r w:rsidRPr="008D5869">
              <w:rPr>
                <w:rFonts w:cs="Calibri"/>
                <w:b/>
                <w:bCs/>
                <w:sz w:val="20"/>
                <w:szCs w:val="20"/>
                <w:lang w:val="uk-UA"/>
              </w:rPr>
              <w:t>/</w:t>
            </w:r>
            <w:proofErr w:type="spellStart"/>
            <w:r w:rsidRPr="008D5869">
              <w:rPr>
                <w:rFonts w:cs="Calibri"/>
                <w:b/>
                <w:bCs/>
                <w:sz w:val="20"/>
                <w:szCs w:val="20"/>
                <w:lang w:val="uk-UA"/>
              </w:rPr>
              <w:t>Year</w:t>
            </w:r>
            <w:proofErr w:type="spellEnd"/>
          </w:p>
        </w:tc>
        <w:tc>
          <w:tcPr>
            <w:tcW w:w="608" w:type="dxa"/>
            <w:tcBorders>
              <w:top w:val="nil"/>
              <w:left w:val="nil"/>
              <w:bottom w:val="single" w:sz="4" w:space="0" w:color="auto"/>
              <w:right w:val="single" w:sz="4" w:space="0" w:color="auto"/>
            </w:tcBorders>
            <w:shd w:val="clear" w:color="auto" w:fill="auto"/>
            <w:noWrap/>
            <w:textDirection w:val="btLr"/>
            <w:vAlign w:val="center"/>
          </w:tcPr>
          <w:p w14:paraId="6B8C87D6" w14:textId="77777777" w:rsidR="00767C5B" w:rsidRPr="00654729" w:rsidRDefault="00767C5B" w:rsidP="00767C5B">
            <w:pPr>
              <w:ind w:left="113" w:right="113"/>
              <w:jc w:val="center"/>
              <w:rPr>
                <w:rFonts w:cs="Calibri"/>
                <w:sz w:val="20"/>
                <w:szCs w:val="20"/>
                <w:lang w:val="uk-UA"/>
              </w:rPr>
            </w:pPr>
            <w:r w:rsidRPr="00654729">
              <w:rPr>
                <w:rFonts w:cs="Calibri"/>
                <w:sz w:val="20"/>
                <w:szCs w:val="20"/>
                <w:lang w:val="uk-UA"/>
              </w:rPr>
              <w:t>2010</w:t>
            </w:r>
          </w:p>
        </w:tc>
        <w:tc>
          <w:tcPr>
            <w:tcW w:w="567" w:type="dxa"/>
            <w:tcBorders>
              <w:top w:val="nil"/>
              <w:left w:val="nil"/>
              <w:bottom w:val="single" w:sz="4" w:space="0" w:color="auto"/>
              <w:right w:val="single" w:sz="4" w:space="0" w:color="auto"/>
            </w:tcBorders>
            <w:shd w:val="clear" w:color="auto" w:fill="auto"/>
            <w:noWrap/>
            <w:textDirection w:val="btLr"/>
            <w:vAlign w:val="center"/>
          </w:tcPr>
          <w:p w14:paraId="09441A8D" w14:textId="77777777" w:rsidR="00767C5B" w:rsidRPr="00654729" w:rsidRDefault="00767C5B" w:rsidP="00767C5B">
            <w:pPr>
              <w:ind w:left="113" w:right="113"/>
              <w:jc w:val="center"/>
              <w:rPr>
                <w:rFonts w:cs="Calibri"/>
                <w:sz w:val="20"/>
                <w:szCs w:val="20"/>
                <w:lang w:val="uk-UA"/>
              </w:rPr>
            </w:pPr>
            <w:r w:rsidRPr="00654729">
              <w:rPr>
                <w:rFonts w:cs="Calibri"/>
                <w:sz w:val="20"/>
                <w:szCs w:val="20"/>
                <w:lang w:val="uk-UA"/>
              </w:rPr>
              <w:t>2011</w:t>
            </w:r>
          </w:p>
        </w:tc>
        <w:tc>
          <w:tcPr>
            <w:tcW w:w="426" w:type="dxa"/>
            <w:tcBorders>
              <w:top w:val="nil"/>
              <w:left w:val="nil"/>
              <w:bottom w:val="single" w:sz="4" w:space="0" w:color="auto"/>
              <w:right w:val="single" w:sz="4" w:space="0" w:color="auto"/>
            </w:tcBorders>
            <w:textDirection w:val="btLr"/>
            <w:vAlign w:val="center"/>
          </w:tcPr>
          <w:p w14:paraId="14BB45CD" w14:textId="77777777" w:rsidR="00767C5B" w:rsidRPr="00654729" w:rsidRDefault="00767C5B" w:rsidP="00767C5B">
            <w:pPr>
              <w:ind w:left="113" w:right="113"/>
              <w:jc w:val="center"/>
              <w:rPr>
                <w:rFonts w:cs="Calibri"/>
                <w:sz w:val="20"/>
                <w:szCs w:val="20"/>
                <w:lang w:val="uk-UA"/>
              </w:rPr>
            </w:pPr>
            <w:r w:rsidRPr="00654729">
              <w:rPr>
                <w:rFonts w:cs="Calibri"/>
                <w:sz w:val="20"/>
                <w:szCs w:val="20"/>
                <w:lang w:val="uk-UA"/>
              </w:rPr>
              <w:t>2012</w:t>
            </w:r>
          </w:p>
        </w:tc>
        <w:tc>
          <w:tcPr>
            <w:tcW w:w="567" w:type="dxa"/>
            <w:tcBorders>
              <w:top w:val="nil"/>
              <w:left w:val="nil"/>
              <w:bottom w:val="single" w:sz="4" w:space="0" w:color="auto"/>
              <w:right w:val="single" w:sz="4" w:space="0" w:color="auto"/>
            </w:tcBorders>
            <w:textDirection w:val="btLr"/>
            <w:vAlign w:val="center"/>
          </w:tcPr>
          <w:p w14:paraId="6F719440" w14:textId="77777777" w:rsidR="00767C5B" w:rsidRPr="00654729" w:rsidRDefault="00767C5B" w:rsidP="00767C5B">
            <w:pPr>
              <w:ind w:left="113" w:right="113"/>
              <w:jc w:val="center"/>
              <w:rPr>
                <w:rFonts w:cs="Calibri"/>
                <w:sz w:val="20"/>
                <w:szCs w:val="20"/>
                <w:lang w:val="uk-UA"/>
              </w:rPr>
            </w:pPr>
            <w:r w:rsidRPr="00654729">
              <w:rPr>
                <w:rFonts w:cs="Calibri"/>
                <w:sz w:val="20"/>
                <w:szCs w:val="20"/>
                <w:lang w:val="uk-UA"/>
              </w:rPr>
              <w:t>2013</w:t>
            </w:r>
          </w:p>
        </w:tc>
        <w:tc>
          <w:tcPr>
            <w:tcW w:w="425" w:type="dxa"/>
            <w:tcBorders>
              <w:top w:val="nil"/>
              <w:left w:val="nil"/>
              <w:bottom w:val="single" w:sz="4" w:space="0" w:color="auto"/>
              <w:right w:val="single" w:sz="4" w:space="0" w:color="auto"/>
            </w:tcBorders>
            <w:textDirection w:val="btLr"/>
            <w:vAlign w:val="center"/>
          </w:tcPr>
          <w:p w14:paraId="73513FBA" w14:textId="77777777" w:rsidR="00767C5B" w:rsidRPr="00654729" w:rsidRDefault="00767C5B" w:rsidP="00767C5B">
            <w:pPr>
              <w:ind w:left="113" w:right="113"/>
              <w:jc w:val="center"/>
              <w:rPr>
                <w:rFonts w:cs="Calibri"/>
                <w:sz w:val="20"/>
                <w:szCs w:val="20"/>
                <w:lang w:val="uk-UA"/>
              </w:rPr>
            </w:pPr>
            <w:r w:rsidRPr="00654729">
              <w:rPr>
                <w:rFonts w:cs="Calibri"/>
                <w:sz w:val="20"/>
                <w:szCs w:val="20"/>
                <w:lang w:val="uk-UA"/>
              </w:rPr>
              <w:t>2014</w:t>
            </w:r>
          </w:p>
        </w:tc>
        <w:tc>
          <w:tcPr>
            <w:tcW w:w="567" w:type="dxa"/>
            <w:tcBorders>
              <w:top w:val="nil"/>
              <w:left w:val="nil"/>
              <w:bottom w:val="single" w:sz="4" w:space="0" w:color="auto"/>
              <w:right w:val="single" w:sz="4" w:space="0" w:color="auto"/>
            </w:tcBorders>
            <w:textDirection w:val="btLr"/>
            <w:vAlign w:val="center"/>
          </w:tcPr>
          <w:p w14:paraId="0F06B2BE" w14:textId="77777777" w:rsidR="00767C5B" w:rsidRPr="00654729" w:rsidRDefault="00767C5B" w:rsidP="00767C5B">
            <w:pPr>
              <w:ind w:left="113" w:right="113"/>
              <w:jc w:val="center"/>
              <w:rPr>
                <w:rFonts w:cs="Calibri"/>
                <w:sz w:val="20"/>
                <w:szCs w:val="20"/>
              </w:rPr>
            </w:pPr>
            <w:r w:rsidRPr="00654729">
              <w:rPr>
                <w:rFonts w:cs="Calibri"/>
                <w:sz w:val="20"/>
                <w:szCs w:val="20"/>
                <w:lang w:val="uk-UA"/>
              </w:rPr>
              <w:t>201</w:t>
            </w:r>
            <w:r w:rsidRPr="00654729">
              <w:rPr>
                <w:rFonts w:cs="Calibri"/>
                <w:sz w:val="20"/>
                <w:szCs w:val="20"/>
              </w:rPr>
              <w:t>5</w:t>
            </w:r>
          </w:p>
        </w:tc>
        <w:tc>
          <w:tcPr>
            <w:tcW w:w="567" w:type="dxa"/>
            <w:tcBorders>
              <w:top w:val="nil"/>
              <w:left w:val="nil"/>
              <w:bottom w:val="single" w:sz="4" w:space="0" w:color="auto"/>
              <w:right w:val="single" w:sz="4" w:space="0" w:color="auto"/>
            </w:tcBorders>
            <w:textDirection w:val="btLr"/>
            <w:vAlign w:val="center"/>
          </w:tcPr>
          <w:p w14:paraId="0F03D35B" w14:textId="77777777" w:rsidR="00767C5B" w:rsidRPr="00654729" w:rsidRDefault="00767C5B" w:rsidP="00767C5B">
            <w:pPr>
              <w:ind w:left="113" w:right="113"/>
              <w:jc w:val="center"/>
              <w:rPr>
                <w:rFonts w:cs="Calibri"/>
                <w:sz w:val="20"/>
                <w:szCs w:val="20"/>
              </w:rPr>
            </w:pPr>
            <w:r>
              <w:rPr>
                <w:rFonts w:cs="Calibri"/>
                <w:sz w:val="20"/>
                <w:szCs w:val="20"/>
              </w:rPr>
              <w:t>2016</w:t>
            </w:r>
          </w:p>
        </w:tc>
        <w:tc>
          <w:tcPr>
            <w:tcW w:w="567" w:type="dxa"/>
            <w:tcBorders>
              <w:top w:val="nil"/>
              <w:left w:val="single" w:sz="4" w:space="0" w:color="auto"/>
              <w:bottom w:val="single" w:sz="4" w:space="0" w:color="auto"/>
              <w:right w:val="single" w:sz="4" w:space="0" w:color="auto"/>
            </w:tcBorders>
            <w:textDirection w:val="btLr"/>
            <w:vAlign w:val="center"/>
          </w:tcPr>
          <w:p w14:paraId="20D0039B" w14:textId="77777777" w:rsidR="00767C5B" w:rsidRPr="00902B7D" w:rsidRDefault="00767C5B" w:rsidP="00767C5B">
            <w:pPr>
              <w:ind w:left="113" w:right="113"/>
              <w:jc w:val="center"/>
              <w:rPr>
                <w:rFonts w:cs="Calibri"/>
                <w:sz w:val="20"/>
                <w:szCs w:val="20"/>
                <w:lang w:val="uk-UA"/>
              </w:rPr>
            </w:pPr>
            <w:r>
              <w:rPr>
                <w:rFonts w:cs="Calibri"/>
                <w:sz w:val="20"/>
                <w:szCs w:val="20"/>
                <w:lang w:val="uk-UA"/>
              </w:rPr>
              <w:t>2017</w:t>
            </w:r>
          </w:p>
        </w:tc>
        <w:tc>
          <w:tcPr>
            <w:tcW w:w="567" w:type="dxa"/>
            <w:tcBorders>
              <w:top w:val="nil"/>
              <w:left w:val="nil"/>
              <w:bottom w:val="single" w:sz="4" w:space="0" w:color="auto"/>
              <w:right w:val="single" w:sz="4" w:space="0" w:color="auto"/>
            </w:tcBorders>
            <w:textDirection w:val="btLr"/>
            <w:vAlign w:val="center"/>
          </w:tcPr>
          <w:p w14:paraId="672717F7" w14:textId="77777777" w:rsidR="00767C5B" w:rsidRPr="00744CD5" w:rsidRDefault="00767C5B" w:rsidP="00767C5B">
            <w:pPr>
              <w:ind w:left="113" w:right="113"/>
              <w:jc w:val="center"/>
              <w:rPr>
                <w:rFonts w:cs="Calibri"/>
                <w:sz w:val="20"/>
                <w:szCs w:val="20"/>
              </w:rPr>
            </w:pPr>
            <w:r>
              <w:rPr>
                <w:rFonts w:cs="Calibri"/>
                <w:sz w:val="20"/>
                <w:szCs w:val="20"/>
              </w:rPr>
              <w:t>2018</w:t>
            </w:r>
          </w:p>
        </w:tc>
        <w:tc>
          <w:tcPr>
            <w:tcW w:w="567" w:type="dxa"/>
            <w:tcBorders>
              <w:top w:val="nil"/>
              <w:left w:val="nil"/>
              <w:bottom w:val="single" w:sz="4" w:space="0" w:color="auto"/>
              <w:right w:val="single" w:sz="4" w:space="0" w:color="auto"/>
            </w:tcBorders>
            <w:textDirection w:val="btLr"/>
            <w:vAlign w:val="center"/>
          </w:tcPr>
          <w:p w14:paraId="61CF4395" w14:textId="77777777" w:rsidR="00767C5B" w:rsidRPr="00744CD5" w:rsidRDefault="00767C5B" w:rsidP="00767C5B">
            <w:pPr>
              <w:ind w:left="113" w:right="113"/>
              <w:jc w:val="center"/>
              <w:rPr>
                <w:rFonts w:cs="Calibri"/>
                <w:sz w:val="20"/>
                <w:szCs w:val="20"/>
              </w:rPr>
            </w:pPr>
            <w:r>
              <w:rPr>
                <w:rFonts w:cs="Calibri"/>
                <w:sz w:val="20"/>
                <w:szCs w:val="20"/>
              </w:rPr>
              <w:t>2019</w:t>
            </w:r>
          </w:p>
        </w:tc>
        <w:tc>
          <w:tcPr>
            <w:tcW w:w="425" w:type="dxa"/>
            <w:tcBorders>
              <w:top w:val="nil"/>
              <w:left w:val="nil"/>
              <w:bottom w:val="single" w:sz="4" w:space="0" w:color="auto"/>
              <w:right w:val="single" w:sz="4" w:space="0" w:color="auto"/>
            </w:tcBorders>
            <w:textDirection w:val="btLr"/>
            <w:vAlign w:val="center"/>
          </w:tcPr>
          <w:p w14:paraId="676097B3" w14:textId="77777777" w:rsidR="00767C5B" w:rsidRPr="00941A4C" w:rsidRDefault="00767C5B" w:rsidP="00767C5B">
            <w:pPr>
              <w:ind w:left="113" w:right="113"/>
              <w:jc w:val="center"/>
              <w:rPr>
                <w:rFonts w:cs="Calibri"/>
                <w:sz w:val="20"/>
                <w:szCs w:val="20"/>
                <w:lang w:val="ru-RU"/>
              </w:rPr>
            </w:pPr>
            <w:r>
              <w:rPr>
                <w:rFonts w:cs="Calibri"/>
                <w:sz w:val="20"/>
                <w:szCs w:val="20"/>
              </w:rPr>
              <w:t>20</w:t>
            </w:r>
            <w:r>
              <w:rPr>
                <w:rFonts w:cs="Calibri"/>
                <w:sz w:val="20"/>
                <w:szCs w:val="20"/>
                <w:lang w:val="ru-RU"/>
              </w:rPr>
              <w:t>20</w:t>
            </w:r>
          </w:p>
        </w:tc>
        <w:tc>
          <w:tcPr>
            <w:tcW w:w="435" w:type="dxa"/>
            <w:tcBorders>
              <w:top w:val="nil"/>
              <w:left w:val="nil"/>
              <w:bottom w:val="single" w:sz="4" w:space="0" w:color="auto"/>
              <w:right w:val="single" w:sz="4" w:space="0" w:color="auto"/>
            </w:tcBorders>
            <w:textDirection w:val="btLr"/>
            <w:vAlign w:val="center"/>
          </w:tcPr>
          <w:p w14:paraId="7FA88F6E" w14:textId="77777777" w:rsidR="00767C5B" w:rsidRDefault="00767C5B" w:rsidP="00767C5B">
            <w:pPr>
              <w:ind w:left="113" w:right="113"/>
              <w:jc w:val="center"/>
              <w:rPr>
                <w:rFonts w:cs="Calibri"/>
                <w:sz w:val="20"/>
                <w:szCs w:val="20"/>
              </w:rPr>
            </w:pPr>
            <w:r>
              <w:rPr>
                <w:rFonts w:cs="Calibri"/>
                <w:sz w:val="20"/>
                <w:szCs w:val="20"/>
              </w:rPr>
              <w:t>2021</w:t>
            </w:r>
          </w:p>
        </w:tc>
        <w:tc>
          <w:tcPr>
            <w:tcW w:w="416" w:type="dxa"/>
            <w:tcBorders>
              <w:top w:val="nil"/>
              <w:left w:val="nil"/>
              <w:bottom w:val="single" w:sz="4" w:space="0" w:color="auto"/>
              <w:right w:val="single" w:sz="4" w:space="0" w:color="auto"/>
            </w:tcBorders>
            <w:textDirection w:val="btLr"/>
            <w:vAlign w:val="center"/>
          </w:tcPr>
          <w:p w14:paraId="5C738CC5" w14:textId="7253B0F2" w:rsidR="00767C5B" w:rsidRPr="00506BB5" w:rsidRDefault="00506BB5" w:rsidP="00767C5B">
            <w:pPr>
              <w:ind w:left="113" w:right="113"/>
              <w:jc w:val="center"/>
              <w:rPr>
                <w:rFonts w:cs="Calibri"/>
                <w:sz w:val="20"/>
                <w:szCs w:val="20"/>
                <w:lang w:val="ru-RU"/>
              </w:rPr>
            </w:pPr>
            <w:r>
              <w:rPr>
                <w:rFonts w:cs="Calibri"/>
                <w:sz w:val="20"/>
                <w:szCs w:val="20"/>
                <w:lang w:val="ru-RU"/>
              </w:rPr>
              <w:t>2022</w:t>
            </w:r>
          </w:p>
        </w:tc>
      </w:tr>
      <w:tr w:rsidR="00767C5B" w:rsidRPr="008D5869" w14:paraId="1287DB95" w14:textId="360375C0" w:rsidTr="00506BB5">
        <w:trPr>
          <w:gridAfter w:val="1"/>
          <w:wAfter w:w="58" w:type="dxa"/>
          <w:trHeight w:val="300"/>
          <w:jc w:val="center"/>
        </w:trPr>
        <w:tc>
          <w:tcPr>
            <w:tcW w:w="2222" w:type="dxa"/>
            <w:tcBorders>
              <w:top w:val="nil"/>
              <w:left w:val="single" w:sz="4" w:space="0" w:color="auto"/>
              <w:bottom w:val="single" w:sz="4" w:space="0" w:color="auto"/>
              <w:right w:val="single" w:sz="4" w:space="0" w:color="auto"/>
            </w:tcBorders>
            <w:shd w:val="clear" w:color="auto" w:fill="auto"/>
            <w:noWrap/>
            <w:vAlign w:val="center"/>
          </w:tcPr>
          <w:p w14:paraId="33DFE736" w14:textId="77777777" w:rsidR="00767C5B" w:rsidRPr="008D5869" w:rsidRDefault="00767C5B" w:rsidP="00427D7D">
            <w:pPr>
              <w:rPr>
                <w:rFonts w:cs="Calibri"/>
                <w:sz w:val="20"/>
                <w:szCs w:val="20"/>
                <w:lang w:val="uk-UA"/>
              </w:rPr>
            </w:pPr>
            <w:proofErr w:type="spellStart"/>
            <w:r w:rsidRPr="008D5869">
              <w:rPr>
                <w:rFonts w:cs="Calibri"/>
                <w:sz w:val="20"/>
                <w:szCs w:val="20"/>
                <w:lang w:val="uk-UA"/>
              </w:rPr>
              <w:t>Detergents</w:t>
            </w:r>
            <w:proofErr w:type="spellEnd"/>
          </w:p>
        </w:tc>
        <w:tc>
          <w:tcPr>
            <w:tcW w:w="608" w:type="dxa"/>
            <w:tcBorders>
              <w:top w:val="nil"/>
              <w:left w:val="nil"/>
              <w:bottom w:val="single" w:sz="4" w:space="0" w:color="auto"/>
              <w:right w:val="single" w:sz="4" w:space="0" w:color="auto"/>
            </w:tcBorders>
            <w:shd w:val="clear" w:color="auto" w:fill="auto"/>
            <w:noWrap/>
            <w:vAlign w:val="center"/>
          </w:tcPr>
          <w:p w14:paraId="2FB5D74A" w14:textId="77777777" w:rsidR="00767C5B" w:rsidRPr="00D50C27" w:rsidRDefault="00767C5B" w:rsidP="00427D7D">
            <w:pPr>
              <w:jc w:val="center"/>
              <w:rPr>
                <w:rFonts w:cs="Calibri"/>
                <w:sz w:val="20"/>
                <w:szCs w:val="20"/>
              </w:rPr>
            </w:pPr>
          </w:p>
        </w:tc>
        <w:tc>
          <w:tcPr>
            <w:tcW w:w="567" w:type="dxa"/>
            <w:tcBorders>
              <w:top w:val="nil"/>
              <w:left w:val="nil"/>
              <w:bottom w:val="single" w:sz="4" w:space="0" w:color="auto"/>
              <w:right w:val="single" w:sz="4" w:space="0" w:color="auto"/>
            </w:tcBorders>
            <w:shd w:val="clear" w:color="auto" w:fill="auto"/>
            <w:noWrap/>
            <w:vAlign w:val="center"/>
          </w:tcPr>
          <w:p w14:paraId="6E10FA99" w14:textId="77777777" w:rsidR="00767C5B" w:rsidRPr="00D50C27" w:rsidRDefault="00767C5B" w:rsidP="00427D7D">
            <w:pPr>
              <w:jc w:val="center"/>
              <w:rPr>
                <w:rFonts w:cs="Calibri"/>
                <w:sz w:val="20"/>
                <w:szCs w:val="20"/>
              </w:rPr>
            </w:pPr>
          </w:p>
        </w:tc>
        <w:tc>
          <w:tcPr>
            <w:tcW w:w="426" w:type="dxa"/>
            <w:tcBorders>
              <w:top w:val="nil"/>
              <w:left w:val="nil"/>
              <w:bottom w:val="single" w:sz="4" w:space="0" w:color="auto"/>
              <w:right w:val="single" w:sz="4" w:space="0" w:color="auto"/>
            </w:tcBorders>
            <w:vAlign w:val="center"/>
          </w:tcPr>
          <w:p w14:paraId="1C6AB76F" w14:textId="77777777" w:rsidR="00767C5B" w:rsidRPr="00D50C27" w:rsidRDefault="00767C5B" w:rsidP="00427D7D">
            <w:pPr>
              <w:jc w:val="center"/>
              <w:rPr>
                <w:rFonts w:cs="Calibri"/>
                <w:sz w:val="20"/>
                <w:szCs w:val="20"/>
              </w:rPr>
            </w:pPr>
          </w:p>
        </w:tc>
        <w:tc>
          <w:tcPr>
            <w:tcW w:w="567" w:type="dxa"/>
            <w:tcBorders>
              <w:top w:val="nil"/>
              <w:left w:val="nil"/>
              <w:bottom w:val="single" w:sz="4" w:space="0" w:color="auto"/>
              <w:right w:val="single" w:sz="4" w:space="0" w:color="auto"/>
            </w:tcBorders>
            <w:vAlign w:val="center"/>
          </w:tcPr>
          <w:p w14:paraId="450BD226" w14:textId="77777777" w:rsidR="00767C5B" w:rsidRPr="00D50C27" w:rsidRDefault="00767C5B" w:rsidP="00427D7D">
            <w:pPr>
              <w:jc w:val="center"/>
              <w:rPr>
                <w:rFonts w:cs="Calibri"/>
                <w:sz w:val="20"/>
                <w:szCs w:val="20"/>
              </w:rPr>
            </w:pPr>
          </w:p>
        </w:tc>
        <w:tc>
          <w:tcPr>
            <w:tcW w:w="425" w:type="dxa"/>
            <w:tcBorders>
              <w:top w:val="single" w:sz="4" w:space="0" w:color="auto"/>
              <w:left w:val="nil"/>
              <w:bottom w:val="single" w:sz="4" w:space="0" w:color="auto"/>
              <w:right w:val="single" w:sz="4" w:space="0" w:color="auto"/>
            </w:tcBorders>
            <w:vAlign w:val="center"/>
          </w:tcPr>
          <w:p w14:paraId="7189D7D0" w14:textId="77777777" w:rsidR="00767C5B" w:rsidRPr="00D50C27" w:rsidRDefault="00767C5B" w:rsidP="00427D7D">
            <w:pPr>
              <w:jc w:val="center"/>
              <w:rPr>
                <w:rFonts w:cs="Calibri"/>
                <w:sz w:val="20"/>
                <w:szCs w:val="20"/>
              </w:rPr>
            </w:pPr>
          </w:p>
        </w:tc>
        <w:tc>
          <w:tcPr>
            <w:tcW w:w="567" w:type="dxa"/>
            <w:tcBorders>
              <w:top w:val="single" w:sz="4" w:space="0" w:color="auto"/>
              <w:left w:val="nil"/>
              <w:bottom w:val="single" w:sz="4" w:space="0" w:color="auto"/>
              <w:right w:val="single" w:sz="4" w:space="0" w:color="auto"/>
            </w:tcBorders>
            <w:vAlign w:val="center"/>
          </w:tcPr>
          <w:p w14:paraId="502948DD" w14:textId="77777777" w:rsidR="00767C5B" w:rsidRPr="00D50C27" w:rsidRDefault="00767C5B" w:rsidP="00427D7D">
            <w:pPr>
              <w:jc w:val="center"/>
              <w:rPr>
                <w:rFonts w:cs="Calibri"/>
                <w:sz w:val="20"/>
                <w:szCs w:val="20"/>
              </w:rPr>
            </w:pPr>
          </w:p>
        </w:tc>
        <w:tc>
          <w:tcPr>
            <w:tcW w:w="567" w:type="dxa"/>
            <w:tcBorders>
              <w:top w:val="single" w:sz="4" w:space="0" w:color="auto"/>
              <w:left w:val="nil"/>
              <w:bottom w:val="single" w:sz="4" w:space="0" w:color="auto"/>
              <w:right w:val="single" w:sz="4" w:space="0" w:color="auto"/>
            </w:tcBorders>
            <w:vAlign w:val="center"/>
          </w:tcPr>
          <w:p w14:paraId="5ADD1B54" w14:textId="77777777" w:rsidR="00767C5B" w:rsidRPr="00D50C27" w:rsidRDefault="00767C5B" w:rsidP="00427D7D">
            <w:pPr>
              <w:jc w:val="center"/>
              <w:rPr>
                <w:rFonts w:cs="Calibri"/>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6F6E4592" w14:textId="77777777" w:rsidR="00767C5B" w:rsidRPr="00D50C27" w:rsidRDefault="00767C5B" w:rsidP="00427D7D">
            <w:pPr>
              <w:jc w:val="center"/>
              <w:rPr>
                <w:rFonts w:cs="Calibri"/>
                <w:sz w:val="20"/>
                <w:szCs w:val="20"/>
              </w:rPr>
            </w:pPr>
          </w:p>
        </w:tc>
        <w:tc>
          <w:tcPr>
            <w:tcW w:w="567" w:type="dxa"/>
            <w:tcBorders>
              <w:top w:val="single" w:sz="4" w:space="0" w:color="auto"/>
              <w:left w:val="nil"/>
              <w:bottom w:val="single" w:sz="4" w:space="0" w:color="auto"/>
              <w:right w:val="single" w:sz="4" w:space="0" w:color="auto"/>
            </w:tcBorders>
            <w:vAlign w:val="center"/>
          </w:tcPr>
          <w:p w14:paraId="746FECFE" w14:textId="77777777" w:rsidR="00767C5B" w:rsidRPr="00D50C27" w:rsidRDefault="00767C5B" w:rsidP="00427D7D">
            <w:pPr>
              <w:jc w:val="center"/>
              <w:rPr>
                <w:rFonts w:cs="Calibri"/>
                <w:sz w:val="20"/>
                <w:szCs w:val="20"/>
              </w:rPr>
            </w:pPr>
          </w:p>
        </w:tc>
        <w:tc>
          <w:tcPr>
            <w:tcW w:w="567" w:type="dxa"/>
            <w:tcBorders>
              <w:top w:val="single" w:sz="4" w:space="0" w:color="auto"/>
              <w:left w:val="nil"/>
              <w:bottom w:val="single" w:sz="4" w:space="0" w:color="auto"/>
              <w:right w:val="single" w:sz="4" w:space="0" w:color="auto"/>
            </w:tcBorders>
            <w:vAlign w:val="center"/>
          </w:tcPr>
          <w:p w14:paraId="04E3CF54" w14:textId="77777777" w:rsidR="00767C5B" w:rsidRPr="00D50C27" w:rsidRDefault="00767C5B" w:rsidP="00427D7D">
            <w:pPr>
              <w:jc w:val="center"/>
              <w:rPr>
                <w:rFonts w:cs="Calibri"/>
                <w:sz w:val="20"/>
                <w:szCs w:val="20"/>
              </w:rPr>
            </w:pPr>
          </w:p>
        </w:tc>
        <w:tc>
          <w:tcPr>
            <w:tcW w:w="425" w:type="dxa"/>
            <w:tcBorders>
              <w:top w:val="single" w:sz="4" w:space="0" w:color="auto"/>
              <w:left w:val="nil"/>
              <w:bottom w:val="single" w:sz="4" w:space="0" w:color="auto"/>
              <w:right w:val="single" w:sz="4" w:space="0" w:color="auto"/>
            </w:tcBorders>
            <w:vAlign w:val="center"/>
          </w:tcPr>
          <w:p w14:paraId="32957127" w14:textId="77777777" w:rsidR="00767C5B" w:rsidRPr="00D50C27" w:rsidRDefault="00767C5B" w:rsidP="00427D7D">
            <w:pPr>
              <w:jc w:val="center"/>
              <w:rPr>
                <w:rFonts w:cs="Calibri"/>
                <w:sz w:val="20"/>
                <w:szCs w:val="20"/>
              </w:rPr>
            </w:pPr>
          </w:p>
        </w:tc>
        <w:tc>
          <w:tcPr>
            <w:tcW w:w="435" w:type="dxa"/>
            <w:tcBorders>
              <w:top w:val="single" w:sz="4" w:space="0" w:color="auto"/>
              <w:left w:val="nil"/>
              <w:bottom w:val="single" w:sz="4" w:space="0" w:color="auto"/>
              <w:right w:val="single" w:sz="4" w:space="0" w:color="auto"/>
            </w:tcBorders>
            <w:vAlign w:val="center"/>
          </w:tcPr>
          <w:p w14:paraId="2A22C261" w14:textId="77777777" w:rsidR="00767C5B" w:rsidRPr="00D50C27" w:rsidRDefault="00767C5B" w:rsidP="00427D7D">
            <w:pPr>
              <w:jc w:val="center"/>
              <w:rPr>
                <w:rFonts w:cs="Calibri"/>
                <w:sz w:val="20"/>
                <w:szCs w:val="20"/>
              </w:rPr>
            </w:pPr>
          </w:p>
        </w:tc>
        <w:tc>
          <w:tcPr>
            <w:tcW w:w="416" w:type="dxa"/>
            <w:tcBorders>
              <w:top w:val="single" w:sz="4" w:space="0" w:color="auto"/>
              <w:left w:val="nil"/>
              <w:bottom w:val="single" w:sz="4" w:space="0" w:color="auto"/>
              <w:right w:val="single" w:sz="4" w:space="0" w:color="auto"/>
            </w:tcBorders>
            <w:vAlign w:val="center"/>
          </w:tcPr>
          <w:p w14:paraId="3DC90E88" w14:textId="77777777" w:rsidR="00767C5B" w:rsidRPr="00D50C27" w:rsidRDefault="00767C5B" w:rsidP="00427D7D">
            <w:pPr>
              <w:jc w:val="center"/>
              <w:rPr>
                <w:rFonts w:cs="Calibri"/>
                <w:sz w:val="20"/>
                <w:szCs w:val="20"/>
              </w:rPr>
            </w:pPr>
          </w:p>
        </w:tc>
      </w:tr>
      <w:tr w:rsidR="00767C5B" w:rsidRPr="008D5869" w14:paraId="5FFAA985" w14:textId="19DB085A" w:rsidTr="00506BB5">
        <w:trPr>
          <w:gridAfter w:val="1"/>
          <w:wAfter w:w="58" w:type="dxa"/>
          <w:trHeight w:val="300"/>
          <w:jc w:val="center"/>
        </w:trPr>
        <w:tc>
          <w:tcPr>
            <w:tcW w:w="2222" w:type="dxa"/>
            <w:tcBorders>
              <w:top w:val="nil"/>
              <w:left w:val="single" w:sz="4" w:space="0" w:color="auto"/>
              <w:bottom w:val="single" w:sz="4" w:space="0" w:color="auto"/>
              <w:right w:val="single" w:sz="4" w:space="0" w:color="auto"/>
            </w:tcBorders>
            <w:shd w:val="clear" w:color="auto" w:fill="auto"/>
            <w:noWrap/>
            <w:vAlign w:val="center"/>
          </w:tcPr>
          <w:p w14:paraId="00FF9C87" w14:textId="77777777" w:rsidR="00767C5B" w:rsidRPr="008D5869" w:rsidRDefault="00767C5B" w:rsidP="00427D7D">
            <w:pPr>
              <w:rPr>
                <w:rFonts w:cs="Calibri"/>
                <w:sz w:val="20"/>
                <w:szCs w:val="20"/>
                <w:lang w:val="uk-UA"/>
              </w:rPr>
            </w:pPr>
            <w:proofErr w:type="spellStart"/>
            <w:r w:rsidRPr="008D5869">
              <w:rPr>
                <w:rFonts w:cs="Calibri"/>
                <w:sz w:val="20"/>
                <w:szCs w:val="20"/>
                <w:lang w:val="uk-UA"/>
              </w:rPr>
              <w:t>Hydrochemistry</w:t>
            </w:r>
            <w:proofErr w:type="spellEnd"/>
          </w:p>
        </w:tc>
        <w:tc>
          <w:tcPr>
            <w:tcW w:w="608" w:type="dxa"/>
            <w:tcBorders>
              <w:top w:val="nil"/>
              <w:left w:val="nil"/>
              <w:bottom w:val="single" w:sz="4" w:space="0" w:color="auto"/>
              <w:right w:val="single" w:sz="4" w:space="0" w:color="auto"/>
            </w:tcBorders>
            <w:shd w:val="clear" w:color="auto" w:fill="auto"/>
            <w:noWrap/>
            <w:vAlign w:val="center"/>
          </w:tcPr>
          <w:p w14:paraId="69249FC3" w14:textId="77777777" w:rsidR="00767C5B" w:rsidRPr="00D50C27" w:rsidRDefault="00767C5B" w:rsidP="00427D7D">
            <w:pPr>
              <w:jc w:val="center"/>
              <w:rPr>
                <w:rFonts w:cs="Calibri"/>
                <w:sz w:val="20"/>
                <w:szCs w:val="20"/>
              </w:rPr>
            </w:pPr>
          </w:p>
        </w:tc>
        <w:tc>
          <w:tcPr>
            <w:tcW w:w="567" w:type="dxa"/>
            <w:tcBorders>
              <w:top w:val="nil"/>
              <w:left w:val="nil"/>
              <w:bottom w:val="single" w:sz="4" w:space="0" w:color="auto"/>
              <w:right w:val="single" w:sz="4" w:space="0" w:color="auto"/>
            </w:tcBorders>
            <w:shd w:val="clear" w:color="auto" w:fill="auto"/>
            <w:noWrap/>
            <w:vAlign w:val="center"/>
          </w:tcPr>
          <w:p w14:paraId="3D11E8F0" w14:textId="77777777" w:rsidR="00767C5B" w:rsidRPr="00D50C27" w:rsidRDefault="00767C5B" w:rsidP="00427D7D">
            <w:pPr>
              <w:jc w:val="center"/>
              <w:rPr>
                <w:rFonts w:cs="Calibri"/>
                <w:sz w:val="20"/>
                <w:szCs w:val="20"/>
              </w:rPr>
            </w:pPr>
            <w:r w:rsidRPr="00D50C27">
              <w:rPr>
                <w:rFonts w:cs="Calibri"/>
                <w:sz w:val="20"/>
                <w:szCs w:val="20"/>
              </w:rPr>
              <w:t>2</w:t>
            </w:r>
          </w:p>
        </w:tc>
        <w:tc>
          <w:tcPr>
            <w:tcW w:w="426" w:type="dxa"/>
            <w:tcBorders>
              <w:top w:val="nil"/>
              <w:left w:val="nil"/>
              <w:bottom w:val="single" w:sz="4" w:space="0" w:color="auto"/>
              <w:right w:val="single" w:sz="4" w:space="0" w:color="auto"/>
            </w:tcBorders>
            <w:vAlign w:val="center"/>
          </w:tcPr>
          <w:p w14:paraId="7322101B" w14:textId="77777777" w:rsidR="00767C5B" w:rsidRPr="00D50C27" w:rsidRDefault="00767C5B" w:rsidP="00427D7D">
            <w:pPr>
              <w:jc w:val="center"/>
              <w:rPr>
                <w:rFonts w:cs="Calibri"/>
                <w:sz w:val="20"/>
                <w:szCs w:val="20"/>
              </w:rPr>
            </w:pPr>
            <w:r w:rsidRPr="00D50C27">
              <w:rPr>
                <w:rFonts w:cs="Calibri"/>
                <w:sz w:val="20"/>
                <w:szCs w:val="20"/>
              </w:rPr>
              <w:t>2</w:t>
            </w:r>
          </w:p>
        </w:tc>
        <w:tc>
          <w:tcPr>
            <w:tcW w:w="567" w:type="dxa"/>
            <w:tcBorders>
              <w:top w:val="nil"/>
              <w:left w:val="nil"/>
              <w:bottom w:val="single" w:sz="4" w:space="0" w:color="auto"/>
              <w:right w:val="single" w:sz="4" w:space="0" w:color="auto"/>
            </w:tcBorders>
            <w:vAlign w:val="center"/>
          </w:tcPr>
          <w:p w14:paraId="7CD0E29A" w14:textId="77777777" w:rsidR="00767C5B" w:rsidRPr="00D50C27" w:rsidRDefault="00767C5B" w:rsidP="00427D7D">
            <w:pPr>
              <w:jc w:val="center"/>
              <w:rPr>
                <w:rFonts w:cs="Calibri"/>
                <w:sz w:val="20"/>
                <w:szCs w:val="20"/>
              </w:rPr>
            </w:pPr>
            <w:r w:rsidRPr="00D50C27">
              <w:rPr>
                <w:rFonts w:cs="Calibri"/>
                <w:sz w:val="20"/>
                <w:szCs w:val="20"/>
              </w:rPr>
              <w:t>2</w:t>
            </w:r>
          </w:p>
        </w:tc>
        <w:tc>
          <w:tcPr>
            <w:tcW w:w="425" w:type="dxa"/>
            <w:tcBorders>
              <w:top w:val="nil"/>
              <w:left w:val="nil"/>
              <w:bottom w:val="single" w:sz="4" w:space="0" w:color="auto"/>
              <w:right w:val="single" w:sz="4" w:space="0" w:color="auto"/>
            </w:tcBorders>
            <w:vAlign w:val="center"/>
          </w:tcPr>
          <w:p w14:paraId="74922574" w14:textId="77777777" w:rsidR="00767C5B" w:rsidRPr="00D50C27" w:rsidRDefault="00767C5B" w:rsidP="00427D7D">
            <w:pPr>
              <w:jc w:val="center"/>
              <w:rPr>
                <w:rFonts w:cs="Calibri"/>
                <w:sz w:val="20"/>
                <w:szCs w:val="20"/>
              </w:rPr>
            </w:pPr>
            <w:r w:rsidRPr="00D50C27">
              <w:rPr>
                <w:rFonts w:cs="Calibri"/>
                <w:sz w:val="20"/>
                <w:szCs w:val="20"/>
              </w:rPr>
              <w:t>2</w:t>
            </w:r>
          </w:p>
        </w:tc>
        <w:tc>
          <w:tcPr>
            <w:tcW w:w="567" w:type="dxa"/>
            <w:tcBorders>
              <w:top w:val="nil"/>
              <w:left w:val="nil"/>
              <w:bottom w:val="single" w:sz="4" w:space="0" w:color="auto"/>
              <w:right w:val="single" w:sz="4" w:space="0" w:color="auto"/>
            </w:tcBorders>
            <w:vAlign w:val="center"/>
          </w:tcPr>
          <w:p w14:paraId="25B3C88E" w14:textId="77777777" w:rsidR="00767C5B" w:rsidRPr="00D50C27" w:rsidRDefault="00767C5B" w:rsidP="00427D7D">
            <w:pPr>
              <w:jc w:val="center"/>
              <w:rPr>
                <w:rFonts w:cs="Calibri"/>
                <w:sz w:val="20"/>
                <w:szCs w:val="20"/>
              </w:rPr>
            </w:pPr>
            <w:r w:rsidRPr="00D50C27">
              <w:rPr>
                <w:rFonts w:cs="Calibri"/>
                <w:sz w:val="20"/>
                <w:szCs w:val="20"/>
              </w:rPr>
              <w:t>2</w:t>
            </w:r>
          </w:p>
        </w:tc>
        <w:tc>
          <w:tcPr>
            <w:tcW w:w="567" w:type="dxa"/>
            <w:tcBorders>
              <w:top w:val="single" w:sz="4" w:space="0" w:color="auto"/>
              <w:left w:val="nil"/>
              <w:bottom w:val="single" w:sz="4" w:space="0" w:color="auto"/>
              <w:right w:val="single" w:sz="4" w:space="0" w:color="auto"/>
            </w:tcBorders>
            <w:vAlign w:val="center"/>
          </w:tcPr>
          <w:p w14:paraId="7D21BB56" w14:textId="77777777" w:rsidR="00767C5B" w:rsidRPr="00D50C27" w:rsidRDefault="00767C5B" w:rsidP="00427D7D">
            <w:pPr>
              <w:jc w:val="center"/>
              <w:rPr>
                <w:rFonts w:cs="Calibri"/>
                <w:sz w:val="20"/>
                <w:szCs w:val="20"/>
              </w:rPr>
            </w:pPr>
            <w:r w:rsidRPr="00D50C27">
              <w:rPr>
                <w:rFonts w:cs="Calibri"/>
                <w:sz w:val="20"/>
                <w:szCs w:val="20"/>
              </w:rPr>
              <w:t>2</w:t>
            </w:r>
          </w:p>
        </w:tc>
        <w:tc>
          <w:tcPr>
            <w:tcW w:w="567" w:type="dxa"/>
            <w:tcBorders>
              <w:top w:val="nil"/>
              <w:left w:val="single" w:sz="4" w:space="0" w:color="auto"/>
              <w:bottom w:val="single" w:sz="4" w:space="0" w:color="auto"/>
              <w:right w:val="single" w:sz="4" w:space="0" w:color="auto"/>
            </w:tcBorders>
            <w:vAlign w:val="center"/>
          </w:tcPr>
          <w:p w14:paraId="121CC496" w14:textId="77777777" w:rsidR="00767C5B" w:rsidRPr="00603D1B" w:rsidRDefault="00767C5B" w:rsidP="00427D7D">
            <w:pPr>
              <w:jc w:val="center"/>
              <w:rPr>
                <w:rFonts w:cs="Calibri"/>
                <w:sz w:val="20"/>
                <w:szCs w:val="20"/>
                <w:lang w:val="uk-UA"/>
              </w:rPr>
            </w:pPr>
            <w:r>
              <w:rPr>
                <w:rFonts w:cs="Calibri"/>
                <w:sz w:val="20"/>
                <w:szCs w:val="20"/>
                <w:lang w:val="uk-UA"/>
              </w:rPr>
              <w:t>2</w:t>
            </w:r>
          </w:p>
        </w:tc>
        <w:tc>
          <w:tcPr>
            <w:tcW w:w="567" w:type="dxa"/>
            <w:tcBorders>
              <w:top w:val="nil"/>
              <w:left w:val="nil"/>
              <w:bottom w:val="single" w:sz="4" w:space="0" w:color="auto"/>
              <w:right w:val="single" w:sz="4" w:space="0" w:color="auto"/>
            </w:tcBorders>
            <w:vAlign w:val="center"/>
          </w:tcPr>
          <w:p w14:paraId="74AE6928" w14:textId="77777777" w:rsidR="00767C5B" w:rsidRPr="00744CD5" w:rsidRDefault="00767C5B" w:rsidP="00427D7D">
            <w:pPr>
              <w:jc w:val="center"/>
              <w:rPr>
                <w:rFonts w:cs="Calibri"/>
                <w:sz w:val="20"/>
                <w:szCs w:val="20"/>
              </w:rPr>
            </w:pPr>
            <w:r>
              <w:rPr>
                <w:rFonts w:cs="Calibri"/>
                <w:sz w:val="20"/>
                <w:szCs w:val="20"/>
              </w:rPr>
              <w:t>2</w:t>
            </w:r>
          </w:p>
        </w:tc>
        <w:tc>
          <w:tcPr>
            <w:tcW w:w="567" w:type="dxa"/>
            <w:tcBorders>
              <w:top w:val="nil"/>
              <w:left w:val="nil"/>
              <w:bottom w:val="single" w:sz="4" w:space="0" w:color="auto"/>
              <w:right w:val="single" w:sz="4" w:space="0" w:color="auto"/>
            </w:tcBorders>
            <w:vAlign w:val="center"/>
          </w:tcPr>
          <w:p w14:paraId="62052C59" w14:textId="77777777" w:rsidR="00767C5B" w:rsidRPr="00744CD5" w:rsidRDefault="00767C5B" w:rsidP="00427D7D">
            <w:pPr>
              <w:jc w:val="center"/>
              <w:rPr>
                <w:rFonts w:cs="Calibri"/>
                <w:sz w:val="20"/>
                <w:szCs w:val="20"/>
              </w:rPr>
            </w:pPr>
          </w:p>
        </w:tc>
        <w:tc>
          <w:tcPr>
            <w:tcW w:w="425" w:type="dxa"/>
            <w:tcBorders>
              <w:top w:val="nil"/>
              <w:left w:val="nil"/>
              <w:bottom w:val="single" w:sz="4" w:space="0" w:color="auto"/>
              <w:right w:val="single" w:sz="4" w:space="0" w:color="auto"/>
            </w:tcBorders>
            <w:vAlign w:val="center"/>
          </w:tcPr>
          <w:p w14:paraId="7B83463E" w14:textId="77777777" w:rsidR="00767C5B" w:rsidRDefault="00767C5B" w:rsidP="00427D7D">
            <w:pPr>
              <w:jc w:val="center"/>
              <w:rPr>
                <w:rFonts w:cs="Calibri"/>
                <w:sz w:val="20"/>
                <w:szCs w:val="20"/>
              </w:rPr>
            </w:pPr>
          </w:p>
        </w:tc>
        <w:tc>
          <w:tcPr>
            <w:tcW w:w="435" w:type="dxa"/>
            <w:tcBorders>
              <w:top w:val="nil"/>
              <w:left w:val="nil"/>
              <w:bottom w:val="single" w:sz="4" w:space="0" w:color="auto"/>
              <w:right w:val="single" w:sz="4" w:space="0" w:color="auto"/>
            </w:tcBorders>
            <w:vAlign w:val="center"/>
          </w:tcPr>
          <w:p w14:paraId="762AB8A6" w14:textId="77777777" w:rsidR="00767C5B" w:rsidRDefault="00767C5B" w:rsidP="00427D7D">
            <w:pPr>
              <w:jc w:val="center"/>
              <w:rPr>
                <w:rFonts w:cs="Calibri"/>
                <w:sz w:val="20"/>
                <w:szCs w:val="20"/>
              </w:rPr>
            </w:pPr>
            <w:r>
              <w:rPr>
                <w:rFonts w:cs="Calibri"/>
                <w:sz w:val="20"/>
                <w:szCs w:val="20"/>
              </w:rPr>
              <w:t>2</w:t>
            </w:r>
          </w:p>
        </w:tc>
        <w:tc>
          <w:tcPr>
            <w:tcW w:w="416" w:type="dxa"/>
            <w:tcBorders>
              <w:top w:val="nil"/>
              <w:left w:val="nil"/>
              <w:bottom w:val="single" w:sz="4" w:space="0" w:color="auto"/>
              <w:right w:val="single" w:sz="4" w:space="0" w:color="auto"/>
            </w:tcBorders>
            <w:vAlign w:val="center"/>
          </w:tcPr>
          <w:p w14:paraId="02DC18C6" w14:textId="77777777" w:rsidR="00767C5B" w:rsidRDefault="00767C5B" w:rsidP="00767C5B">
            <w:pPr>
              <w:jc w:val="center"/>
              <w:rPr>
                <w:rFonts w:cs="Calibri"/>
                <w:sz w:val="20"/>
                <w:szCs w:val="20"/>
              </w:rPr>
            </w:pPr>
          </w:p>
        </w:tc>
      </w:tr>
      <w:tr w:rsidR="00767C5B" w:rsidRPr="008D5869" w14:paraId="789B91F1" w14:textId="4069B993" w:rsidTr="00506BB5">
        <w:trPr>
          <w:gridAfter w:val="1"/>
          <w:wAfter w:w="58" w:type="dxa"/>
          <w:trHeight w:val="300"/>
          <w:jc w:val="center"/>
        </w:trPr>
        <w:tc>
          <w:tcPr>
            <w:tcW w:w="2222" w:type="dxa"/>
            <w:tcBorders>
              <w:top w:val="nil"/>
              <w:left w:val="single" w:sz="4" w:space="0" w:color="auto"/>
              <w:bottom w:val="single" w:sz="4" w:space="0" w:color="auto"/>
              <w:right w:val="single" w:sz="4" w:space="0" w:color="auto"/>
            </w:tcBorders>
            <w:shd w:val="clear" w:color="auto" w:fill="auto"/>
            <w:noWrap/>
            <w:vAlign w:val="center"/>
          </w:tcPr>
          <w:p w14:paraId="2E463ED7" w14:textId="77777777" w:rsidR="00767C5B" w:rsidRPr="008D5869" w:rsidRDefault="00767C5B" w:rsidP="00427D7D">
            <w:pPr>
              <w:rPr>
                <w:rFonts w:cs="Calibri"/>
                <w:sz w:val="20"/>
                <w:szCs w:val="20"/>
                <w:lang w:val="uk-UA"/>
              </w:rPr>
            </w:pPr>
            <w:proofErr w:type="spellStart"/>
            <w:r w:rsidRPr="008D5869">
              <w:rPr>
                <w:rFonts w:cs="Calibri"/>
                <w:sz w:val="20"/>
                <w:szCs w:val="20"/>
                <w:lang w:val="uk-UA"/>
              </w:rPr>
              <w:t>Nutrients</w:t>
            </w:r>
            <w:proofErr w:type="spellEnd"/>
          </w:p>
        </w:tc>
        <w:tc>
          <w:tcPr>
            <w:tcW w:w="608" w:type="dxa"/>
            <w:tcBorders>
              <w:top w:val="nil"/>
              <w:left w:val="nil"/>
              <w:bottom w:val="single" w:sz="4" w:space="0" w:color="auto"/>
              <w:right w:val="single" w:sz="4" w:space="0" w:color="auto"/>
            </w:tcBorders>
            <w:shd w:val="clear" w:color="auto" w:fill="auto"/>
            <w:noWrap/>
            <w:vAlign w:val="center"/>
          </w:tcPr>
          <w:p w14:paraId="57E58AAE" w14:textId="77777777" w:rsidR="00767C5B" w:rsidRPr="00D50C27" w:rsidRDefault="00767C5B" w:rsidP="00427D7D">
            <w:pPr>
              <w:jc w:val="center"/>
              <w:rPr>
                <w:rFonts w:cs="Calibri"/>
                <w:sz w:val="20"/>
                <w:szCs w:val="20"/>
              </w:rPr>
            </w:pPr>
          </w:p>
        </w:tc>
        <w:tc>
          <w:tcPr>
            <w:tcW w:w="567" w:type="dxa"/>
            <w:tcBorders>
              <w:top w:val="nil"/>
              <w:left w:val="nil"/>
              <w:bottom w:val="single" w:sz="4" w:space="0" w:color="auto"/>
              <w:right w:val="single" w:sz="4" w:space="0" w:color="auto"/>
            </w:tcBorders>
            <w:shd w:val="clear" w:color="auto" w:fill="auto"/>
            <w:noWrap/>
            <w:vAlign w:val="center"/>
          </w:tcPr>
          <w:p w14:paraId="1C06277B" w14:textId="77777777" w:rsidR="00767C5B" w:rsidRPr="00D50C27" w:rsidRDefault="00767C5B" w:rsidP="00427D7D">
            <w:pPr>
              <w:jc w:val="center"/>
              <w:rPr>
                <w:rFonts w:cs="Calibri"/>
                <w:sz w:val="20"/>
                <w:szCs w:val="20"/>
              </w:rPr>
            </w:pPr>
          </w:p>
        </w:tc>
        <w:tc>
          <w:tcPr>
            <w:tcW w:w="426" w:type="dxa"/>
            <w:tcBorders>
              <w:top w:val="nil"/>
              <w:left w:val="nil"/>
              <w:bottom w:val="single" w:sz="4" w:space="0" w:color="auto"/>
              <w:right w:val="single" w:sz="4" w:space="0" w:color="auto"/>
            </w:tcBorders>
            <w:vAlign w:val="center"/>
          </w:tcPr>
          <w:p w14:paraId="33254D3C" w14:textId="77777777" w:rsidR="00767C5B" w:rsidRPr="00D50C27" w:rsidRDefault="00767C5B" w:rsidP="00427D7D">
            <w:pPr>
              <w:jc w:val="center"/>
              <w:rPr>
                <w:rFonts w:cs="Calibri"/>
                <w:sz w:val="20"/>
                <w:szCs w:val="20"/>
              </w:rPr>
            </w:pPr>
          </w:p>
        </w:tc>
        <w:tc>
          <w:tcPr>
            <w:tcW w:w="567" w:type="dxa"/>
            <w:tcBorders>
              <w:top w:val="nil"/>
              <w:left w:val="nil"/>
              <w:bottom w:val="single" w:sz="4" w:space="0" w:color="auto"/>
              <w:right w:val="single" w:sz="4" w:space="0" w:color="auto"/>
            </w:tcBorders>
            <w:vAlign w:val="center"/>
          </w:tcPr>
          <w:p w14:paraId="3910CF70" w14:textId="77777777" w:rsidR="00767C5B" w:rsidRPr="00D50C27" w:rsidRDefault="00767C5B" w:rsidP="00427D7D">
            <w:pPr>
              <w:jc w:val="center"/>
              <w:rPr>
                <w:rFonts w:cs="Calibri"/>
                <w:sz w:val="20"/>
                <w:szCs w:val="20"/>
              </w:rPr>
            </w:pPr>
          </w:p>
        </w:tc>
        <w:tc>
          <w:tcPr>
            <w:tcW w:w="425" w:type="dxa"/>
            <w:tcBorders>
              <w:top w:val="nil"/>
              <w:left w:val="nil"/>
              <w:bottom w:val="single" w:sz="4" w:space="0" w:color="auto"/>
              <w:right w:val="single" w:sz="4" w:space="0" w:color="auto"/>
            </w:tcBorders>
            <w:vAlign w:val="center"/>
          </w:tcPr>
          <w:p w14:paraId="54F2D0F4" w14:textId="77777777" w:rsidR="00767C5B" w:rsidRPr="00D50C27" w:rsidRDefault="00767C5B" w:rsidP="00427D7D">
            <w:pPr>
              <w:jc w:val="center"/>
              <w:rPr>
                <w:rFonts w:cs="Calibri"/>
                <w:sz w:val="20"/>
                <w:szCs w:val="20"/>
              </w:rPr>
            </w:pPr>
          </w:p>
        </w:tc>
        <w:tc>
          <w:tcPr>
            <w:tcW w:w="567" w:type="dxa"/>
            <w:tcBorders>
              <w:top w:val="nil"/>
              <w:left w:val="nil"/>
              <w:bottom w:val="single" w:sz="4" w:space="0" w:color="auto"/>
              <w:right w:val="single" w:sz="4" w:space="0" w:color="auto"/>
            </w:tcBorders>
            <w:vAlign w:val="center"/>
          </w:tcPr>
          <w:p w14:paraId="0247159C" w14:textId="77777777" w:rsidR="00767C5B" w:rsidRPr="00D50C27" w:rsidRDefault="00767C5B" w:rsidP="00427D7D">
            <w:pPr>
              <w:jc w:val="center"/>
              <w:rPr>
                <w:rFonts w:cs="Calibri"/>
                <w:sz w:val="20"/>
                <w:szCs w:val="20"/>
              </w:rPr>
            </w:pPr>
          </w:p>
        </w:tc>
        <w:tc>
          <w:tcPr>
            <w:tcW w:w="567" w:type="dxa"/>
            <w:tcBorders>
              <w:top w:val="single" w:sz="4" w:space="0" w:color="auto"/>
              <w:left w:val="nil"/>
              <w:bottom w:val="single" w:sz="4" w:space="0" w:color="auto"/>
              <w:right w:val="single" w:sz="4" w:space="0" w:color="auto"/>
            </w:tcBorders>
            <w:vAlign w:val="center"/>
          </w:tcPr>
          <w:p w14:paraId="7C14A389" w14:textId="77777777" w:rsidR="00767C5B" w:rsidRPr="00D50C27" w:rsidRDefault="00767C5B" w:rsidP="00427D7D">
            <w:pPr>
              <w:jc w:val="center"/>
              <w:rPr>
                <w:rFonts w:cs="Calibri"/>
                <w:sz w:val="20"/>
                <w:szCs w:val="20"/>
              </w:rPr>
            </w:pPr>
          </w:p>
        </w:tc>
        <w:tc>
          <w:tcPr>
            <w:tcW w:w="567" w:type="dxa"/>
            <w:tcBorders>
              <w:top w:val="nil"/>
              <w:left w:val="single" w:sz="4" w:space="0" w:color="auto"/>
              <w:bottom w:val="single" w:sz="4" w:space="0" w:color="auto"/>
              <w:right w:val="single" w:sz="4" w:space="0" w:color="auto"/>
            </w:tcBorders>
            <w:vAlign w:val="center"/>
          </w:tcPr>
          <w:p w14:paraId="3ED2C2DF" w14:textId="77777777" w:rsidR="00767C5B" w:rsidRPr="00D50C27" w:rsidRDefault="00767C5B" w:rsidP="00427D7D">
            <w:pPr>
              <w:jc w:val="center"/>
              <w:rPr>
                <w:rFonts w:cs="Calibri"/>
                <w:sz w:val="20"/>
                <w:szCs w:val="20"/>
              </w:rPr>
            </w:pPr>
          </w:p>
        </w:tc>
        <w:tc>
          <w:tcPr>
            <w:tcW w:w="567" w:type="dxa"/>
            <w:tcBorders>
              <w:top w:val="nil"/>
              <w:left w:val="nil"/>
              <w:bottom w:val="single" w:sz="4" w:space="0" w:color="auto"/>
              <w:right w:val="single" w:sz="4" w:space="0" w:color="auto"/>
            </w:tcBorders>
            <w:vAlign w:val="center"/>
          </w:tcPr>
          <w:p w14:paraId="368AB868" w14:textId="77777777" w:rsidR="00767C5B" w:rsidRPr="00D50C27" w:rsidRDefault="00767C5B" w:rsidP="00427D7D">
            <w:pPr>
              <w:jc w:val="center"/>
              <w:rPr>
                <w:rFonts w:cs="Calibri"/>
                <w:sz w:val="20"/>
                <w:szCs w:val="20"/>
              </w:rPr>
            </w:pPr>
          </w:p>
        </w:tc>
        <w:tc>
          <w:tcPr>
            <w:tcW w:w="567" w:type="dxa"/>
            <w:tcBorders>
              <w:top w:val="nil"/>
              <w:left w:val="nil"/>
              <w:bottom w:val="single" w:sz="4" w:space="0" w:color="auto"/>
              <w:right w:val="single" w:sz="4" w:space="0" w:color="auto"/>
            </w:tcBorders>
            <w:vAlign w:val="center"/>
          </w:tcPr>
          <w:p w14:paraId="02D14DFE" w14:textId="77777777" w:rsidR="00767C5B" w:rsidRPr="00D50C27" w:rsidRDefault="00767C5B" w:rsidP="00427D7D">
            <w:pPr>
              <w:jc w:val="center"/>
              <w:rPr>
                <w:rFonts w:cs="Calibri"/>
                <w:sz w:val="20"/>
                <w:szCs w:val="20"/>
              </w:rPr>
            </w:pPr>
          </w:p>
        </w:tc>
        <w:tc>
          <w:tcPr>
            <w:tcW w:w="425" w:type="dxa"/>
            <w:tcBorders>
              <w:top w:val="nil"/>
              <w:left w:val="nil"/>
              <w:bottom w:val="single" w:sz="4" w:space="0" w:color="auto"/>
              <w:right w:val="single" w:sz="4" w:space="0" w:color="auto"/>
            </w:tcBorders>
            <w:vAlign w:val="center"/>
          </w:tcPr>
          <w:p w14:paraId="32A9C571" w14:textId="77777777" w:rsidR="00767C5B" w:rsidRPr="00D50C27" w:rsidRDefault="00767C5B" w:rsidP="00427D7D">
            <w:pPr>
              <w:jc w:val="center"/>
              <w:rPr>
                <w:rFonts w:cs="Calibri"/>
                <w:sz w:val="20"/>
                <w:szCs w:val="20"/>
              </w:rPr>
            </w:pPr>
          </w:p>
        </w:tc>
        <w:tc>
          <w:tcPr>
            <w:tcW w:w="435" w:type="dxa"/>
            <w:tcBorders>
              <w:top w:val="nil"/>
              <w:left w:val="nil"/>
              <w:bottom w:val="single" w:sz="4" w:space="0" w:color="auto"/>
              <w:right w:val="single" w:sz="4" w:space="0" w:color="auto"/>
            </w:tcBorders>
            <w:vAlign w:val="center"/>
          </w:tcPr>
          <w:p w14:paraId="3608546C" w14:textId="77777777" w:rsidR="00767C5B" w:rsidRPr="00D50C27" w:rsidRDefault="00767C5B" w:rsidP="00427D7D">
            <w:pPr>
              <w:jc w:val="center"/>
              <w:rPr>
                <w:rFonts w:cs="Calibri"/>
                <w:sz w:val="20"/>
                <w:szCs w:val="20"/>
              </w:rPr>
            </w:pPr>
          </w:p>
        </w:tc>
        <w:tc>
          <w:tcPr>
            <w:tcW w:w="416" w:type="dxa"/>
            <w:tcBorders>
              <w:top w:val="nil"/>
              <w:left w:val="nil"/>
              <w:bottom w:val="single" w:sz="4" w:space="0" w:color="auto"/>
              <w:right w:val="single" w:sz="4" w:space="0" w:color="auto"/>
            </w:tcBorders>
            <w:vAlign w:val="center"/>
          </w:tcPr>
          <w:p w14:paraId="330113D8" w14:textId="77777777" w:rsidR="00767C5B" w:rsidRPr="00D50C27" w:rsidRDefault="00767C5B" w:rsidP="00427D7D">
            <w:pPr>
              <w:jc w:val="center"/>
              <w:rPr>
                <w:rFonts w:cs="Calibri"/>
                <w:sz w:val="20"/>
                <w:szCs w:val="20"/>
              </w:rPr>
            </w:pPr>
          </w:p>
        </w:tc>
      </w:tr>
      <w:tr w:rsidR="00767C5B" w:rsidRPr="008D5869" w14:paraId="1F609C0C" w14:textId="310EB767" w:rsidTr="00506BB5">
        <w:trPr>
          <w:gridAfter w:val="1"/>
          <w:wAfter w:w="58" w:type="dxa"/>
          <w:trHeight w:val="300"/>
          <w:jc w:val="center"/>
        </w:trPr>
        <w:tc>
          <w:tcPr>
            <w:tcW w:w="2222" w:type="dxa"/>
            <w:tcBorders>
              <w:top w:val="nil"/>
              <w:left w:val="single" w:sz="4" w:space="0" w:color="auto"/>
              <w:bottom w:val="single" w:sz="4" w:space="0" w:color="auto"/>
              <w:right w:val="single" w:sz="4" w:space="0" w:color="auto"/>
            </w:tcBorders>
            <w:shd w:val="clear" w:color="auto" w:fill="auto"/>
            <w:noWrap/>
            <w:vAlign w:val="center"/>
          </w:tcPr>
          <w:p w14:paraId="033ABB2C" w14:textId="77777777" w:rsidR="00767C5B" w:rsidRPr="008D5869" w:rsidRDefault="00767C5B" w:rsidP="00427D7D">
            <w:pPr>
              <w:rPr>
                <w:rFonts w:cs="Calibri"/>
                <w:sz w:val="20"/>
                <w:szCs w:val="20"/>
                <w:lang w:val="uk-UA"/>
              </w:rPr>
            </w:pPr>
            <w:proofErr w:type="spellStart"/>
            <w:r w:rsidRPr="008D5869">
              <w:rPr>
                <w:rFonts w:cs="Calibri"/>
                <w:sz w:val="20"/>
                <w:szCs w:val="20"/>
                <w:lang w:val="uk-UA"/>
              </w:rPr>
              <w:t>PAHs</w:t>
            </w:r>
            <w:proofErr w:type="spellEnd"/>
          </w:p>
        </w:tc>
        <w:tc>
          <w:tcPr>
            <w:tcW w:w="608" w:type="dxa"/>
            <w:tcBorders>
              <w:top w:val="nil"/>
              <w:left w:val="nil"/>
              <w:bottom w:val="single" w:sz="4" w:space="0" w:color="auto"/>
              <w:right w:val="single" w:sz="4" w:space="0" w:color="auto"/>
            </w:tcBorders>
            <w:shd w:val="clear" w:color="auto" w:fill="auto"/>
            <w:noWrap/>
            <w:vAlign w:val="center"/>
          </w:tcPr>
          <w:p w14:paraId="7F2B3AC2" w14:textId="77777777" w:rsidR="00767C5B" w:rsidRPr="00D50C27" w:rsidRDefault="00767C5B" w:rsidP="00427D7D">
            <w:pPr>
              <w:jc w:val="center"/>
              <w:rPr>
                <w:rFonts w:cs="Calibri"/>
                <w:sz w:val="20"/>
                <w:szCs w:val="20"/>
              </w:rPr>
            </w:pPr>
            <w:r w:rsidRPr="00D50C27">
              <w:rPr>
                <w:rFonts w:cs="Calibri"/>
                <w:sz w:val="20"/>
                <w:szCs w:val="20"/>
              </w:rPr>
              <w:t>17</w:t>
            </w:r>
          </w:p>
        </w:tc>
        <w:tc>
          <w:tcPr>
            <w:tcW w:w="567" w:type="dxa"/>
            <w:tcBorders>
              <w:top w:val="nil"/>
              <w:left w:val="nil"/>
              <w:bottom w:val="single" w:sz="4" w:space="0" w:color="auto"/>
              <w:right w:val="single" w:sz="4" w:space="0" w:color="auto"/>
            </w:tcBorders>
            <w:shd w:val="clear" w:color="auto" w:fill="auto"/>
            <w:noWrap/>
            <w:vAlign w:val="center"/>
          </w:tcPr>
          <w:p w14:paraId="387A1206" w14:textId="77777777" w:rsidR="00767C5B" w:rsidRPr="00D50C27" w:rsidRDefault="00767C5B" w:rsidP="00427D7D">
            <w:pPr>
              <w:jc w:val="center"/>
              <w:rPr>
                <w:rFonts w:cs="Calibri"/>
                <w:sz w:val="20"/>
                <w:szCs w:val="20"/>
              </w:rPr>
            </w:pPr>
            <w:r w:rsidRPr="00D50C27">
              <w:rPr>
                <w:rFonts w:cs="Calibri"/>
                <w:sz w:val="20"/>
                <w:szCs w:val="20"/>
              </w:rPr>
              <w:t>17</w:t>
            </w:r>
          </w:p>
        </w:tc>
        <w:tc>
          <w:tcPr>
            <w:tcW w:w="426" w:type="dxa"/>
            <w:tcBorders>
              <w:top w:val="nil"/>
              <w:left w:val="nil"/>
              <w:bottom w:val="single" w:sz="4" w:space="0" w:color="auto"/>
              <w:right w:val="single" w:sz="4" w:space="0" w:color="auto"/>
            </w:tcBorders>
            <w:vAlign w:val="center"/>
          </w:tcPr>
          <w:p w14:paraId="3E12502A" w14:textId="77777777" w:rsidR="00767C5B" w:rsidRPr="00D50C27" w:rsidRDefault="00767C5B" w:rsidP="00427D7D">
            <w:pPr>
              <w:jc w:val="center"/>
              <w:rPr>
                <w:rFonts w:cs="Calibri"/>
                <w:sz w:val="20"/>
                <w:szCs w:val="20"/>
              </w:rPr>
            </w:pPr>
            <w:r w:rsidRPr="00D50C27">
              <w:rPr>
                <w:rFonts w:cs="Calibri"/>
                <w:sz w:val="20"/>
                <w:szCs w:val="20"/>
              </w:rPr>
              <w:t>17</w:t>
            </w:r>
          </w:p>
        </w:tc>
        <w:tc>
          <w:tcPr>
            <w:tcW w:w="567" w:type="dxa"/>
            <w:tcBorders>
              <w:top w:val="nil"/>
              <w:left w:val="nil"/>
              <w:bottom w:val="single" w:sz="4" w:space="0" w:color="auto"/>
              <w:right w:val="single" w:sz="4" w:space="0" w:color="auto"/>
            </w:tcBorders>
            <w:vAlign w:val="center"/>
          </w:tcPr>
          <w:p w14:paraId="5F9A28E2" w14:textId="77777777" w:rsidR="00767C5B" w:rsidRPr="00D50C27" w:rsidRDefault="00767C5B" w:rsidP="00427D7D">
            <w:pPr>
              <w:jc w:val="center"/>
              <w:rPr>
                <w:rFonts w:cs="Calibri"/>
                <w:sz w:val="20"/>
                <w:szCs w:val="20"/>
              </w:rPr>
            </w:pPr>
          </w:p>
        </w:tc>
        <w:tc>
          <w:tcPr>
            <w:tcW w:w="425" w:type="dxa"/>
            <w:tcBorders>
              <w:top w:val="nil"/>
              <w:left w:val="nil"/>
              <w:bottom w:val="single" w:sz="4" w:space="0" w:color="auto"/>
              <w:right w:val="single" w:sz="4" w:space="0" w:color="auto"/>
            </w:tcBorders>
            <w:vAlign w:val="center"/>
          </w:tcPr>
          <w:p w14:paraId="381F46D6" w14:textId="77777777" w:rsidR="00767C5B" w:rsidRPr="00D50C27" w:rsidRDefault="00767C5B" w:rsidP="00427D7D">
            <w:pPr>
              <w:jc w:val="center"/>
              <w:rPr>
                <w:rFonts w:cs="Calibri"/>
                <w:sz w:val="20"/>
                <w:szCs w:val="20"/>
              </w:rPr>
            </w:pPr>
          </w:p>
        </w:tc>
        <w:tc>
          <w:tcPr>
            <w:tcW w:w="567" w:type="dxa"/>
            <w:tcBorders>
              <w:top w:val="nil"/>
              <w:left w:val="nil"/>
              <w:bottom w:val="single" w:sz="4" w:space="0" w:color="auto"/>
              <w:right w:val="single" w:sz="4" w:space="0" w:color="auto"/>
            </w:tcBorders>
            <w:vAlign w:val="center"/>
          </w:tcPr>
          <w:p w14:paraId="22ED4654" w14:textId="77777777" w:rsidR="00767C5B" w:rsidRPr="00D50C27" w:rsidRDefault="00767C5B" w:rsidP="00427D7D">
            <w:pPr>
              <w:jc w:val="center"/>
              <w:rPr>
                <w:rFonts w:cs="Calibri"/>
                <w:sz w:val="20"/>
                <w:szCs w:val="20"/>
              </w:rPr>
            </w:pPr>
          </w:p>
        </w:tc>
        <w:tc>
          <w:tcPr>
            <w:tcW w:w="567" w:type="dxa"/>
            <w:tcBorders>
              <w:top w:val="single" w:sz="4" w:space="0" w:color="auto"/>
              <w:left w:val="nil"/>
              <w:bottom w:val="single" w:sz="4" w:space="0" w:color="auto"/>
              <w:right w:val="single" w:sz="4" w:space="0" w:color="auto"/>
            </w:tcBorders>
            <w:vAlign w:val="center"/>
          </w:tcPr>
          <w:p w14:paraId="03AFBC0B" w14:textId="77777777" w:rsidR="00767C5B" w:rsidRPr="00D50C27" w:rsidRDefault="00767C5B" w:rsidP="00427D7D">
            <w:pPr>
              <w:jc w:val="center"/>
              <w:rPr>
                <w:rFonts w:cs="Calibri"/>
                <w:sz w:val="20"/>
                <w:szCs w:val="20"/>
              </w:rPr>
            </w:pPr>
            <w:r w:rsidRPr="00D50C27">
              <w:rPr>
                <w:rFonts w:cs="Calibri"/>
                <w:sz w:val="20"/>
                <w:szCs w:val="20"/>
              </w:rPr>
              <w:t>16</w:t>
            </w:r>
          </w:p>
        </w:tc>
        <w:tc>
          <w:tcPr>
            <w:tcW w:w="567" w:type="dxa"/>
            <w:tcBorders>
              <w:top w:val="nil"/>
              <w:left w:val="single" w:sz="4" w:space="0" w:color="auto"/>
              <w:bottom w:val="single" w:sz="4" w:space="0" w:color="auto"/>
              <w:right w:val="single" w:sz="4" w:space="0" w:color="auto"/>
            </w:tcBorders>
            <w:vAlign w:val="center"/>
          </w:tcPr>
          <w:p w14:paraId="07CD95F7" w14:textId="77777777" w:rsidR="00767C5B" w:rsidRPr="00603D1B" w:rsidRDefault="00767C5B" w:rsidP="00427D7D">
            <w:pPr>
              <w:jc w:val="center"/>
              <w:rPr>
                <w:rFonts w:cs="Calibri"/>
                <w:sz w:val="20"/>
                <w:szCs w:val="20"/>
                <w:lang w:val="uk-UA"/>
              </w:rPr>
            </w:pPr>
            <w:r>
              <w:rPr>
                <w:rFonts w:cs="Calibri"/>
                <w:sz w:val="20"/>
                <w:szCs w:val="20"/>
                <w:lang w:val="uk-UA"/>
              </w:rPr>
              <w:t>17</w:t>
            </w:r>
          </w:p>
        </w:tc>
        <w:tc>
          <w:tcPr>
            <w:tcW w:w="567" w:type="dxa"/>
            <w:tcBorders>
              <w:top w:val="nil"/>
              <w:left w:val="nil"/>
              <w:bottom w:val="single" w:sz="4" w:space="0" w:color="auto"/>
              <w:right w:val="single" w:sz="4" w:space="0" w:color="auto"/>
            </w:tcBorders>
            <w:vAlign w:val="center"/>
          </w:tcPr>
          <w:p w14:paraId="74FEDF65" w14:textId="77777777" w:rsidR="00767C5B" w:rsidRPr="004126D4" w:rsidRDefault="00767C5B" w:rsidP="00427D7D">
            <w:pPr>
              <w:jc w:val="center"/>
              <w:rPr>
                <w:rFonts w:cs="Calibri"/>
                <w:sz w:val="20"/>
                <w:szCs w:val="20"/>
              </w:rPr>
            </w:pPr>
            <w:r>
              <w:rPr>
                <w:rFonts w:cs="Calibri"/>
                <w:sz w:val="20"/>
                <w:szCs w:val="20"/>
              </w:rPr>
              <w:t>17</w:t>
            </w:r>
          </w:p>
        </w:tc>
        <w:tc>
          <w:tcPr>
            <w:tcW w:w="567" w:type="dxa"/>
            <w:tcBorders>
              <w:top w:val="nil"/>
              <w:left w:val="nil"/>
              <w:bottom w:val="single" w:sz="4" w:space="0" w:color="auto"/>
              <w:right w:val="single" w:sz="4" w:space="0" w:color="auto"/>
            </w:tcBorders>
            <w:vAlign w:val="center"/>
          </w:tcPr>
          <w:p w14:paraId="70CD2E82" w14:textId="77777777" w:rsidR="00767C5B" w:rsidRPr="004126D4" w:rsidRDefault="00767C5B" w:rsidP="00427D7D">
            <w:pPr>
              <w:jc w:val="center"/>
              <w:rPr>
                <w:rFonts w:cs="Calibri"/>
                <w:sz w:val="20"/>
                <w:szCs w:val="20"/>
              </w:rPr>
            </w:pPr>
            <w:r>
              <w:rPr>
                <w:rFonts w:cs="Calibri"/>
                <w:sz w:val="20"/>
                <w:szCs w:val="20"/>
              </w:rPr>
              <w:t>18</w:t>
            </w:r>
          </w:p>
        </w:tc>
        <w:tc>
          <w:tcPr>
            <w:tcW w:w="425" w:type="dxa"/>
            <w:tcBorders>
              <w:top w:val="nil"/>
              <w:left w:val="nil"/>
              <w:bottom w:val="single" w:sz="4" w:space="0" w:color="auto"/>
              <w:right w:val="single" w:sz="4" w:space="0" w:color="auto"/>
            </w:tcBorders>
            <w:vAlign w:val="center"/>
          </w:tcPr>
          <w:p w14:paraId="0A7E2525" w14:textId="77777777" w:rsidR="00767C5B" w:rsidRDefault="00767C5B" w:rsidP="00427D7D">
            <w:pPr>
              <w:jc w:val="center"/>
              <w:rPr>
                <w:rFonts w:cs="Calibri"/>
                <w:sz w:val="20"/>
                <w:szCs w:val="20"/>
              </w:rPr>
            </w:pPr>
            <w:r>
              <w:rPr>
                <w:rFonts w:cs="Calibri"/>
                <w:sz w:val="20"/>
                <w:szCs w:val="20"/>
              </w:rPr>
              <w:t>18</w:t>
            </w:r>
          </w:p>
        </w:tc>
        <w:tc>
          <w:tcPr>
            <w:tcW w:w="435" w:type="dxa"/>
            <w:tcBorders>
              <w:top w:val="nil"/>
              <w:left w:val="nil"/>
              <w:bottom w:val="single" w:sz="4" w:space="0" w:color="auto"/>
              <w:right w:val="single" w:sz="4" w:space="0" w:color="auto"/>
            </w:tcBorders>
            <w:vAlign w:val="center"/>
          </w:tcPr>
          <w:p w14:paraId="2463AFEB" w14:textId="77777777" w:rsidR="00767C5B" w:rsidRDefault="00767C5B" w:rsidP="00427D7D">
            <w:pPr>
              <w:jc w:val="center"/>
              <w:rPr>
                <w:rFonts w:cs="Calibri"/>
                <w:sz w:val="20"/>
                <w:szCs w:val="20"/>
              </w:rPr>
            </w:pPr>
            <w:r>
              <w:rPr>
                <w:rFonts w:cs="Calibri"/>
                <w:sz w:val="20"/>
                <w:szCs w:val="20"/>
              </w:rPr>
              <w:t>18</w:t>
            </w:r>
          </w:p>
        </w:tc>
        <w:tc>
          <w:tcPr>
            <w:tcW w:w="416" w:type="dxa"/>
            <w:tcBorders>
              <w:top w:val="nil"/>
              <w:left w:val="nil"/>
              <w:bottom w:val="single" w:sz="4" w:space="0" w:color="auto"/>
              <w:right w:val="single" w:sz="4" w:space="0" w:color="auto"/>
            </w:tcBorders>
            <w:vAlign w:val="center"/>
          </w:tcPr>
          <w:p w14:paraId="1C9EA65D" w14:textId="77777777" w:rsidR="00767C5B" w:rsidRDefault="00767C5B" w:rsidP="00767C5B">
            <w:pPr>
              <w:jc w:val="center"/>
              <w:rPr>
                <w:rFonts w:cs="Calibri"/>
                <w:sz w:val="20"/>
                <w:szCs w:val="20"/>
              </w:rPr>
            </w:pPr>
          </w:p>
        </w:tc>
      </w:tr>
      <w:tr w:rsidR="00767C5B" w:rsidRPr="008D5869" w14:paraId="1E82ECF7" w14:textId="43F1D670" w:rsidTr="00506BB5">
        <w:trPr>
          <w:gridAfter w:val="1"/>
          <w:wAfter w:w="58" w:type="dxa"/>
          <w:trHeight w:val="300"/>
          <w:jc w:val="center"/>
        </w:trPr>
        <w:tc>
          <w:tcPr>
            <w:tcW w:w="2222" w:type="dxa"/>
            <w:tcBorders>
              <w:top w:val="nil"/>
              <w:left w:val="single" w:sz="4" w:space="0" w:color="auto"/>
              <w:bottom w:val="single" w:sz="4" w:space="0" w:color="auto"/>
              <w:right w:val="single" w:sz="4" w:space="0" w:color="auto"/>
            </w:tcBorders>
            <w:shd w:val="clear" w:color="auto" w:fill="auto"/>
            <w:noWrap/>
            <w:vAlign w:val="center"/>
          </w:tcPr>
          <w:p w14:paraId="584F2B62" w14:textId="77777777" w:rsidR="00767C5B" w:rsidRPr="008D5869" w:rsidRDefault="00767C5B" w:rsidP="00427D7D">
            <w:pPr>
              <w:rPr>
                <w:rFonts w:cs="Calibri"/>
                <w:sz w:val="20"/>
                <w:szCs w:val="20"/>
                <w:lang w:val="uk-UA"/>
              </w:rPr>
            </w:pPr>
            <w:proofErr w:type="spellStart"/>
            <w:r w:rsidRPr="008D5869">
              <w:rPr>
                <w:rFonts w:cs="Calibri"/>
                <w:sz w:val="20"/>
                <w:szCs w:val="20"/>
                <w:lang w:val="uk-UA"/>
              </w:rPr>
              <w:t>PCBs</w:t>
            </w:r>
            <w:proofErr w:type="spellEnd"/>
          </w:p>
        </w:tc>
        <w:tc>
          <w:tcPr>
            <w:tcW w:w="608" w:type="dxa"/>
            <w:tcBorders>
              <w:top w:val="nil"/>
              <w:left w:val="nil"/>
              <w:bottom w:val="single" w:sz="4" w:space="0" w:color="auto"/>
              <w:right w:val="single" w:sz="4" w:space="0" w:color="auto"/>
            </w:tcBorders>
            <w:shd w:val="clear" w:color="auto" w:fill="auto"/>
            <w:noWrap/>
            <w:vAlign w:val="center"/>
          </w:tcPr>
          <w:p w14:paraId="70404330" w14:textId="77777777" w:rsidR="00767C5B" w:rsidRPr="00D50C27" w:rsidRDefault="00767C5B" w:rsidP="00427D7D">
            <w:pPr>
              <w:jc w:val="center"/>
              <w:rPr>
                <w:rFonts w:cs="Calibri"/>
                <w:sz w:val="20"/>
                <w:szCs w:val="20"/>
              </w:rPr>
            </w:pPr>
            <w:r w:rsidRPr="00D50C27">
              <w:rPr>
                <w:rFonts w:cs="Calibri"/>
                <w:sz w:val="20"/>
                <w:szCs w:val="20"/>
              </w:rPr>
              <w:t>9</w:t>
            </w:r>
          </w:p>
        </w:tc>
        <w:tc>
          <w:tcPr>
            <w:tcW w:w="567" w:type="dxa"/>
            <w:tcBorders>
              <w:top w:val="nil"/>
              <w:left w:val="nil"/>
              <w:bottom w:val="single" w:sz="4" w:space="0" w:color="auto"/>
              <w:right w:val="single" w:sz="4" w:space="0" w:color="auto"/>
            </w:tcBorders>
            <w:shd w:val="clear" w:color="auto" w:fill="auto"/>
            <w:noWrap/>
            <w:vAlign w:val="center"/>
          </w:tcPr>
          <w:p w14:paraId="6C5E7A8D" w14:textId="77777777" w:rsidR="00767C5B" w:rsidRPr="00D50C27" w:rsidRDefault="00767C5B" w:rsidP="00427D7D">
            <w:pPr>
              <w:jc w:val="center"/>
              <w:rPr>
                <w:rFonts w:cs="Calibri"/>
                <w:sz w:val="20"/>
                <w:szCs w:val="20"/>
              </w:rPr>
            </w:pPr>
            <w:r w:rsidRPr="00D50C27">
              <w:rPr>
                <w:rFonts w:cs="Calibri"/>
                <w:sz w:val="20"/>
                <w:szCs w:val="20"/>
              </w:rPr>
              <w:t>12</w:t>
            </w:r>
          </w:p>
        </w:tc>
        <w:tc>
          <w:tcPr>
            <w:tcW w:w="426" w:type="dxa"/>
            <w:tcBorders>
              <w:top w:val="nil"/>
              <w:left w:val="nil"/>
              <w:bottom w:val="single" w:sz="4" w:space="0" w:color="auto"/>
              <w:right w:val="single" w:sz="4" w:space="0" w:color="auto"/>
            </w:tcBorders>
            <w:vAlign w:val="center"/>
          </w:tcPr>
          <w:p w14:paraId="7F9065A2" w14:textId="77777777" w:rsidR="00767C5B" w:rsidRPr="00D50C27" w:rsidRDefault="00767C5B" w:rsidP="00427D7D">
            <w:pPr>
              <w:jc w:val="center"/>
              <w:rPr>
                <w:rFonts w:cs="Calibri"/>
                <w:sz w:val="20"/>
                <w:szCs w:val="20"/>
              </w:rPr>
            </w:pPr>
            <w:r w:rsidRPr="00D50C27">
              <w:rPr>
                <w:rFonts w:cs="Calibri"/>
                <w:sz w:val="20"/>
                <w:szCs w:val="20"/>
              </w:rPr>
              <w:t>22</w:t>
            </w:r>
          </w:p>
        </w:tc>
        <w:tc>
          <w:tcPr>
            <w:tcW w:w="567" w:type="dxa"/>
            <w:tcBorders>
              <w:top w:val="nil"/>
              <w:left w:val="nil"/>
              <w:bottom w:val="single" w:sz="4" w:space="0" w:color="auto"/>
              <w:right w:val="single" w:sz="4" w:space="0" w:color="auto"/>
            </w:tcBorders>
            <w:vAlign w:val="center"/>
          </w:tcPr>
          <w:p w14:paraId="61980623" w14:textId="77777777" w:rsidR="00767C5B" w:rsidRPr="00D50C27" w:rsidRDefault="00767C5B" w:rsidP="00427D7D">
            <w:pPr>
              <w:jc w:val="center"/>
              <w:rPr>
                <w:rFonts w:cs="Calibri"/>
                <w:sz w:val="20"/>
                <w:szCs w:val="20"/>
              </w:rPr>
            </w:pPr>
            <w:r w:rsidRPr="00D50C27">
              <w:rPr>
                <w:rFonts w:cs="Calibri"/>
                <w:sz w:val="20"/>
                <w:szCs w:val="20"/>
              </w:rPr>
              <w:t>20</w:t>
            </w:r>
          </w:p>
        </w:tc>
        <w:tc>
          <w:tcPr>
            <w:tcW w:w="425" w:type="dxa"/>
            <w:tcBorders>
              <w:top w:val="nil"/>
              <w:left w:val="nil"/>
              <w:bottom w:val="single" w:sz="4" w:space="0" w:color="auto"/>
              <w:right w:val="single" w:sz="4" w:space="0" w:color="auto"/>
            </w:tcBorders>
            <w:vAlign w:val="center"/>
          </w:tcPr>
          <w:p w14:paraId="20306A86" w14:textId="77777777" w:rsidR="00767C5B" w:rsidRPr="00D50C27" w:rsidRDefault="00767C5B" w:rsidP="00427D7D">
            <w:pPr>
              <w:jc w:val="center"/>
              <w:rPr>
                <w:rFonts w:cs="Calibri"/>
                <w:sz w:val="20"/>
                <w:szCs w:val="20"/>
              </w:rPr>
            </w:pPr>
            <w:r w:rsidRPr="00D50C27">
              <w:rPr>
                <w:rFonts w:cs="Calibri"/>
                <w:sz w:val="20"/>
                <w:szCs w:val="20"/>
              </w:rPr>
              <w:t>19</w:t>
            </w:r>
          </w:p>
        </w:tc>
        <w:tc>
          <w:tcPr>
            <w:tcW w:w="567" w:type="dxa"/>
            <w:tcBorders>
              <w:top w:val="nil"/>
              <w:left w:val="nil"/>
              <w:bottom w:val="single" w:sz="4" w:space="0" w:color="auto"/>
              <w:right w:val="single" w:sz="4" w:space="0" w:color="auto"/>
            </w:tcBorders>
            <w:vAlign w:val="center"/>
          </w:tcPr>
          <w:p w14:paraId="7C73492E" w14:textId="77777777" w:rsidR="00767C5B" w:rsidRPr="00D50C27" w:rsidRDefault="00767C5B" w:rsidP="00427D7D">
            <w:pPr>
              <w:jc w:val="center"/>
              <w:rPr>
                <w:rFonts w:cs="Calibri"/>
                <w:sz w:val="20"/>
                <w:szCs w:val="20"/>
              </w:rPr>
            </w:pPr>
            <w:r w:rsidRPr="00D50C27">
              <w:rPr>
                <w:rFonts w:cs="Calibri"/>
                <w:sz w:val="20"/>
                <w:szCs w:val="20"/>
              </w:rPr>
              <w:t>21</w:t>
            </w:r>
          </w:p>
        </w:tc>
        <w:tc>
          <w:tcPr>
            <w:tcW w:w="567" w:type="dxa"/>
            <w:tcBorders>
              <w:top w:val="single" w:sz="4" w:space="0" w:color="auto"/>
              <w:left w:val="nil"/>
              <w:bottom w:val="single" w:sz="4" w:space="0" w:color="auto"/>
              <w:right w:val="single" w:sz="4" w:space="0" w:color="auto"/>
            </w:tcBorders>
            <w:vAlign w:val="center"/>
          </w:tcPr>
          <w:p w14:paraId="6DCB53E2" w14:textId="77777777" w:rsidR="00767C5B" w:rsidRPr="00D50C27" w:rsidRDefault="00767C5B" w:rsidP="00427D7D">
            <w:pPr>
              <w:jc w:val="center"/>
              <w:rPr>
                <w:rFonts w:cs="Calibri"/>
                <w:sz w:val="20"/>
                <w:szCs w:val="20"/>
              </w:rPr>
            </w:pPr>
            <w:r w:rsidRPr="00D50C27">
              <w:rPr>
                <w:rFonts w:cs="Calibri"/>
                <w:sz w:val="20"/>
                <w:szCs w:val="20"/>
              </w:rPr>
              <w:t>23</w:t>
            </w:r>
          </w:p>
        </w:tc>
        <w:tc>
          <w:tcPr>
            <w:tcW w:w="567" w:type="dxa"/>
            <w:tcBorders>
              <w:top w:val="nil"/>
              <w:left w:val="single" w:sz="4" w:space="0" w:color="auto"/>
              <w:bottom w:val="single" w:sz="4" w:space="0" w:color="auto"/>
              <w:right w:val="single" w:sz="4" w:space="0" w:color="auto"/>
            </w:tcBorders>
            <w:vAlign w:val="center"/>
          </w:tcPr>
          <w:p w14:paraId="2C5DEDC7" w14:textId="77777777" w:rsidR="00767C5B" w:rsidRPr="00603D1B" w:rsidRDefault="00767C5B" w:rsidP="00427D7D">
            <w:pPr>
              <w:jc w:val="center"/>
              <w:rPr>
                <w:rFonts w:cs="Calibri"/>
                <w:sz w:val="20"/>
                <w:szCs w:val="20"/>
                <w:lang w:val="uk-UA"/>
              </w:rPr>
            </w:pPr>
            <w:r>
              <w:rPr>
                <w:rFonts w:cs="Calibri"/>
                <w:sz w:val="20"/>
                <w:szCs w:val="20"/>
                <w:lang w:val="uk-UA"/>
              </w:rPr>
              <w:t>23</w:t>
            </w:r>
          </w:p>
        </w:tc>
        <w:tc>
          <w:tcPr>
            <w:tcW w:w="567" w:type="dxa"/>
            <w:tcBorders>
              <w:top w:val="nil"/>
              <w:left w:val="nil"/>
              <w:bottom w:val="single" w:sz="4" w:space="0" w:color="auto"/>
              <w:right w:val="single" w:sz="4" w:space="0" w:color="auto"/>
            </w:tcBorders>
            <w:vAlign w:val="center"/>
          </w:tcPr>
          <w:p w14:paraId="2A77BBB1" w14:textId="77777777" w:rsidR="00767C5B" w:rsidRPr="004126D4" w:rsidRDefault="00767C5B" w:rsidP="00427D7D">
            <w:pPr>
              <w:jc w:val="center"/>
              <w:rPr>
                <w:rFonts w:cs="Calibri"/>
                <w:sz w:val="20"/>
                <w:szCs w:val="20"/>
              </w:rPr>
            </w:pPr>
            <w:r>
              <w:rPr>
                <w:rFonts w:cs="Calibri"/>
                <w:sz w:val="20"/>
                <w:szCs w:val="20"/>
              </w:rPr>
              <w:t>31</w:t>
            </w:r>
          </w:p>
        </w:tc>
        <w:tc>
          <w:tcPr>
            <w:tcW w:w="567" w:type="dxa"/>
            <w:tcBorders>
              <w:top w:val="nil"/>
              <w:left w:val="nil"/>
              <w:bottom w:val="single" w:sz="4" w:space="0" w:color="auto"/>
              <w:right w:val="single" w:sz="4" w:space="0" w:color="auto"/>
            </w:tcBorders>
            <w:vAlign w:val="center"/>
          </w:tcPr>
          <w:p w14:paraId="4E684B51" w14:textId="77777777" w:rsidR="00767C5B" w:rsidRPr="004126D4" w:rsidRDefault="00767C5B" w:rsidP="00427D7D">
            <w:pPr>
              <w:jc w:val="center"/>
              <w:rPr>
                <w:rFonts w:cs="Calibri"/>
                <w:sz w:val="20"/>
                <w:szCs w:val="20"/>
              </w:rPr>
            </w:pPr>
            <w:r>
              <w:rPr>
                <w:rFonts w:cs="Calibri"/>
                <w:sz w:val="20"/>
                <w:szCs w:val="20"/>
              </w:rPr>
              <w:t>32</w:t>
            </w:r>
          </w:p>
        </w:tc>
        <w:tc>
          <w:tcPr>
            <w:tcW w:w="425" w:type="dxa"/>
            <w:tcBorders>
              <w:top w:val="nil"/>
              <w:left w:val="nil"/>
              <w:bottom w:val="single" w:sz="4" w:space="0" w:color="auto"/>
              <w:right w:val="single" w:sz="4" w:space="0" w:color="auto"/>
            </w:tcBorders>
            <w:vAlign w:val="center"/>
          </w:tcPr>
          <w:p w14:paraId="121E5059" w14:textId="77777777" w:rsidR="00767C5B" w:rsidRPr="002C2DB2" w:rsidRDefault="00767C5B" w:rsidP="00427D7D">
            <w:pPr>
              <w:jc w:val="center"/>
              <w:rPr>
                <w:rFonts w:cs="Calibri"/>
                <w:sz w:val="20"/>
                <w:szCs w:val="20"/>
                <w:lang w:val="ru-RU"/>
              </w:rPr>
            </w:pPr>
            <w:r>
              <w:rPr>
                <w:rFonts w:cs="Calibri"/>
                <w:sz w:val="20"/>
                <w:szCs w:val="20"/>
                <w:lang w:val="ru-RU"/>
              </w:rPr>
              <w:t>26</w:t>
            </w:r>
          </w:p>
        </w:tc>
        <w:tc>
          <w:tcPr>
            <w:tcW w:w="435" w:type="dxa"/>
            <w:tcBorders>
              <w:top w:val="nil"/>
              <w:left w:val="nil"/>
              <w:bottom w:val="single" w:sz="4" w:space="0" w:color="auto"/>
              <w:right w:val="single" w:sz="4" w:space="0" w:color="auto"/>
            </w:tcBorders>
            <w:vAlign w:val="center"/>
          </w:tcPr>
          <w:p w14:paraId="2FFD2BB8" w14:textId="77777777" w:rsidR="00767C5B" w:rsidRPr="00D32ACF" w:rsidRDefault="00767C5B" w:rsidP="00427D7D">
            <w:pPr>
              <w:jc w:val="center"/>
              <w:rPr>
                <w:rFonts w:cs="Calibri"/>
                <w:sz w:val="20"/>
                <w:szCs w:val="20"/>
              </w:rPr>
            </w:pPr>
            <w:r>
              <w:rPr>
                <w:rFonts w:cs="Calibri"/>
                <w:sz w:val="20"/>
                <w:szCs w:val="20"/>
              </w:rPr>
              <w:t>34</w:t>
            </w:r>
          </w:p>
        </w:tc>
        <w:tc>
          <w:tcPr>
            <w:tcW w:w="416" w:type="dxa"/>
            <w:tcBorders>
              <w:top w:val="nil"/>
              <w:left w:val="nil"/>
              <w:bottom w:val="single" w:sz="4" w:space="0" w:color="auto"/>
              <w:right w:val="single" w:sz="4" w:space="0" w:color="auto"/>
            </w:tcBorders>
            <w:vAlign w:val="center"/>
          </w:tcPr>
          <w:p w14:paraId="2FBC5510" w14:textId="77777777" w:rsidR="00767C5B" w:rsidRPr="00D32ACF" w:rsidRDefault="00767C5B" w:rsidP="00767C5B">
            <w:pPr>
              <w:jc w:val="center"/>
              <w:rPr>
                <w:rFonts w:cs="Calibri"/>
                <w:sz w:val="20"/>
                <w:szCs w:val="20"/>
              </w:rPr>
            </w:pPr>
          </w:p>
        </w:tc>
      </w:tr>
      <w:tr w:rsidR="00767C5B" w:rsidRPr="008D5869" w14:paraId="300456AE" w14:textId="0348794E" w:rsidTr="00506BB5">
        <w:trPr>
          <w:gridAfter w:val="1"/>
          <w:wAfter w:w="58" w:type="dxa"/>
          <w:trHeight w:val="300"/>
          <w:jc w:val="center"/>
        </w:trPr>
        <w:tc>
          <w:tcPr>
            <w:tcW w:w="2222" w:type="dxa"/>
            <w:tcBorders>
              <w:top w:val="nil"/>
              <w:left w:val="single" w:sz="4" w:space="0" w:color="auto"/>
              <w:bottom w:val="single" w:sz="4" w:space="0" w:color="auto"/>
              <w:right w:val="single" w:sz="4" w:space="0" w:color="auto"/>
            </w:tcBorders>
            <w:shd w:val="clear" w:color="auto" w:fill="auto"/>
            <w:noWrap/>
            <w:vAlign w:val="center"/>
          </w:tcPr>
          <w:p w14:paraId="1FC97F46" w14:textId="77777777" w:rsidR="00767C5B" w:rsidRPr="008D5869" w:rsidRDefault="00767C5B" w:rsidP="00427D7D">
            <w:pPr>
              <w:rPr>
                <w:rFonts w:cs="Calibri"/>
                <w:sz w:val="20"/>
                <w:szCs w:val="20"/>
                <w:lang w:val="uk-UA"/>
              </w:rPr>
            </w:pPr>
            <w:proofErr w:type="spellStart"/>
            <w:r w:rsidRPr="008D5869">
              <w:rPr>
                <w:rFonts w:cs="Calibri"/>
                <w:sz w:val="20"/>
                <w:szCs w:val="20"/>
                <w:lang w:val="uk-UA"/>
              </w:rPr>
              <w:t>Pesticides</w:t>
            </w:r>
            <w:proofErr w:type="spellEnd"/>
          </w:p>
        </w:tc>
        <w:tc>
          <w:tcPr>
            <w:tcW w:w="608" w:type="dxa"/>
            <w:tcBorders>
              <w:top w:val="nil"/>
              <w:left w:val="nil"/>
              <w:bottom w:val="single" w:sz="4" w:space="0" w:color="auto"/>
              <w:right w:val="single" w:sz="4" w:space="0" w:color="auto"/>
            </w:tcBorders>
            <w:shd w:val="clear" w:color="auto" w:fill="auto"/>
            <w:noWrap/>
            <w:vAlign w:val="center"/>
          </w:tcPr>
          <w:p w14:paraId="1024551C" w14:textId="77777777" w:rsidR="00767C5B" w:rsidRPr="00D50C27" w:rsidRDefault="00767C5B" w:rsidP="00427D7D">
            <w:pPr>
              <w:jc w:val="center"/>
              <w:rPr>
                <w:rFonts w:cs="Calibri"/>
                <w:sz w:val="20"/>
                <w:szCs w:val="20"/>
              </w:rPr>
            </w:pPr>
            <w:r w:rsidRPr="00D50C27">
              <w:rPr>
                <w:rFonts w:cs="Calibri"/>
                <w:sz w:val="20"/>
                <w:szCs w:val="20"/>
              </w:rPr>
              <w:t>13</w:t>
            </w:r>
          </w:p>
        </w:tc>
        <w:tc>
          <w:tcPr>
            <w:tcW w:w="567" w:type="dxa"/>
            <w:tcBorders>
              <w:top w:val="nil"/>
              <w:left w:val="nil"/>
              <w:bottom w:val="single" w:sz="4" w:space="0" w:color="auto"/>
              <w:right w:val="single" w:sz="4" w:space="0" w:color="auto"/>
            </w:tcBorders>
            <w:shd w:val="clear" w:color="auto" w:fill="auto"/>
            <w:noWrap/>
            <w:vAlign w:val="center"/>
          </w:tcPr>
          <w:p w14:paraId="5CE1BAE2" w14:textId="77777777" w:rsidR="00767C5B" w:rsidRPr="00D50C27" w:rsidRDefault="00767C5B" w:rsidP="00427D7D">
            <w:pPr>
              <w:jc w:val="center"/>
              <w:rPr>
                <w:rFonts w:cs="Calibri"/>
                <w:sz w:val="20"/>
                <w:szCs w:val="20"/>
              </w:rPr>
            </w:pPr>
            <w:r w:rsidRPr="00D50C27">
              <w:rPr>
                <w:rFonts w:cs="Calibri"/>
                <w:sz w:val="20"/>
                <w:szCs w:val="20"/>
              </w:rPr>
              <w:t>11</w:t>
            </w:r>
          </w:p>
        </w:tc>
        <w:tc>
          <w:tcPr>
            <w:tcW w:w="426" w:type="dxa"/>
            <w:tcBorders>
              <w:top w:val="nil"/>
              <w:left w:val="nil"/>
              <w:bottom w:val="single" w:sz="4" w:space="0" w:color="auto"/>
              <w:right w:val="single" w:sz="4" w:space="0" w:color="auto"/>
            </w:tcBorders>
            <w:vAlign w:val="center"/>
          </w:tcPr>
          <w:p w14:paraId="5ACB5448" w14:textId="77777777" w:rsidR="00767C5B" w:rsidRPr="00D50C27" w:rsidRDefault="00767C5B" w:rsidP="00427D7D">
            <w:pPr>
              <w:jc w:val="center"/>
              <w:rPr>
                <w:rFonts w:cs="Calibri"/>
                <w:sz w:val="20"/>
                <w:szCs w:val="20"/>
              </w:rPr>
            </w:pPr>
            <w:r w:rsidRPr="00D50C27">
              <w:rPr>
                <w:rFonts w:cs="Calibri"/>
                <w:sz w:val="20"/>
                <w:szCs w:val="20"/>
              </w:rPr>
              <w:t>11</w:t>
            </w:r>
          </w:p>
        </w:tc>
        <w:tc>
          <w:tcPr>
            <w:tcW w:w="567" w:type="dxa"/>
            <w:tcBorders>
              <w:top w:val="nil"/>
              <w:left w:val="nil"/>
              <w:bottom w:val="single" w:sz="4" w:space="0" w:color="auto"/>
              <w:right w:val="single" w:sz="4" w:space="0" w:color="auto"/>
            </w:tcBorders>
            <w:vAlign w:val="center"/>
          </w:tcPr>
          <w:p w14:paraId="456D2260" w14:textId="77777777" w:rsidR="00767C5B" w:rsidRPr="00D50C27" w:rsidRDefault="00767C5B" w:rsidP="00427D7D">
            <w:pPr>
              <w:jc w:val="center"/>
              <w:rPr>
                <w:rFonts w:cs="Calibri"/>
                <w:sz w:val="20"/>
                <w:szCs w:val="20"/>
              </w:rPr>
            </w:pPr>
            <w:r w:rsidRPr="00D50C27">
              <w:rPr>
                <w:rFonts w:cs="Calibri"/>
                <w:sz w:val="20"/>
                <w:szCs w:val="20"/>
              </w:rPr>
              <w:t>13</w:t>
            </w:r>
          </w:p>
        </w:tc>
        <w:tc>
          <w:tcPr>
            <w:tcW w:w="425" w:type="dxa"/>
            <w:tcBorders>
              <w:top w:val="nil"/>
              <w:left w:val="nil"/>
              <w:bottom w:val="single" w:sz="4" w:space="0" w:color="auto"/>
              <w:right w:val="single" w:sz="4" w:space="0" w:color="auto"/>
            </w:tcBorders>
            <w:vAlign w:val="center"/>
          </w:tcPr>
          <w:p w14:paraId="06CC9D03" w14:textId="77777777" w:rsidR="00767C5B" w:rsidRPr="00D50C27" w:rsidRDefault="00767C5B" w:rsidP="00427D7D">
            <w:pPr>
              <w:jc w:val="center"/>
              <w:rPr>
                <w:rFonts w:cs="Calibri"/>
                <w:sz w:val="20"/>
                <w:szCs w:val="20"/>
              </w:rPr>
            </w:pPr>
            <w:r w:rsidRPr="00D50C27">
              <w:rPr>
                <w:rFonts w:cs="Calibri"/>
                <w:sz w:val="20"/>
                <w:szCs w:val="20"/>
              </w:rPr>
              <w:t>11</w:t>
            </w:r>
          </w:p>
        </w:tc>
        <w:tc>
          <w:tcPr>
            <w:tcW w:w="567" w:type="dxa"/>
            <w:tcBorders>
              <w:top w:val="nil"/>
              <w:left w:val="nil"/>
              <w:bottom w:val="single" w:sz="4" w:space="0" w:color="auto"/>
              <w:right w:val="single" w:sz="4" w:space="0" w:color="auto"/>
            </w:tcBorders>
            <w:vAlign w:val="center"/>
          </w:tcPr>
          <w:p w14:paraId="72B03149" w14:textId="77777777" w:rsidR="00767C5B" w:rsidRPr="00D50C27" w:rsidRDefault="00767C5B" w:rsidP="00427D7D">
            <w:pPr>
              <w:jc w:val="center"/>
              <w:rPr>
                <w:rFonts w:cs="Calibri"/>
                <w:sz w:val="20"/>
                <w:szCs w:val="20"/>
              </w:rPr>
            </w:pPr>
            <w:r w:rsidRPr="00D50C27">
              <w:rPr>
                <w:rFonts w:cs="Calibri"/>
                <w:sz w:val="20"/>
                <w:szCs w:val="20"/>
              </w:rPr>
              <w:t>12</w:t>
            </w:r>
          </w:p>
        </w:tc>
        <w:tc>
          <w:tcPr>
            <w:tcW w:w="567" w:type="dxa"/>
            <w:tcBorders>
              <w:top w:val="single" w:sz="4" w:space="0" w:color="auto"/>
              <w:left w:val="nil"/>
              <w:bottom w:val="single" w:sz="4" w:space="0" w:color="auto"/>
              <w:right w:val="single" w:sz="4" w:space="0" w:color="auto"/>
            </w:tcBorders>
            <w:vAlign w:val="center"/>
          </w:tcPr>
          <w:p w14:paraId="6C5FBC5F" w14:textId="77777777" w:rsidR="00767C5B" w:rsidRPr="00D50C27" w:rsidRDefault="00767C5B" w:rsidP="00427D7D">
            <w:pPr>
              <w:jc w:val="center"/>
              <w:rPr>
                <w:rFonts w:cs="Calibri"/>
                <w:sz w:val="20"/>
                <w:szCs w:val="20"/>
              </w:rPr>
            </w:pPr>
            <w:r w:rsidRPr="00D50C27">
              <w:rPr>
                <w:rFonts w:cs="Calibri"/>
                <w:sz w:val="20"/>
                <w:szCs w:val="20"/>
              </w:rPr>
              <w:t>12</w:t>
            </w:r>
          </w:p>
        </w:tc>
        <w:tc>
          <w:tcPr>
            <w:tcW w:w="567" w:type="dxa"/>
            <w:tcBorders>
              <w:top w:val="nil"/>
              <w:left w:val="single" w:sz="4" w:space="0" w:color="auto"/>
              <w:bottom w:val="single" w:sz="4" w:space="0" w:color="auto"/>
              <w:right w:val="single" w:sz="4" w:space="0" w:color="auto"/>
            </w:tcBorders>
            <w:vAlign w:val="center"/>
          </w:tcPr>
          <w:p w14:paraId="2FCA7648" w14:textId="77777777" w:rsidR="00767C5B" w:rsidRPr="00603D1B" w:rsidRDefault="00767C5B" w:rsidP="00427D7D">
            <w:pPr>
              <w:jc w:val="center"/>
              <w:rPr>
                <w:rFonts w:cs="Calibri"/>
                <w:sz w:val="20"/>
                <w:szCs w:val="20"/>
                <w:lang w:val="uk-UA"/>
              </w:rPr>
            </w:pPr>
            <w:r>
              <w:rPr>
                <w:rFonts w:cs="Calibri"/>
                <w:sz w:val="20"/>
                <w:szCs w:val="20"/>
                <w:lang w:val="uk-UA"/>
              </w:rPr>
              <w:t>12</w:t>
            </w:r>
          </w:p>
        </w:tc>
        <w:tc>
          <w:tcPr>
            <w:tcW w:w="567" w:type="dxa"/>
            <w:tcBorders>
              <w:top w:val="nil"/>
              <w:left w:val="nil"/>
              <w:bottom w:val="single" w:sz="4" w:space="0" w:color="auto"/>
              <w:right w:val="single" w:sz="4" w:space="0" w:color="auto"/>
            </w:tcBorders>
            <w:vAlign w:val="center"/>
          </w:tcPr>
          <w:p w14:paraId="0528860C" w14:textId="77777777" w:rsidR="00767C5B" w:rsidRPr="00744CD5" w:rsidRDefault="00767C5B" w:rsidP="00427D7D">
            <w:pPr>
              <w:jc w:val="center"/>
              <w:rPr>
                <w:rFonts w:cs="Calibri"/>
                <w:sz w:val="20"/>
                <w:szCs w:val="20"/>
              </w:rPr>
            </w:pPr>
            <w:r>
              <w:rPr>
                <w:rFonts w:cs="Calibri"/>
                <w:sz w:val="20"/>
                <w:szCs w:val="20"/>
              </w:rPr>
              <w:t>12</w:t>
            </w:r>
          </w:p>
        </w:tc>
        <w:tc>
          <w:tcPr>
            <w:tcW w:w="567" w:type="dxa"/>
            <w:tcBorders>
              <w:top w:val="nil"/>
              <w:left w:val="nil"/>
              <w:bottom w:val="single" w:sz="4" w:space="0" w:color="auto"/>
              <w:right w:val="single" w:sz="4" w:space="0" w:color="auto"/>
            </w:tcBorders>
            <w:vAlign w:val="center"/>
          </w:tcPr>
          <w:p w14:paraId="7EAB1E52" w14:textId="77777777" w:rsidR="00767C5B" w:rsidRPr="00744CD5" w:rsidRDefault="00767C5B" w:rsidP="00427D7D">
            <w:pPr>
              <w:jc w:val="center"/>
              <w:rPr>
                <w:rFonts w:cs="Calibri"/>
                <w:sz w:val="20"/>
                <w:szCs w:val="20"/>
              </w:rPr>
            </w:pPr>
            <w:r>
              <w:rPr>
                <w:rFonts w:cs="Calibri"/>
                <w:sz w:val="20"/>
                <w:szCs w:val="20"/>
              </w:rPr>
              <w:t>14</w:t>
            </w:r>
          </w:p>
        </w:tc>
        <w:tc>
          <w:tcPr>
            <w:tcW w:w="425" w:type="dxa"/>
            <w:tcBorders>
              <w:top w:val="nil"/>
              <w:left w:val="nil"/>
              <w:bottom w:val="single" w:sz="4" w:space="0" w:color="auto"/>
              <w:right w:val="single" w:sz="4" w:space="0" w:color="auto"/>
            </w:tcBorders>
            <w:vAlign w:val="center"/>
          </w:tcPr>
          <w:p w14:paraId="05B73730" w14:textId="77777777" w:rsidR="00767C5B" w:rsidRDefault="00767C5B" w:rsidP="00427D7D">
            <w:pPr>
              <w:jc w:val="center"/>
              <w:rPr>
                <w:rFonts w:cs="Calibri"/>
                <w:sz w:val="20"/>
                <w:szCs w:val="20"/>
              </w:rPr>
            </w:pPr>
            <w:r>
              <w:rPr>
                <w:rFonts w:cs="Calibri"/>
                <w:sz w:val="20"/>
                <w:szCs w:val="20"/>
              </w:rPr>
              <w:t>14</w:t>
            </w:r>
          </w:p>
        </w:tc>
        <w:tc>
          <w:tcPr>
            <w:tcW w:w="435" w:type="dxa"/>
            <w:tcBorders>
              <w:top w:val="nil"/>
              <w:left w:val="nil"/>
              <w:bottom w:val="single" w:sz="4" w:space="0" w:color="auto"/>
              <w:right w:val="single" w:sz="4" w:space="0" w:color="auto"/>
            </w:tcBorders>
            <w:vAlign w:val="center"/>
          </w:tcPr>
          <w:p w14:paraId="60CCE89A" w14:textId="77777777" w:rsidR="00767C5B" w:rsidRDefault="00767C5B" w:rsidP="00427D7D">
            <w:pPr>
              <w:jc w:val="center"/>
              <w:rPr>
                <w:rFonts w:cs="Calibri"/>
                <w:sz w:val="20"/>
                <w:szCs w:val="20"/>
              </w:rPr>
            </w:pPr>
            <w:r>
              <w:rPr>
                <w:rFonts w:cs="Calibri"/>
                <w:sz w:val="20"/>
                <w:szCs w:val="20"/>
              </w:rPr>
              <w:t>14</w:t>
            </w:r>
          </w:p>
        </w:tc>
        <w:tc>
          <w:tcPr>
            <w:tcW w:w="416" w:type="dxa"/>
            <w:tcBorders>
              <w:top w:val="nil"/>
              <w:left w:val="nil"/>
              <w:bottom w:val="single" w:sz="4" w:space="0" w:color="auto"/>
              <w:right w:val="single" w:sz="4" w:space="0" w:color="auto"/>
            </w:tcBorders>
            <w:vAlign w:val="center"/>
          </w:tcPr>
          <w:p w14:paraId="0E624DCD" w14:textId="77777777" w:rsidR="00767C5B" w:rsidRDefault="00767C5B" w:rsidP="00767C5B">
            <w:pPr>
              <w:jc w:val="center"/>
              <w:rPr>
                <w:rFonts w:cs="Calibri"/>
                <w:sz w:val="20"/>
                <w:szCs w:val="20"/>
              </w:rPr>
            </w:pPr>
          </w:p>
        </w:tc>
      </w:tr>
      <w:tr w:rsidR="00767C5B" w:rsidRPr="008D5869" w14:paraId="45FB951F" w14:textId="65131A75" w:rsidTr="00506BB5">
        <w:trPr>
          <w:gridAfter w:val="1"/>
          <w:wAfter w:w="58" w:type="dxa"/>
          <w:trHeight w:val="300"/>
          <w:jc w:val="center"/>
        </w:trPr>
        <w:tc>
          <w:tcPr>
            <w:tcW w:w="2222" w:type="dxa"/>
            <w:tcBorders>
              <w:top w:val="nil"/>
              <w:left w:val="single" w:sz="4" w:space="0" w:color="auto"/>
              <w:bottom w:val="single" w:sz="4" w:space="0" w:color="auto"/>
              <w:right w:val="single" w:sz="4" w:space="0" w:color="auto"/>
            </w:tcBorders>
            <w:shd w:val="clear" w:color="auto" w:fill="auto"/>
            <w:noWrap/>
            <w:vAlign w:val="center"/>
          </w:tcPr>
          <w:p w14:paraId="317E18EB" w14:textId="77777777" w:rsidR="00767C5B" w:rsidRPr="008D5869" w:rsidRDefault="00767C5B" w:rsidP="00427D7D">
            <w:pPr>
              <w:rPr>
                <w:rFonts w:cs="Calibri"/>
                <w:sz w:val="20"/>
                <w:szCs w:val="20"/>
                <w:lang w:val="uk-UA"/>
              </w:rPr>
            </w:pPr>
            <w:proofErr w:type="spellStart"/>
            <w:r w:rsidRPr="008D5869">
              <w:rPr>
                <w:rFonts w:cs="Calibri"/>
                <w:sz w:val="20"/>
                <w:szCs w:val="20"/>
                <w:lang w:val="uk-UA"/>
              </w:rPr>
              <w:t>Petroleum</w:t>
            </w:r>
            <w:proofErr w:type="spellEnd"/>
            <w:r w:rsidRPr="008D5869">
              <w:rPr>
                <w:rFonts w:cs="Calibri"/>
                <w:sz w:val="20"/>
                <w:szCs w:val="20"/>
                <w:lang w:val="uk-UA"/>
              </w:rPr>
              <w:t xml:space="preserve"> </w:t>
            </w:r>
            <w:proofErr w:type="spellStart"/>
            <w:r w:rsidRPr="008D5869">
              <w:rPr>
                <w:rFonts w:cs="Calibri"/>
                <w:sz w:val="20"/>
                <w:szCs w:val="20"/>
                <w:lang w:val="uk-UA"/>
              </w:rPr>
              <w:t>Hydrocarbons</w:t>
            </w:r>
            <w:proofErr w:type="spellEnd"/>
          </w:p>
        </w:tc>
        <w:tc>
          <w:tcPr>
            <w:tcW w:w="608" w:type="dxa"/>
            <w:tcBorders>
              <w:top w:val="nil"/>
              <w:left w:val="nil"/>
              <w:bottom w:val="single" w:sz="4" w:space="0" w:color="auto"/>
              <w:right w:val="single" w:sz="4" w:space="0" w:color="auto"/>
            </w:tcBorders>
            <w:shd w:val="clear" w:color="auto" w:fill="auto"/>
            <w:noWrap/>
            <w:vAlign w:val="center"/>
          </w:tcPr>
          <w:p w14:paraId="4D8EC2B1" w14:textId="77777777" w:rsidR="00767C5B" w:rsidRPr="00D50C27" w:rsidRDefault="00767C5B" w:rsidP="00427D7D">
            <w:pPr>
              <w:jc w:val="center"/>
              <w:rPr>
                <w:rFonts w:cs="Calibri"/>
                <w:sz w:val="20"/>
                <w:szCs w:val="20"/>
              </w:rPr>
            </w:pPr>
            <w:r w:rsidRPr="00D50C27">
              <w:rPr>
                <w:rFonts w:cs="Calibri"/>
                <w:sz w:val="20"/>
                <w:szCs w:val="20"/>
              </w:rPr>
              <w:t>1</w:t>
            </w:r>
          </w:p>
        </w:tc>
        <w:tc>
          <w:tcPr>
            <w:tcW w:w="567" w:type="dxa"/>
            <w:tcBorders>
              <w:top w:val="nil"/>
              <w:left w:val="nil"/>
              <w:bottom w:val="single" w:sz="4" w:space="0" w:color="auto"/>
              <w:right w:val="single" w:sz="4" w:space="0" w:color="auto"/>
            </w:tcBorders>
            <w:shd w:val="clear" w:color="auto" w:fill="auto"/>
            <w:noWrap/>
            <w:vAlign w:val="center"/>
          </w:tcPr>
          <w:p w14:paraId="78CFD98A" w14:textId="77777777" w:rsidR="00767C5B" w:rsidRPr="00D50C27" w:rsidRDefault="00767C5B" w:rsidP="00427D7D">
            <w:pPr>
              <w:jc w:val="center"/>
              <w:rPr>
                <w:rFonts w:cs="Calibri"/>
                <w:sz w:val="20"/>
                <w:szCs w:val="20"/>
              </w:rPr>
            </w:pPr>
            <w:r w:rsidRPr="00D50C27">
              <w:rPr>
                <w:rFonts w:cs="Calibri"/>
                <w:sz w:val="20"/>
                <w:szCs w:val="20"/>
              </w:rPr>
              <w:t>1</w:t>
            </w:r>
          </w:p>
        </w:tc>
        <w:tc>
          <w:tcPr>
            <w:tcW w:w="426" w:type="dxa"/>
            <w:tcBorders>
              <w:top w:val="nil"/>
              <w:left w:val="nil"/>
              <w:bottom w:val="single" w:sz="4" w:space="0" w:color="auto"/>
              <w:right w:val="single" w:sz="4" w:space="0" w:color="auto"/>
            </w:tcBorders>
            <w:vAlign w:val="center"/>
          </w:tcPr>
          <w:p w14:paraId="58D969C9" w14:textId="77777777" w:rsidR="00767C5B" w:rsidRPr="00D50C27" w:rsidRDefault="00767C5B" w:rsidP="00427D7D">
            <w:pPr>
              <w:jc w:val="center"/>
              <w:rPr>
                <w:rFonts w:cs="Calibri"/>
                <w:sz w:val="20"/>
                <w:szCs w:val="20"/>
              </w:rPr>
            </w:pPr>
            <w:r w:rsidRPr="00D50C27">
              <w:rPr>
                <w:rFonts w:cs="Calibri"/>
                <w:sz w:val="20"/>
                <w:szCs w:val="20"/>
              </w:rPr>
              <w:t>1</w:t>
            </w:r>
          </w:p>
        </w:tc>
        <w:tc>
          <w:tcPr>
            <w:tcW w:w="567" w:type="dxa"/>
            <w:tcBorders>
              <w:top w:val="nil"/>
              <w:left w:val="nil"/>
              <w:bottom w:val="single" w:sz="4" w:space="0" w:color="auto"/>
              <w:right w:val="single" w:sz="4" w:space="0" w:color="auto"/>
            </w:tcBorders>
            <w:vAlign w:val="center"/>
          </w:tcPr>
          <w:p w14:paraId="27BC182A" w14:textId="77777777" w:rsidR="00767C5B" w:rsidRPr="00D50C27" w:rsidRDefault="00767C5B" w:rsidP="00427D7D">
            <w:pPr>
              <w:jc w:val="center"/>
              <w:rPr>
                <w:rFonts w:cs="Calibri"/>
                <w:sz w:val="20"/>
                <w:szCs w:val="20"/>
              </w:rPr>
            </w:pPr>
            <w:r w:rsidRPr="00D50C27">
              <w:rPr>
                <w:rFonts w:cs="Calibri"/>
                <w:sz w:val="20"/>
                <w:szCs w:val="20"/>
              </w:rPr>
              <w:t>1</w:t>
            </w:r>
          </w:p>
        </w:tc>
        <w:tc>
          <w:tcPr>
            <w:tcW w:w="425" w:type="dxa"/>
            <w:tcBorders>
              <w:top w:val="nil"/>
              <w:left w:val="nil"/>
              <w:bottom w:val="single" w:sz="4" w:space="0" w:color="auto"/>
              <w:right w:val="single" w:sz="4" w:space="0" w:color="auto"/>
            </w:tcBorders>
            <w:vAlign w:val="center"/>
          </w:tcPr>
          <w:p w14:paraId="75F7DC6B" w14:textId="77777777" w:rsidR="00767C5B" w:rsidRPr="00D50C27" w:rsidRDefault="00767C5B" w:rsidP="00427D7D">
            <w:pPr>
              <w:jc w:val="center"/>
              <w:rPr>
                <w:rFonts w:cs="Calibri"/>
                <w:sz w:val="20"/>
                <w:szCs w:val="20"/>
              </w:rPr>
            </w:pPr>
            <w:r w:rsidRPr="00D50C27">
              <w:rPr>
                <w:rFonts w:cs="Calibri"/>
                <w:sz w:val="20"/>
                <w:szCs w:val="20"/>
              </w:rPr>
              <w:t>1</w:t>
            </w:r>
          </w:p>
        </w:tc>
        <w:tc>
          <w:tcPr>
            <w:tcW w:w="567" w:type="dxa"/>
            <w:tcBorders>
              <w:top w:val="nil"/>
              <w:left w:val="nil"/>
              <w:bottom w:val="single" w:sz="4" w:space="0" w:color="auto"/>
              <w:right w:val="single" w:sz="4" w:space="0" w:color="auto"/>
            </w:tcBorders>
            <w:vAlign w:val="center"/>
          </w:tcPr>
          <w:p w14:paraId="40CFFAEB" w14:textId="77777777" w:rsidR="00767C5B" w:rsidRPr="00D50C27" w:rsidRDefault="00767C5B" w:rsidP="00427D7D">
            <w:pPr>
              <w:jc w:val="center"/>
              <w:rPr>
                <w:rFonts w:cs="Calibri"/>
                <w:sz w:val="20"/>
                <w:szCs w:val="20"/>
              </w:rPr>
            </w:pPr>
            <w:r w:rsidRPr="00D50C27">
              <w:rPr>
                <w:rFonts w:cs="Calibri"/>
                <w:sz w:val="20"/>
                <w:szCs w:val="20"/>
              </w:rPr>
              <w:t>1</w:t>
            </w:r>
          </w:p>
        </w:tc>
        <w:tc>
          <w:tcPr>
            <w:tcW w:w="567" w:type="dxa"/>
            <w:tcBorders>
              <w:top w:val="single" w:sz="4" w:space="0" w:color="auto"/>
              <w:left w:val="nil"/>
              <w:bottom w:val="single" w:sz="4" w:space="0" w:color="auto"/>
              <w:right w:val="single" w:sz="4" w:space="0" w:color="auto"/>
            </w:tcBorders>
            <w:vAlign w:val="center"/>
          </w:tcPr>
          <w:p w14:paraId="05D9E191" w14:textId="77777777" w:rsidR="00767C5B" w:rsidRPr="00D50C27" w:rsidRDefault="00767C5B" w:rsidP="00427D7D">
            <w:pPr>
              <w:jc w:val="center"/>
              <w:rPr>
                <w:rFonts w:cs="Calibri"/>
                <w:sz w:val="20"/>
                <w:szCs w:val="20"/>
              </w:rPr>
            </w:pPr>
            <w:r w:rsidRPr="00D50C27">
              <w:rPr>
                <w:rFonts w:cs="Calibri"/>
                <w:sz w:val="20"/>
                <w:szCs w:val="20"/>
              </w:rPr>
              <w:t>1</w:t>
            </w:r>
          </w:p>
        </w:tc>
        <w:tc>
          <w:tcPr>
            <w:tcW w:w="567" w:type="dxa"/>
            <w:tcBorders>
              <w:top w:val="nil"/>
              <w:left w:val="single" w:sz="4" w:space="0" w:color="auto"/>
              <w:bottom w:val="single" w:sz="4" w:space="0" w:color="auto"/>
              <w:right w:val="single" w:sz="4" w:space="0" w:color="auto"/>
            </w:tcBorders>
            <w:vAlign w:val="center"/>
          </w:tcPr>
          <w:p w14:paraId="12AF2323" w14:textId="77777777" w:rsidR="00767C5B" w:rsidRPr="00603D1B" w:rsidRDefault="00767C5B" w:rsidP="00427D7D">
            <w:pPr>
              <w:jc w:val="center"/>
              <w:rPr>
                <w:rFonts w:cs="Calibri"/>
                <w:sz w:val="20"/>
                <w:szCs w:val="20"/>
                <w:lang w:val="uk-UA"/>
              </w:rPr>
            </w:pPr>
            <w:r>
              <w:rPr>
                <w:rFonts w:cs="Calibri"/>
                <w:sz w:val="20"/>
                <w:szCs w:val="20"/>
                <w:lang w:val="uk-UA"/>
              </w:rPr>
              <w:t>1</w:t>
            </w:r>
          </w:p>
        </w:tc>
        <w:tc>
          <w:tcPr>
            <w:tcW w:w="567" w:type="dxa"/>
            <w:tcBorders>
              <w:top w:val="nil"/>
              <w:left w:val="nil"/>
              <w:bottom w:val="single" w:sz="4" w:space="0" w:color="auto"/>
              <w:right w:val="single" w:sz="4" w:space="0" w:color="auto"/>
            </w:tcBorders>
            <w:vAlign w:val="center"/>
          </w:tcPr>
          <w:p w14:paraId="63E3B6AD" w14:textId="77777777" w:rsidR="00767C5B" w:rsidRPr="00744CD5" w:rsidRDefault="00767C5B" w:rsidP="00427D7D">
            <w:pPr>
              <w:jc w:val="center"/>
              <w:rPr>
                <w:rFonts w:cs="Calibri"/>
                <w:sz w:val="20"/>
                <w:szCs w:val="20"/>
              </w:rPr>
            </w:pPr>
            <w:r>
              <w:rPr>
                <w:rFonts w:cs="Calibri"/>
                <w:sz w:val="20"/>
                <w:szCs w:val="20"/>
              </w:rPr>
              <w:t>1</w:t>
            </w:r>
          </w:p>
        </w:tc>
        <w:tc>
          <w:tcPr>
            <w:tcW w:w="567" w:type="dxa"/>
            <w:tcBorders>
              <w:top w:val="nil"/>
              <w:left w:val="nil"/>
              <w:bottom w:val="single" w:sz="4" w:space="0" w:color="auto"/>
              <w:right w:val="single" w:sz="4" w:space="0" w:color="auto"/>
            </w:tcBorders>
            <w:vAlign w:val="center"/>
          </w:tcPr>
          <w:p w14:paraId="31E3F732" w14:textId="77777777" w:rsidR="00767C5B" w:rsidRPr="00744CD5" w:rsidRDefault="00767C5B" w:rsidP="00427D7D">
            <w:pPr>
              <w:jc w:val="center"/>
              <w:rPr>
                <w:rFonts w:cs="Calibri"/>
                <w:sz w:val="20"/>
                <w:szCs w:val="20"/>
              </w:rPr>
            </w:pPr>
            <w:r>
              <w:rPr>
                <w:rFonts w:cs="Calibri"/>
                <w:sz w:val="20"/>
                <w:szCs w:val="20"/>
              </w:rPr>
              <w:t>1</w:t>
            </w:r>
          </w:p>
        </w:tc>
        <w:tc>
          <w:tcPr>
            <w:tcW w:w="425" w:type="dxa"/>
            <w:tcBorders>
              <w:top w:val="nil"/>
              <w:left w:val="nil"/>
              <w:bottom w:val="single" w:sz="4" w:space="0" w:color="auto"/>
              <w:right w:val="single" w:sz="4" w:space="0" w:color="auto"/>
            </w:tcBorders>
            <w:vAlign w:val="center"/>
          </w:tcPr>
          <w:p w14:paraId="118F05AB" w14:textId="77777777" w:rsidR="00767C5B" w:rsidRDefault="00767C5B" w:rsidP="00427D7D">
            <w:pPr>
              <w:jc w:val="center"/>
              <w:rPr>
                <w:rFonts w:cs="Calibri"/>
                <w:sz w:val="20"/>
                <w:szCs w:val="20"/>
              </w:rPr>
            </w:pPr>
            <w:r>
              <w:rPr>
                <w:rFonts w:cs="Calibri"/>
                <w:sz w:val="20"/>
                <w:szCs w:val="20"/>
              </w:rPr>
              <w:t>1</w:t>
            </w:r>
          </w:p>
        </w:tc>
        <w:tc>
          <w:tcPr>
            <w:tcW w:w="435" w:type="dxa"/>
            <w:tcBorders>
              <w:top w:val="nil"/>
              <w:left w:val="nil"/>
              <w:bottom w:val="single" w:sz="4" w:space="0" w:color="auto"/>
              <w:right w:val="single" w:sz="4" w:space="0" w:color="auto"/>
            </w:tcBorders>
            <w:vAlign w:val="center"/>
          </w:tcPr>
          <w:p w14:paraId="36D9360E" w14:textId="77777777" w:rsidR="00767C5B" w:rsidRDefault="00767C5B" w:rsidP="00427D7D">
            <w:pPr>
              <w:jc w:val="center"/>
              <w:rPr>
                <w:rFonts w:cs="Calibri"/>
                <w:sz w:val="20"/>
                <w:szCs w:val="20"/>
              </w:rPr>
            </w:pPr>
            <w:r>
              <w:rPr>
                <w:rFonts w:cs="Calibri"/>
                <w:sz w:val="20"/>
                <w:szCs w:val="20"/>
              </w:rPr>
              <w:t>1</w:t>
            </w:r>
          </w:p>
        </w:tc>
        <w:tc>
          <w:tcPr>
            <w:tcW w:w="416" w:type="dxa"/>
            <w:tcBorders>
              <w:top w:val="nil"/>
              <w:left w:val="nil"/>
              <w:bottom w:val="single" w:sz="4" w:space="0" w:color="auto"/>
              <w:right w:val="single" w:sz="4" w:space="0" w:color="auto"/>
            </w:tcBorders>
            <w:vAlign w:val="center"/>
          </w:tcPr>
          <w:p w14:paraId="28EAF457" w14:textId="77777777" w:rsidR="00767C5B" w:rsidRDefault="00767C5B" w:rsidP="00767C5B">
            <w:pPr>
              <w:jc w:val="center"/>
              <w:rPr>
                <w:rFonts w:cs="Calibri"/>
                <w:sz w:val="20"/>
                <w:szCs w:val="20"/>
              </w:rPr>
            </w:pPr>
          </w:p>
        </w:tc>
      </w:tr>
      <w:tr w:rsidR="00767C5B" w:rsidRPr="008D5869" w14:paraId="729C5A1A" w14:textId="2114C387" w:rsidTr="00506BB5">
        <w:trPr>
          <w:gridAfter w:val="1"/>
          <w:wAfter w:w="58" w:type="dxa"/>
          <w:trHeight w:val="300"/>
          <w:jc w:val="center"/>
        </w:trPr>
        <w:tc>
          <w:tcPr>
            <w:tcW w:w="2222" w:type="dxa"/>
            <w:tcBorders>
              <w:top w:val="nil"/>
              <w:left w:val="single" w:sz="4" w:space="0" w:color="auto"/>
              <w:bottom w:val="single" w:sz="4" w:space="0" w:color="auto"/>
              <w:right w:val="single" w:sz="4" w:space="0" w:color="auto"/>
            </w:tcBorders>
            <w:shd w:val="clear" w:color="auto" w:fill="auto"/>
            <w:noWrap/>
            <w:vAlign w:val="center"/>
          </w:tcPr>
          <w:p w14:paraId="5F949E87" w14:textId="77777777" w:rsidR="00767C5B" w:rsidRPr="008D5869" w:rsidRDefault="00767C5B" w:rsidP="00427D7D">
            <w:pPr>
              <w:rPr>
                <w:rFonts w:cs="Calibri"/>
                <w:sz w:val="20"/>
                <w:szCs w:val="20"/>
                <w:lang w:val="uk-UA"/>
              </w:rPr>
            </w:pPr>
            <w:proofErr w:type="spellStart"/>
            <w:r w:rsidRPr="008D5869">
              <w:rPr>
                <w:rFonts w:cs="Calibri"/>
                <w:sz w:val="20"/>
                <w:szCs w:val="20"/>
                <w:lang w:val="uk-UA"/>
              </w:rPr>
              <w:t>Phenols</w:t>
            </w:r>
            <w:proofErr w:type="spellEnd"/>
          </w:p>
        </w:tc>
        <w:tc>
          <w:tcPr>
            <w:tcW w:w="608" w:type="dxa"/>
            <w:tcBorders>
              <w:top w:val="nil"/>
              <w:left w:val="nil"/>
              <w:bottom w:val="single" w:sz="4" w:space="0" w:color="auto"/>
              <w:right w:val="single" w:sz="4" w:space="0" w:color="auto"/>
            </w:tcBorders>
            <w:shd w:val="clear" w:color="auto" w:fill="auto"/>
            <w:noWrap/>
            <w:vAlign w:val="center"/>
          </w:tcPr>
          <w:p w14:paraId="639279D5" w14:textId="77777777" w:rsidR="00767C5B" w:rsidRPr="00D50C27" w:rsidRDefault="00767C5B" w:rsidP="00427D7D">
            <w:pPr>
              <w:jc w:val="center"/>
              <w:rPr>
                <w:rFonts w:cs="Calibri"/>
                <w:sz w:val="20"/>
                <w:szCs w:val="20"/>
              </w:rPr>
            </w:pPr>
            <w:r w:rsidRPr="00D50C27">
              <w:rPr>
                <w:rFonts w:cs="Calibri"/>
                <w:sz w:val="20"/>
                <w:szCs w:val="20"/>
              </w:rPr>
              <w:t>1</w:t>
            </w:r>
          </w:p>
        </w:tc>
        <w:tc>
          <w:tcPr>
            <w:tcW w:w="567" w:type="dxa"/>
            <w:tcBorders>
              <w:top w:val="nil"/>
              <w:left w:val="nil"/>
              <w:bottom w:val="single" w:sz="4" w:space="0" w:color="auto"/>
              <w:right w:val="single" w:sz="4" w:space="0" w:color="auto"/>
            </w:tcBorders>
            <w:shd w:val="clear" w:color="auto" w:fill="auto"/>
            <w:noWrap/>
            <w:vAlign w:val="center"/>
          </w:tcPr>
          <w:p w14:paraId="0558C396" w14:textId="77777777" w:rsidR="00767C5B" w:rsidRPr="00D50C27" w:rsidRDefault="00767C5B" w:rsidP="00427D7D">
            <w:pPr>
              <w:jc w:val="center"/>
              <w:rPr>
                <w:rFonts w:cs="Calibri"/>
                <w:sz w:val="20"/>
                <w:szCs w:val="20"/>
              </w:rPr>
            </w:pPr>
            <w:r w:rsidRPr="00D50C27">
              <w:rPr>
                <w:rFonts w:cs="Calibri"/>
                <w:sz w:val="20"/>
                <w:szCs w:val="20"/>
              </w:rPr>
              <w:t>1</w:t>
            </w:r>
          </w:p>
        </w:tc>
        <w:tc>
          <w:tcPr>
            <w:tcW w:w="426" w:type="dxa"/>
            <w:tcBorders>
              <w:top w:val="nil"/>
              <w:left w:val="nil"/>
              <w:bottom w:val="single" w:sz="4" w:space="0" w:color="auto"/>
              <w:right w:val="single" w:sz="4" w:space="0" w:color="auto"/>
            </w:tcBorders>
            <w:vAlign w:val="center"/>
          </w:tcPr>
          <w:p w14:paraId="395417DA" w14:textId="77777777" w:rsidR="00767C5B" w:rsidRPr="00D50C27" w:rsidRDefault="00767C5B" w:rsidP="00427D7D">
            <w:pPr>
              <w:jc w:val="center"/>
              <w:rPr>
                <w:rFonts w:cs="Calibri"/>
                <w:sz w:val="20"/>
                <w:szCs w:val="20"/>
              </w:rPr>
            </w:pPr>
            <w:r w:rsidRPr="00D50C27">
              <w:rPr>
                <w:rFonts w:cs="Calibri"/>
                <w:sz w:val="20"/>
                <w:szCs w:val="20"/>
              </w:rPr>
              <w:t>1</w:t>
            </w:r>
          </w:p>
        </w:tc>
        <w:tc>
          <w:tcPr>
            <w:tcW w:w="567" w:type="dxa"/>
            <w:tcBorders>
              <w:top w:val="nil"/>
              <w:left w:val="nil"/>
              <w:bottom w:val="single" w:sz="4" w:space="0" w:color="auto"/>
              <w:right w:val="single" w:sz="4" w:space="0" w:color="auto"/>
            </w:tcBorders>
            <w:vAlign w:val="center"/>
          </w:tcPr>
          <w:p w14:paraId="6A23CF2C" w14:textId="77777777" w:rsidR="00767C5B" w:rsidRPr="00D50C27" w:rsidRDefault="00767C5B" w:rsidP="00427D7D">
            <w:pPr>
              <w:jc w:val="center"/>
              <w:rPr>
                <w:rFonts w:cs="Calibri"/>
                <w:sz w:val="20"/>
                <w:szCs w:val="20"/>
              </w:rPr>
            </w:pPr>
            <w:r w:rsidRPr="00D50C27">
              <w:rPr>
                <w:rFonts w:cs="Calibri"/>
                <w:sz w:val="20"/>
                <w:szCs w:val="20"/>
              </w:rPr>
              <w:t>1</w:t>
            </w:r>
          </w:p>
        </w:tc>
        <w:tc>
          <w:tcPr>
            <w:tcW w:w="425" w:type="dxa"/>
            <w:tcBorders>
              <w:top w:val="nil"/>
              <w:left w:val="nil"/>
              <w:bottom w:val="single" w:sz="4" w:space="0" w:color="auto"/>
              <w:right w:val="single" w:sz="4" w:space="0" w:color="auto"/>
            </w:tcBorders>
            <w:vAlign w:val="center"/>
          </w:tcPr>
          <w:p w14:paraId="7ACFC809" w14:textId="77777777" w:rsidR="00767C5B" w:rsidRPr="00D50C27" w:rsidRDefault="00767C5B" w:rsidP="00427D7D">
            <w:pPr>
              <w:jc w:val="center"/>
              <w:rPr>
                <w:rFonts w:cs="Calibri"/>
                <w:sz w:val="20"/>
                <w:szCs w:val="20"/>
              </w:rPr>
            </w:pPr>
            <w:r w:rsidRPr="00D50C27">
              <w:rPr>
                <w:rFonts w:cs="Calibri"/>
                <w:sz w:val="20"/>
                <w:szCs w:val="20"/>
              </w:rPr>
              <w:t>1</w:t>
            </w:r>
          </w:p>
        </w:tc>
        <w:tc>
          <w:tcPr>
            <w:tcW w:w="567" w:type="dxa"/>
            <w:tcBorders>
              <w:top w:val="nil"/>
              <w:left w:val="nil"/>
              <w:bottom w:val="single" w:sz="4" w:space="0" w:color="auto"/>
              <w:right w:val="single" w:sz="4" w:space="0" w:color="auto"/>
            </w:tcBorders>
            <w:vAlign w:val="center"/>
          </w:tcPr>
          <w:p w14:paraId="103A078B" w14:textId="77777777" w:rsidR="00767C5B" w:rsidRPr="00D50C27" w:rsidRDefault="00767C5B" w:rsidP="00427D7D">
            <w:pPr>
              <w:jc w:val="center"/>
              <w:rPr>
                <w:rFonts w:cs="Calibri"/>
                <w:sz w:val="20"/>
                <w:szCs w:val="20"/>
              </w:rPr>
            </w:pPr>
            <w:r w:rsidRPr="00D50C27">
              <w:rPr>
                <w:rFonts w:cs="Calibri"/>
                <w:sz w:val="20"/>
                <w:szCs w:val="20"/>
              </w:rPr>
              <w:t>1</w:t>
            </w:r>
          </w:p>
        </w:tc>
        <w:tc>
          <w:tcPr>
            <w:tcW w:w="567" w:type="dxa"/>
            <w:tcBorders>
              <w:top w:val="single" w:sz="4" w:space="0" w:color="auto"/>
              <w:left w:val="nil"/>
              <w:bottom w:val="single" w:sz="4" w:space="0" w:color="auto"/>
              <w:right w:val="single" w:sz="4" w:space="0" w:color="auto"/>
            </w:tcBorders>
            <w:vAlign w:val="center"/>
          </w:tcPr>
          <w:p w14:paraId="1D402628" w14:textId="77777777" w:rsidR="00767C5B" w:rsidRPr="00D50C27" w:rsidRDefault="00767C5B" w:rsidP="00427D7D">
            <w:pPr>
              <w:jc w:val="center"/>
              <w:rPr>
                <w:rFonts w:cs="Calibri"/>
                <w:sz w:val="20"/>
                <w:szCs w:val="20"/>
              </w:rPr>
            </w:pPr>
            <w:r w:rsidRPr="00D50C27">
              <w:rPr>
                <w:rFonts w:cs="Calibri"/>
                <w:sz w:val="20"/>
                <w:szCs w:val="20"/>
              </w:rPr>
              <w:t>1</w:t>
            </w:r>
          </w:p>
        </w:tc>
        <w:tc>
          <w:tcPr>
            <w:tcW w:w="567" w:type="dxa"/>
            <w:tcBorders>
              <w:top w:val="nil"/>
              <w:left w:val="single" w:sz="4" w:space="0" w:color="auto"/>
              <w:bottom w:val="single" w:sz="4" w:space="0" w:color="auto"/>
              <w:right w:val="single" w:sz="4" w:space="0" w:color="auto"/>
            </w:tcBorders>
            <w:vAlign w:val="center"/>
          </w:tcPr>
          <w:p w14:paraId="41048B06" w14:textId="77777777" w:rsidR="00767C5B" w:rsidRPr="00603D1B" w:rsidRDefault="00767C5B" w:rsidP="00427D7D">
            <w:pPr>
              <w:jc w:val="center"/>
              <w:rPr>
                <w:rFonts w:cs="Calibri"/>
                <w:sz w:val="20"/>
                <w:szCs w:val="20"/>
                <w:lang w:val="uk-UA"/>
              </w:rPr>
            </w:pPr>
            <w:r>
              <w:rPr>
                <w:rFonts w:cs="Calibri"/>
                <w:sz w:val="20"/>
                <w:szCs w:val="20"/>
                <w:lang w:val="uk-UA"/>
              </w:rPr>
              <w:t>1</w:t>
            </w:r>
          </w:p>
        </w:tc>
        <w:tc>
          <w:tcPr>
            <w:tcW w:w="567" w:type="dxa"/>
            <w:tcBorders>
              <w:top w:val="nil"/>
              <w:left w:val="nil"/>
              <w:bottom w:val="single" w:sz="4" w:space="0" w:color="auto"/>
              <w:right w:val="single" w:sz="4" w:space="0" w:color="auto"/>
            </w:tcBorders>
            <w:vAlign w:val="center"/>
          </w:tcPr>
          <w:p w14:paraId="66562B63" w14:textId="77777777" w:rsidR="00767C5B" w:rsidRPr="00744CD5" w:rsidRDefault="00767C5B" w:rsidP="00427D7D">
            <w:pPr>
              <w:jc w:val="center"/>
              <w:rPr>
                <w:rFonts w:cs="Calibri"/>
                <w:sz w:val="20"/>
                <w:szCs w:val="20"/>
              </w:rPr>
            </w:pPr>
            <w:r>
              <w:rPr>
                <w:rFonts w:cs="Calibri"/>
                <w:sz w:val="20"/>
                <w:szCs w:val="20"/>
              </w:rPr>
              <w:t>1</w:t>
            </w:r>
          </w:p>
        </w:tc>
        <w:tc>
          <w:tcPr>
            <w:tcW w:w="567" w:type="dxa"/>
            <w:tcBorders>
              <w:top w:val="nil"/>
              <w:left w:val="nil"/>
              <w:bottom w:val="single" w:sz="4" w:space="0" w:color="auto"/>
              <w:right w:val="single" w:sz="4" w:space="0" w:color="auto"/>
            </w:tcBorders>
            <w:vAlign w:val="center"/>
          </w:tcPr>
          <w:p w14:paraId="12CB5660" w14:textId="77777777" w:rsidR="00767C5B" w:rsidRPr="00744CD5" w:rsidRDefault="00767C5B" w:rsidP="00427D7D">
            <w:pPr>
              <w:jc w:val="center"/>
              <w:rPr>
                <w:rFonts w:cs="Calibri"/>
                <w:sz w:val="20"/>
                <w:szCs w:val="20"/>
              </w:rPr>
            </w:pPr>
            <w:r>
              <w:rPr>
                <w:rFonts w:cs="Calibri"/>
                <w:sz w:val="20"/>
                <w:szCs w:val="20"/>
              </w:rPr>
              <w:t>1</w:t>
            </w:r>
          </w:p>
        </w:tc>
        <w:tc>
          <w:tcPr>
            <w:tcW w:w="425" w:type="dxa"/>
            <w:tcBorders>
              <w:top w:val="nil"/>
              <w:left w:val="nil"/>
              <w:bottom w:val="single" w:sz="4" w:space="0" w:color="auto"/>
              <w:right w:val="single" w:sz="4" w:space="0" w:color="auto"/>
            </w:tcBorders>
            <w:vAlign w:val="center"/>
          </w:tcPr>
          <w:p w14:paraId="1DBD5973" w14:textId="77777777" w:rsidR="00767C5B" w:rsidRDefault="00767C5B" w:rsidP="00427D7D">
            <w:pPr>
              <w:jc w:val="center"/>
              <w:rPr>
                <w:rFonts w:cs="Calibri"/>
                <w:sz w:val="20"/>
                <w:szCs w:val="20"/>
              </w:rPr>
            </w:pPr>
            <w:r>
              <w:rPr>
                <w:rFonts w:cs="Calibri"/>
                <w:sz w:val="20"/>
                <w:szCs w:val="20"/>
              </w:rPr>
              <w:t>1</w:t>
            </w:r>
          </w:p>
        </w:tc>
        <w:tc>
          <w:tcPr>
            <w:tcW w:w="435" w:type="dxa"/>
            <w:tcBorders>
              <w:top w:val="nil"/>
              <w:left w:val="nil"/>
              <w:bottom w:val="single" w:sz="4" w:space="0" w:color="auto"/>
              <w:right w:val="single" w:sz="4" w:space="0" w:color="auto"/>
            </w:tcBorders>
            <w:vAlign w:val="center"/>
          </w:tcPr>
          <w:p w14:paraId="041D4994" w14:textId="77777777" w:rsidR="00767C5B" w:rsidRDefault="00767C5B" w:rsidP="00427D7D">
            <w:pPr>
              <w:jc w:val="center"/>
              <w:rPr>
                <w:rFonts w:cs="Calibri"/>
                <w:sz w:val="20"/>
                <w:szCs w:val="20"/>
              </w:rPr>
            </w:pPr>
            <w:r>
              <w:rPr>
                <w:rFonts w:cs="Calibri"/>
                <w:sz w:val="20"/>
                <w:szCs w:val="20"/>
              </w:rPr>
              <w:t>1</w:t>
            </w:r>
          </w:p>
        </w:tc>
        <w:tc>
          <w:tcPr>
            <w:tcW w:w="416" w:type="dxa"/>
            <w:tcBorders>
              <w:top w:val="nil"/>
              <w:left w:val="nil"/>
              <w:bottom w:val="single" w:sz="4" w:space="0" w:color="auto"/>
              <w:right w:val="single" w:sz="4" w:space="0" w:color="auto"/>
            </w:tcBorders>
            <w:vAlign w:val="center"/>
          </w:tcPr>
          <w:p w14:paraId="349DC6CB" w14:textId="77777777" w:rsidR="00767C5B" w:rsidRDefault="00767C5B" w:rsidP="00767C5B">
            <w:pPr>
              <w:jc w:val="center"/>
              <w:rPr>
                <w:rFonts w:cs="Calibri"/>
                <w:sz w:val="20"/>
                <w:szCs w:val="20"/>
              </w:rPr>
            </w:pPr>
          </w:p>
        </w:tc>
      </w:tr>
      <w:tr w:rsidR="00767C5B" w:rsidRPr="008D5869" w14:paraId="2A3259B0" w14:textId="44A9EE8B" w:rsidTr="00506BB5">
        <w:trPr>
          <w:gridAfter w:val="1"/>
          <w:wAfter w:w="58" w:type="dxa"/>
          <w:trHeight w:val="300"/>
          <w:jc w:val="center"/>
        </w:trPr>
        <w:tc>
          <w:tcPr>
            <w:tcW w:w="2222" w:type="dxa"/>
            <w:tcBorders>
              <w:top w:val="nil"/>
              <w:left w:val="single" w:sz="4" w:space="0" w:color="auto"/>
              <w:bottom w:val="single" w:sz="4" w:space="0" w:color="auto"/>
              <w:right w:val="single" w:sz="4" w:space="0" w:color="auto"/>
            </w:tcBorders>
            <w:shd w:val="clear" w:color="auto" w:fill="auto"/>
            <w:noWrap/>
            <w:vAlign w:val="center"/>
          </w:tcPr>
          <w:p w14:paraId="73397F25" w14:textId="77777777" w:rsidR="00767C5B" w:rsidRPr="008D5869" w:rsidRDefault="00767C5B" w:rsidP="00427D7D">
            <w:pPr>
              <w:rPr>
                <w:rFonts w:cs="Calibri"/>
                <w:sz w:val="20"/>
                <w:szCs w:val="20"/>
                <w:lang w:val="uk-UA"/>
              </w:rPr>
            </w:pPr>
            <w:proofErr w:type="spellStart"/>
            <w:r w:rsidRPr="008D5869">
              <w:rPr>
                <w:rFonts w:cs="Calibri"/>
                <w:sz w:val="20"/>
                <w:szCs w:val="20"/>
                <w:lang w:val="uk-UA"/>
              </w:rPr>
              <w:t>Radionuclides</w:t>
            </w:r>
            <w:proofErr w:type="spellEnd"/>
          </w:p>
        </w:tc>
        <w:tc>
          <w:tcPr>
            <w:tcW w:w="608" w:type="dxa"/>
            <w:tcBorders>
              <w:top w:val="nil"/>
              <w:left w:val="nil"/>
              <w:bottom w:val="single" w:sz="4" w:space="0" w:color="auto"/>
              <w:right w:val="single" w:sz="4" w:space="0" w:color="auto"/>
            </w:tcBorders>
            <w:shd w:val="clear" w:color="auto" w:fill="auto"/>
            <w:noWrap/>
            <w:vAlign w:val="center"/>
          </w:tcPr>
          <w:p w14:paraId="7FCF9743" w14:textId="77777777" w:rsidR="00767C5B" w:rsidRPr="00D50C27" w:rsidRDefault="00767C5B" w:rsidP="00427D7D">
            <w:pPr>
              <w:jc w:val="center"/>
              <w:rPr>
                <w:rFonts w:cs="Calibri"/>
                <w:sz w:val="20"/>
                <w:szCs w:val="20"/>
              </w:rPr>
            </w:pPr>
          </w:p>
        </w:tc>
        <w:tc>
          <w:tcPr>
            <w:tcW w:w="567" w:type="dxa"/>
            <w:tcBorders>
              <w:top w:val="nil"/>
              <w:left w:val="nil"/>
              <w:bottom w:val="single" w:sz="4" w:space="0" w:color="auto"/>
              <w:right w:val="single" w:sz="4" w:space="0" w:color="auto"/>
            </w:tcBorders>
            <w:shd w:val="clear" w:color="auto" w:fill="auto"/>
            <w:noWrap/>
            <w:vAlign w:val="center"/>
          </w:tcPr>
          <w:p w14:paraId="59EAEA09" w14:textId="77777777" w:rsidR="00767C5B" w:rsidRPr="00D50C27" w:rsidRDefault="00767C5B" w:rsidP="00427D7D">
            <w:pPr>
              <w:jc w:val="center"/>
              <w:rPr>
                <w:rFonts w:cs="Calibri"/>
                <w:sz w:val="20"/>
                <w:szCs w:val="20"/>
              </w:rPr>
            </w:pPr>
          </w:p>
        </w:tc>
        <w:tc>
          <w:tcPr>
            <w:tcW w:w="426" w:type="dxa"/>
            <w:tcBorders>
              <w:top w:val="nil"/>
              <w:left w:val="nil"/>
              <w:bottom w:val="single" w:sz="4" w:space="0" w:color="auto"/>
              <w:right w:val="single" w:sz="4" w:space="0" w:color="auto"/>
            </w:tcBorders>
            <w:vAlign w:val="center"/>
          </w:tcPr>
          <w:p w14:paraId="24214F7C" w14:textId="77777777" w:rsidR="00767C5B" w:rsidRPr="00D50C27" w:rsidRDefault="00767C5B" w:rsidP="00427D7D">
            <w:pPr>
              <w:jc w:val="center"/>
              <w:rPr>
                <w:rFonts w:cs="Calibri"/>
                <w:sz w:val="20"/>
                <w:szCs w:val="20"/>
              </w:rPr>
            </w:pPr>
          </w:p>
        </w:tc>
        <w:tc>
          <w:tcPr>
            <w:tcW w:w="567" w:type="dxa"/>
            <w:tcBorders>
              <w:top w:val="nil"/>
              <w:left w:val="nil"/>
              <w:bottom w:val="single" w:sz="4" w:space="0" w:color="auto"/>
              <w:right w:val="single" w:sz="4" w:space="0" w:color="auto"/>
            </w:tcBorders>
            <w:vAlign w:val="center"/>
          </w:tcPr>
          <w:p w14:paraId="2CF31753" w14:textId="77777777" w:rsidR="00767C5B" w:rsidRPr="00D50C27" w:rsidRDefault="00767C5B" w:rsidP="00427D7D">
            <w:pPr>
              <w:jc w:val="center"/>
              <w:rPr>
                <w:rFonts w:cs="Calibri"/>
                <w:sz w:val="20"/>
                <w:szCs w:val="20"/>
              </w:rPr>
            </w:pPr>
          </w:p>
        </w:tc>
        <w:tc>
          <w:tcPr>
            <w:tcW w:w="425" w:type="dxa"/>
            <w:tcBorders>
              <w:top w:val="nil"/>
              <w:left w:val="nil"/>
              <w:bottom w:val="single" w:sz="4" w:space="0" w:color="auto"/>
              <w:right w:val="single" w:sz="4" w:space="0" w:color="auto"/>
            </w:tcBorders>
            <w:vAlign w:val="center"/>
          </w:tcPr>
          <w:p w14:paraId="04D28560" w14:textId="77777777" w:rsidR="00767C5B" w:rsidRPr="00D50C27" w:rsidRDefault="00767C5B" w:rsidP="00427D7D">
            <w:pPr>
              <w:jc w:val="center"/>
              <w:rPr>
                <w:rFonts w:cs="Calibri"/>
                <w:sz w:val="20"/>
                <w:szCs w:val="20"/>
              </w:rPr>
            </w:pPr>
          </w:p>
        </w:tc>
        <w:tc>
          <w:tcPr>
            <w:tcW w:w="567" w:type="dxa"/>
            <w:tcBorders>
              <w:top w:val="nil"/>
              <w:left w:val="nil"/>
              <w:bottom w:val="single" w:sz="4" w:space="0" w:color="auto"/>
              <w:right w:val="single" w:sz="4" w:space="0" w:color="auto"/>
            </w:tcBorders>
            <w:vAlign w:val="center"/>
          </w:tcPr>
          <w:p w14:paraId="1B536C86" w14:textId="77777777" w:rsidR="00767C5B" w:rsidRPr="00D50C27" w:rsidRDefault="00767C5B" w:rsidP="00427D7D">
            <w:pPr>
              <w:jc w:val="center"/>
              <w:rPr>
                <w:rFonts w:cs="Calibri"/>
                <w:sz w:val="20"/>
                <w:szCs w:val="20"/>
              </w:rPr>
            </w:pPr>
          </w:p>
        </w:tc>
        <w:tc>
          <w:tcPr>
            <w:tcW w:w="567" w:type="dxa"/>
            <w:tcBorders>
              <w:top w:val="single" w:sz="4" w:space="0" w:color="auto"/>
              <w:left w:val="nil"/>
              <w:bottom w:val="single" w:sz="4" w:space="0" w:color="auto"/>
              <w:right w:val="single" w:sz="4" w:space="0" w:color="auto"/>
            </w:tcBorders>
            <w:vAlign w:val="center"/>
          </w:tcPr>
          <w:p w14:paraId="6A771071" w14:textId="77777777" w:rsidR="00767C5B" w:rsidRPr="00D50C27" w:rsidRDefault="00767C5B" w:rsidP="00427D7D">
            <w:pPr>
              <w:jc w:val="center"/>
              <w:rPr>
                <w:rFonts w:cs="Calibri"/>
                <w:sz w:val="20"/>
                <w:szCs w:val="20"/>
              </w:rPr>
            </w:pPr>
          </w:p>
        </w:tc>
        <w:tc>
          <w:tcPr>
            <w:tcW w:w="567" w:type="dxa"/>
            <w:tcBorders>
              <w:top w:val="nil"/>
              <w:left w:val="single" w:sz="4" w:space="0" w:color="auto"/>
              <w:bottom w:val="single" w:sz="4" w:space="0" w:color="auto"/>
              <w:right w:val="single" w:sz="4" w:space="0" w:color="auto"/>
            </w:tcBorders>
            <w:vAlign w:val="center"/>
          </w:tcPr>
          <w:p w14:paraId="74BEAEFE" w14:textId="77777777" w:rsidR="00767C5B" w:rsidRPr="00D50C27" w:rsidRDefault="00767C5B" w:rsidP="00427D7D">
            <w:pPr>
              <w:jc w:val="center"/>
              <w:rPr>
                <w:rFonts w:cs="Calibri"/>
                <w:sz w:val="20"/>
                <w:szCs w:val="20"/>
              </w:rPr>
            </w:pPr>
          </w:p>
        </w:tc>
        <w:tc>
          <w:tcPr>
            <w:tcW w:w="567" w:type="dxa"/>
            <w:tcBorders>
              <w:top w:val="nil"/>
              <w:left w:val="nil"/>
              <w:bottom w:val="single" w:sz="4" w:space="0" w:color="auto"/>
              <w:right w:val="single" w:sz="4" w:space="0" w:color="auto"/>
            </w:tcBorders>
            <w:vAlign w:val="center"/>
          </w:tcPr>
          <w:p w14:paraId="524C2E59" w14:textId="77777777" w:rsidR="00767C5B" w:rsidRPr="00D50C27" w:rsidRDefault="00767C5B" w:rsidP="00427D7D">
            <w:pPr>
              <w:jc w:val="center"/>
              <w:rPr>
                <w:rFonts w:cs="Calibri"/>
                <w:sz w:val="20"/>
                <w:szCs w:val="20"/>
              </w:rPr>
            </w:pPr>
          </w:p>
        </w:tc>
        <w:tc>
          <w:tcPr>
            <w:tcW w:w="567" w:type="dxa"/>
            <w:tcBorders>
              <w:top w:val="nil"/>
              <w:left w:val="nil"/>
              <w:bottom w:val="single" w:sz="4" w:space="0" w:color="auto"/>
              <w:right w:val="single" w:sz="4" w:space="0" w:color="auto"/>
            </w:tcBorders>
            <w:vAlign w:val="center"/>
          </w:tcPr>
          <w:p w14:paraId="4F9AF1B6" w14:textId="77777777" w:rsidR="00767C5B" w:rsidRPr="00D50C27" w:rsidRDefault="00767C5B" w:rsidP="00427D7D">
            <w:pPr>
              <w:jc w:val="center"/>
              <w:rPr>
                <w:rFonts w:cs="Calibri"/>
                <w:sz w:val="20"/>
                <w:szCs w:val="20"/>
              </w:rPr>
            </w:pPr>
          </w:p>
        </w:tc>
        <w:tc>
          <w:tcPr>
            <w:tcW w:w="425" w:type="dxa"/>
            <w:tcBorders>
              <w:top w:val="nil"/>
              <w:left w:val="nil"/>
              <w:bottom w:val="single" w:sz="4" w:space="0" w:color="auto"/>
              <w:right w:val="single" w:sz="4" w:space="0" w:color="auto"/>
            </w:tcBorders>
            <w:vAlign w:val="center"/>
          </w:tcPr>
          <w:p w14:paraId="0637A3BE" w14:textId="77777777" w:rsidR="00767C5B" w:rsidRPr="00D50C27" w:rsidRDefault="00767C5B" w:rsidP="00427D7D">
            <w:pPr>
              <w:jc w:val="center"/>
              <w:rPr>
                <w:rFonts w:cs="Calibri"/>
                <w:sz w:val="20"/>
                <w:szCs w:val="20"/>
              </w:rPr>
            </w:pPr>
          </w:p>
        </w:tc>
        <w:tc>
          <w:tcPr>
            <w:tcW w:w="435" w:type="dxa"/>
            <w:tcBorders>
              <w:top w:val="nil"/>
              <w:left w:val="nil"/>
              <w:bottom w:val="single" w:sz="4" w:space="0" w:color="auto"/>
              <w:right w:val="single" w:sz="4" w:space="0" w:color="auto"/>
            </w:tcBorders>
            <w:vAlign w:val="center"/>
          </w:tcPr>
          <w:p w14:paraId="1F917496" w14:textId="77777777" w:rsidR="00767C5B" w:rsidRPr="00D50C27" w:rsidRDefault="00767C5B" w:rsidP="00427D7D">
            <w:pPr>
              <w:jc w:val="center"/>
              <w:rPr>
                <w:rFonts w:cs="Calibri"/>
                <w:sz w:val="20"/>
                <w:szCs w:val="20"/>
              </w:rPr>
            </w:pPr>
          </w:p>
        </w:tc>
        <w:tc>
          <w:tcPr>
            <w:tcW w:w="416" w:type="dxa"/>
            <w:tcBorders>
              <w:top w:val="nil"/>
              <w:left w:val="nil"/>
              <w:bottom w:val="single" w:sz="4" w:space="0" w:color="auto"/>
              <w:right w:val="single" w:sz="4" w:space="0" w:color="auto"/>
            </w:tcBorders>
            <w:vAlign w:val="center"/>
          </w:tcPr>
          <w:p w14:paraId="463124EF" w14:textId="77777777" w:rsidR="00767C5B" w:rsidRPr="00D50C27" w:rsidRDefault="00767C5B" w:rsidP="00427D7D">
            <w:pPr>
              <w:jc w:val="center"/>
              <w:rPr>
                <w:rFonts w:cs="Calibri"/>
                <w:sz w:val="20"/>
                <w:szCs w:val="20"/>
              </w:rPr>
            </w:pPr>
          </w:p>
        </w:tc>
      </w:tr>
      <w:tr w:rsidR="00767C5B" w:rsidRPr="008D5869" w14:paraId="09EDC5EF" w14:textId="3B2FD7E0" w:rsidTr="00506BB5">
        <w:trPr>
          <w:gridAfter w:val="1"/>
          <w:wAfter w:w="58" w:type="dxa"/>
          <w:trHeight w:val="300"/>
          <w:jc w:val="center"/>
        </w:trPr>
        <w:tc>
          <w:tcPr>
            <w:tcW w:w="2222" w:type="dxa"/>
            <w:tcBorders>
              <w:top w:val="nil"/>
              <w:left w:val="single" w:sz="4" w:space="0" w:color="auto"/>
              <w:bottom w:val="single" w:sz="4" w:space="0" w:color="auto"/>
              <w:right w:val="single" w:sz="4" w:space="0" w:color="auto"/>
            </w:tcBorders>
            <w:shd w:val="clear" w:color="auto" w:fill="auto"/>
            <w:noWrap/>
            <w:vAlign w:val="center"/>
          </w:tcPr>
          <w:p w14:paraId="68A77B71" w14:textId="77777777" w:rsidR="00767C5B" w:rsidRPr="008D5869" w:rsidRDefault="00767C5B" w:rsidP="00427D7D">
            <w:pPr>
              <w:rPr>
                <w:rFonts w:cs="Calibri"/>
                <w:sz w:val="20"/>
                <w:szCs w:val="20"/>
                <w:lang w:val="uk-UA"/>
              </w:rPr>
            </w:pPr>
            <w:proofErr w:type="spellStart"/>
            <w:r w:rsidRPr="008D5869">
              <w:rPr>
                <w:rFonts w:cs="Calibri"/>
                <w:sz w:val="20"/>
                <w:szCs w:val="20"/>
                <w:lang w:val="uk-UA"/>
              </w:rPr>
              <w:t>Trace</w:t>
            </w:r>
            <w:proofErr w:type="spellEnd"/>
            <w:r w:rsidRPr="008D5869">
              <w:rPr>
                <w:rFonts w:cs="Calibri"/>
                <w:sz w:val="20"/>
                <w:szCs w:val="20"/>
                <w:lang w:val="uk-UA"/>
              </w:rPr>
              <w:t xml:space="preserve"> (</w:t>
            </w:r>
            <w:proofErr w:type="spellStart"/>
            <w:r w:rsidRPr="008D5869">
              <w:rPr>
                <w:rFonts w:cs="Calibri"/>
                <w:sz w:val="20"/>
                <w:szCs w:val="20"/>
                <w:lang w:val="uk-UA"/>
              </w:rPr>
              <w:t>heavy</w:t>
            </w:r>
            <w:proofErr w:type="spellEnd"/>
            <w:r w:rsidRPr="008D5869">
              <w:rPr>
                <w:rFonts w:cs="Calibri"/>
                <w:sz w:val="20"/>
                <w:szCs w:val="20"/>
                <w:lang w:val="uk-UA"/>
              </w:rPr>
              <w:t xml:space="preserve">) </w:t>
            </w:r>
            <w:proofErr w:type="spellStart"/>
            <w:r w:rsidRPr="008D5869">
              <w:rPr>
                <w:rFonts w:cs="Calibri"/>
                <w:sz w:val="20"/>
                <w:szCs w:val="20"/>
                <w:lang w:val="uk-UA"/>
              </w:rPr>
              <w:t>metals</w:t>
            </w:r>
            <w:proofErr w:type="spellEnd"/>
          </w:p>
        </w:tc>
        <w:tc>
          <w:tcPr>
            <w:tcW w:w="608" w:type="dxa"/>
            <w:tcBorders>
              <w:top w:val="nil"/>
              <w:left w:val="nil"/>
              <w:bottom w:val="single" w:sz="4" w:space="0" w:color="auto"/>
              <w:right w:val="single" w:sz="4" w:space="0" w:color="auto"/>
            </w:tcBorders>
            <w:shd w:val="clear" w:color="auto" w:fill="auto"/>
            <w:noWrap/>
            <w:vAlign w:val="center"/>
          </w:tcPr>
          <w:p w14:paraId="7C379B54" w14:textId="77777777" w:rsidR="00767C5B" w:rsidRPr="00D50C27" w:rsidRDefault="00767C5B" w:rsidP="00427D7D">
            <w:pPr>
              <w:jc w:val="center"/>
              <w:rPr>
                <w:rFonts w:cs="Calibri"/>
                <w:sz w:val="20"/>
                <w:szCs w:val="20"/>
              </w:rPr>
            </w:pPr>
            <w:r w:rsidRPr="00D50C27">
              <w:rPr>
                <w:rFonts w:cs="Calibri"/>
                <w:sz w:val="20"/>
                <w:szCs w:val="20"/>
              </w:rPr>
              <w:t>11</w:t>
            </w:r>
          </w:p>
        </w:tc>
        <w:tc>
          <w:tcPr>
            <w:tcW w:w="567" w:type="dxa"/>
            <w:tcBorders>
              <w:top w:val="nil"/>
              <w:left w:val="nil"/>
              <w:bottom w:val="single" w:sz="4" w:space="0" w:color="auto"/>
              <w:right w:val="single" w:sz="4" w:space="0" w:color="auto"/>
            </w:tcBorders>
            <w:shd w:val="clear" w:color="auto" w:fill="auto"/>
            <w:noWrap/>
            <w:vAlign w:val="center"/>
          </w:tcPr>
          <w:p w14:paraId="7C4EDA53" w14:textId="77777777" w:rsidR="00767C5B" w:rsidRPr="00D50C27" w:rsidRDefault="00767C5B" w:rsidP="00427D7D">
            <w:pPr>
              <w:jc w:val="center"/>
              <w:rPr>
                <w:rFonts w:cs="Calibri"/>
                <w:sz w:val="20"/>
                <w:szCs w:val="20"/>
              </w:rPr>
            </w:pPr>
            <w:r w:rsidRPr="00D50C27">
              <w:rPr>
                <w:rFonts w:cs="Calibri"/>
                <w:sz w:val="20"/>
                <w:szCs w:val="20"/>
              </w:rPr>
              <w:t>11</w:t>
            </w:r>
          </w:p>
        </w:tc>
        <w:tc>
          <w:tcPr>
            <w:tcW w:w="426" w:type="dxa"/>
            <w:tcBorders>
              <w:top w:val="nil"/>
              <w:left w:val="nil"/>
              <w:bottom w:val="single" w:sz="4" w:space="0" w:color="auto"/>
              <w:right w:val="single" w:sz="4" w:space="0" w:color="auto"/>
            </w:tcBorders>
            <w:vAlign w:val="center"/>
          </w:tcPr>
          <w:p w14:paraId="781AA93F" w14:textId="77777777" w:rsidR="00767C5B" w:rsidRPr="00D50C27" w:rsidRDefault="00767C5B" w:rsidP="00427D7D">
            <w:pPr>
              <w:jc w:val="center"/>
              <w:rPr>
                <w:rFonts w:cs="Calibri"/>
                <w:sz w:val="20"/>
                <w:szCs w:val="20"/>
              </w:rPr>
            </w:pPr>
            <w:r w:rsidRPr="00D50C27">
              <w:rPr>
                <w:rFonts w:cs="Calibri"/>
                <w:sz w:val="20"/>
                <w:szCs w:val="20"/>
              </w:rPr>
              <w:t>12</w:t>
            </w:r>
          </w:p>
        </w:tc>
        <w:tc>
          <w:tcPr>
            <w:tcW w:w="567" w:type="dxa"/>
            <w:tcBorders>
              <w:top w:val="nil"/>
              <w:left w:val="nil"/>
              <w:bottom w:val="single" w:sz="4" w:space="0" w:color="auto"/>
              <w:right w:val="single" w:sz="4" w:space="0" w:color="auto"/>
            </w:tcBorders>
            <w:vAlign w:val="center"/>
          </w:tcPr>
          <w:p w14:paraId="31DBC2E9" w14:textId="77777777" w:rsidR="00767C5B" w:rsidRPr="00D50C27" w:rsidRDefault="00767C5B" w:rsidP="00427D7D">
            <w:pPr>
              <w:jc w:val="center"/>
              <w:rPr>
                <w:rFonts w:cs="Calibri"/>
                <w:sz w:val="20"/>
                <w:szCs w:val="20"/>
              </w:rPr>
            </w:pPr>
            <w:r w:rsidRPr="00D50C27">
              <w:rPr>
                <w:rFonts w:cs="Calibri"/>
                <w:sz w:val="20"/>
                <w:szCs w:val="20"/>
              </w:rPr>
              <w:t>11</w:t>
            </w:r>
          </w:p>
        </w:tc>
        <w:tc>
          <w:tcPr>
            <w:tcW w:w="425" w:type="dxa"/>
            <w:tcBorders>
              <w:top w:val="nil"/>
              <w:left w:val="nil"/>
              <w:bottom w:val="single" w:sz="4" w:space="0" w:color="auto"/>
              <w:right w:val="single" w:sz="4" w:space="0" w:color="auto"/>
            </w:tcBorders>
            <w:vAlign w:val="center"/>
          </w:tcPr>
          <w:p w14:paraId="56D12335" w14:textId="77777777" w:rsidR="00767C5B" w:rsidRPr="00D50C27" w:rsidRDefault="00767C5B" w:rsidP="00427D7D">
            <w:pPr>
              <w:jc w:val="center"/>
              <w:rPr>
                <w:rFonts w:cs="Calibri"/>
                <w:sz w:val="20"/>
                <w:szCs w:val="20"/>
              </w:rPr>
            </w:pPr>
            <w:r w:rsidRPr="00D50C27">
              <w:rPr>
                <w:rFonts w:cs="Calibri"/>
                <w:sz w:val="20"/>
                <w:szCs w:val="20"/>
              </w:rPr>
              <w:t>12</w:t>
            </w:r>
          </w:p>
        </w:tc>
        <w:tc>
          <w:tcPr>
            <w:tcW w:w="567" w:type="dxa"/>
            <w:tcBorders>
              <w:top w:val="nil"/>
              <w:left w:val="nil"/>
              <w:bottom w:val="single" w:sz="4" w:space="0" w:color="auto"/>
              <w:right w:val="single" w:sz="4" w:space="0" w:color="auto"/>
            </w:tcBorders>
            <w:vAlign w:val="center"/>
          </w:tcPr>
          <w:p w14:paraId="30409BCB" w14:textId="77777777" w:rsidR="00767C5B" w:rsidRPr="00D50C27" w:rsidRDefault="00767C5B" w:rsidP="00427D7D">
            <w:pPr>
              <w:jc w:val="center"/>
              <w:rPr>
                <w:rFonts w:cs="Calibri"/>
                <w:sz w:val="20"/>
                <w:szCs w:val="20"/>
              </w:rPr>
            </w:pPr>
            <w:r w:rsidRPr="00D50C27">
              <w:rPr>
                <w:rFonts w:cs="Calibri"/>
                <w:sz w:val="20"/>
                <w:szCs w:val="20"/>
              </w:rPr>
              <w:t>10</w:t>
            </w:r>
          </w:p>
        </w:tc>
        <w:tc>
          <w:tcPr>
            <w:tcW w:w="567" w:type="dxa"/>
            <w:tcBorders>
              <w:top w:val="single" w:sz="4" w:space="0" w:color="auto"/>
              <w:left w:val="nil"/>
              <w:bottom w:val="single" w:sz="4" w:space="0" w:color="auto"/>
              <w:right w:val="single" w:sz="4" w:space="0" w:color="auto"/>
            </w:tcBorders>
            <w:vAlign w:val="center"/>
          </w:tcPr>
          <w:p w14:paraId="39A59808" w14:textId="77777777" w:rsidR="00767C5B" w:rsidRPr="00D50C27" w:rsidRDefault="00767C5B" w:rsidP="00427D7D">
            <w:pPr>
              <w:jc w:val="center"/>
              <w:rPr>
                <w:rFonts w:cs="Calibri"/>
                <w:sz w:val="20"/>
                <w:szCs w:val="20"/>
              </w:rPr>
            </w:pPr>
            <w:r w:rsidRPr="00D50C27">
              <w:rPr>
                <w:rFonts w:cs="Calibri"/>
                <w:sz w:val="20"/>
                <w:szCs w:val="20"/>
              </w:rPr>
              <w:t>12</w:t>
            </w:r>
          </w:p>
        </w:tc>
        <w:tc>
          <w:tcPr>
            <w:tcW w:w="567" w:type="dxa"/>
            <w:tcBorders>
              <w:top w:val="nil"/>
              <w:left w:val="single" w:sz="4" w:space="0" w:color="auto"/>
              <w:bottom w:val="single" w:sz="4" w:space="0" w:color="auto"/>
              <w:right w:val="single" w:sz="4" w:space="0" w:color="auto"/>
            </w:tcBorders>
            <w:vAlign w:val="center"/>
          </w:tcPr>
          <w:p w14:paraId="20C64A38" w14:textId="77777777" w:rsidR="00767C5B" w:rsidRPr="00603D1B" w:rsidRDefault="00767C5B" w:rsidP="00427D7D">
            <w:pPr>
              <w:jc w:val="center"/>
              <w:rPr>
                <w:rFonts w:cs="Calibri"/>
                <w:sz w:val="20"/>
                <w:szCs w:val="20"/>
                <w:lang w:val="uk-UA"/>
              </w:rPr>
            </w:pPr>
            <w:r>
              <w:rPr>
                <w:rFonts w:cs="Calibri"/>
                <w:sz w:val="20"/>
                <w:szCs w:val="20"/>
                <w:lang w:val="uk-UA"/>
              </w:rPr>
              <w:t>12</w:t>
            </w:r>
          </w:p>
        </w:tc>
        <w:tc>
          <w:tcPr>
            <w:tcW w:w="567" w:type="dxa"/>
            <w:tcBorders>
              <w:top w:val="nil"/>
              <w:left w:val="nil"/>
              <w:bottom w:val="single" w:sz="4" w:space="0" w:color="auto"/>
              <w:right w:val="single" w:sz="4" w:space="0" w:color="auto"/>
            </w:tcBorders>
            <w:vAlign w:val="center"/>
          </w:tcPr>
          <w:p w14:paraId="7219FB9D" w14:textId="77777777" w:rsidR="00767C5B" w:rsidRPr="00744CD5" w:rsidRDefault="00767C5B" w:rsidP="00427D7D">
            <w:pPr>
              <w:jc w:val="center"/>
              <w:rPr>
                <w:rFonts w:cs="Calibri"/>
                <w:sz w:val="20"/>
                <w:szCs w:val="20"/>
              </w:rPr>
            </w:pPr>
            <w:r>
              <w:rPr>
                <w:rFonts w:cs="Calibri"/>
                <w:sz w:val="20"/>
                <w:szCs w:val="20"/>
              </w:rPr>
              <w:t>11</w:t>
            </w:r>
          </w:p>
        </w:tc>
        <w:tc>
          <w:tcPr>
            <w:tcW w:w="567" w:type="dxa"/>
            <w:tcBorders>
              <w:top w:val="nil"/>
              <w:left w:val="nil"/>
              <w:bottom w:val="single" w:sz="4" w:space="0" w:color="auto"/>
              <w:right w:val="single" w:sz="4" w:space="0" w:color="auto"/>
            </w:tcBorders>
            <w:vAlign w:val="center"/>
          </w:tcPr>
          <w:p w14:paraId="69D6BBDB" w14:textId="77777777" w:rsidR="00767C5B" w:rsidRPr="00744CD5" w:rsidRDefault="00767C5B" w:rsidP="00427D7D">
            <w:pPr>
              <w:jc w:val="center"/>
              <w:rPr>
                <w:rFonts w:cs="Calibri"/>
                <w:sz w:val="20"/>
                <w:szCs w:val="20"/>
              </w:rPr>
            </w:pPr>
            <w:r>
              <w:rPr>
                <w:rFonts w:cs="Calibri"/>
                <w:sz w:val="20"/>
                <w:szCs w:val="20"/>
              </w:rPr>
              <w:t>12</w:t>
            </w:r>
          </w:p>
        </w:tc>
        <w:tc>
          <w:tcPr>
            <w:tcW w:w="425" w:type="dxa"/>
            <w:tcBorders>
              <w:top w:val="nil"/>
              <w:left w:val="nil"/>
              <w:bottom w:val="single" w:sz="4" w:space="0" w:color="auto"/>
              <w:right w:val="single" w:sz="4" w:space="0" w:color="auto"/>
            </w:tcBorders>
            <w:vAlign w:val="center"/>
          </w:tcPr>
          <w:p w14:paraId="6DF1AA48" w14:textId="77777777" w:rsidR="00767C5B" w:rsidRPr="002C2DB2" w:rsidRDefault="00767C5B" w:rsidP="00427D7D">
            <w:pPr>
              <w:jc w:val="center"/>
              <w:rPr>
                <w:rFonts w:cs="Calibri"/>
                <w:sz w:val="20"/>
                <w:szCs w:val="20"/>
                <w:lang w:val="ru-RU"/>
              </w:rPr>
            </w:pPr>
            <w:r>
              <w:rPr>
                <w:rFonts w:cs="Calibri"/>
                <w:sz w:val="20"/>
                <w:szCs w:val="20"/>
              </w:rPr>
              <w:t>1</w:t>
            </w:r>
            <w:r>
              <w:rPr>
                <w:rFonts w:cs="Calibri"/>
                <w:sz w:val="20"/>
                <w:szCs w:val="20"/>
                <w:lang w:val="ru-RU"/>
              </w:rPr>
              <w:t>1</w:t>
            </w:r>
          </w:p>
        </w:tc>
        <w:tc>
          <w:tcPr>
            <w:tcW w:w="435" w:type="dxa"/>
            <w:tcBorders>
              <w:top w:val="nil"/>
              <w:left w:val="nil"/>
              <w:bottom w:val="single" w:sz="4" w:space="0" w:color="auto"/>
              <w:right w:val="single" w:sz="4" w:space="0" w:color="auto"/>
            </w:tcBorders>
            <w:vAlign w:val="center"/>
          </w:tcPr>
          <w:p w14:paraId="6B1E714F" w14:textId="77777777" w:rsidR="00767C5B" w:rsidRDefault="00767C5B" w:rsidP="00427D7D">
            <w:pPr>
              <w:jc w:val="center"/>
              <w:rPr>
                <w:rFonts w:cs="Calibri"/>
                <w:sz w:val="20"/>
                <w:szCs w:val="20"/>
              </w:rPr>
            </w:pPr>
            <w:r>
              <w:rPr>
                <w:rFonts w:cs="Calibri"/>
                <w:sz w:val="20"/>
                <w:szCs w:val="20"/>
              </w:rPr>
              <w:t>12</w:t>
            </w:r>
          </w:p>
        </w:tc>
        <w:tc>
          <w:tcPr>
            <w:tcW w:w="416" w:type="dxa"/>
            <w:tcBorders>
              <w:top w:val="nil"/>
              <w:left w:val="nil"/>
              <w:bottom w:val="single" w:sz="4" w:space="0" w:color="auto"/>
              <w:right w:val="single" w:sz="4" w:space="0" w:color="auto"/>
            </w:tcBorders>
            <w:vAlign w:val="center"/>
          </w:tcPr>
          <w:p w14:paraId="357975E1" w14:textId="25391CBD" w:rsidR="00767C5B" w:rsidRPr="00506BB5" w:rsidRDefault="00506BB5" w:rsidP="00767C5B">
            <w:pPr>
              <w:jc w:val="center"/>
              <w:rPr>
                <w:rFonts w:cs="Calibri"/>
                <w:sz w:val="20"/>
                <w:szCs w:val="20"/>
                <w:lang w:val="ru-RU"/>
              </w:rPr>
            </w:pPr>
            <w:r>
              <w:rPr>
                <w:rFonts w:cs="Calibri"/>
                <w:sz w:val="20"/>
                <w:szCs w:val="20"/>
                <w:lang w:val="ru-RU"/>
              </w:rPr>
              <w:t>12</w:t>
            </w:r>
          </w:p>
        </w:tc>
      </w:tr>
    </w:tbl>
    <w:p w14:paraId="01CF1A66" w14:textId="77777777" w:rsidR="00427D7D" w:rsidRDefault="00427D7D" w:rsidP="00427D7D">
      <w:pPr>
        <w:rPr>
          <w:b/>
        </w:rPr>
      </w:pPr>
    </w:p>
    <w:p w14:paraId="5A14FB38" w14:textId="77777777" w:rsidR="00506BB5" w:rsidRDefault="00506BB5" w:rsidP="00427D7D">
      <w:pPr>
        <w:rPr>
          <w:b/>
        </w:rPr>
      </w:pPr>
    </w:p>
    <w:p w14:paraId="165A0F27" w14:textId="77777777" w:rsidR="00506BB5" w:rsidRDefault="00506BB5" w:rsidP="00427D7D">
      <w:pPr>
        <w:rPr>
          <w:b/>
        </w:rPr>
      </w:pPr>
    </w:p>
    <w:p w14:paraId="6F3DEFBA" w14:textId="77777777" w:rsidR="00506BB5" w:rsidRPr="008D5869" w:rsidRDefault="00506BB5" w:rsidP="00427D7D">
      <w:pPr>
        <w:rPr>
          <w:b/>
        </w:rPr>
      </w:pPr>
    </w:p>
    <w:tbl>
      <w:tblPr>
        <w:tblW w:w="8359" w:type="dxa"/>
        <w:jc w:val="center"/>
        <w:tblLook w:val="04A0" w:firstRow="1" w:lastRow="0" w:firstColumn="1" w:lastColumn="0" w:noHBand="0" w:noVBand="1"/>
      </w:tblPr>
      <w:tblGrid>
        <w:gridCol w:w="2171"/>
        <w:gridCol w:w="659"/>
        <w:gridCol w:w="666"/>
        <w:gridCol w:w="667"/>
        <w:gridCol w:w="549"/>
        <w:gridCol w:w="549"/>
        <w:gridCol w:w="549"/>
        <w:gridCol w:w="549"/>
        <w:gridCol w:w="459"/>
        <w:gridCol w:w="590"/>
        <w:gridCol w:w="452"/>
        <w:gridCol w:w="7"/>
        <w:gridCol w:w="492"/>
      </w:tblGrid>
      <w:tr w:rsidR="00427D7D" w:rsidRPr="008D5869" w14:paraId="329932E4" w14:textId="77777777" w:rsidTr="00075110">
        <w:trPr>
          <w:trHeight w:val="300"/>
          <w:jc w:val="center"/>
        </w:trPr>
        <w:tc>
          <w:tcPr>
            <w:tcW w:w="2171" w:type="dxa"/>
            <w:tcBorders>
              <w:top w:val="single" w:sz="4" w:space="0" w:color="auto"/>
              <w:left w:val="single" w:sz="4" w:space="0" w:color="auto"/>
              <w:bottom w:val="single" w:sz="4" w:space="0" w:color="auto"/>
              <w:right w:val="single" w:sz="4" w:space="0" w:color="auto"/>
            </w:tcBorders>
            <w:shd w:val="clear" w:color="auto" w:fill="BFBFBF"/>
            <w:noWrap/>
            <w:vAlign w:val="center"/>
          </w:tcPr>
          <w:p w14:paraId="013473DB" w14:textId="77777777" w:rsidR="00427D7D" w:rsidRPr="008D5869" w:rsidRDefault="00427D7D" w:rsidP="00427D7D">
            <w:pPr>
              <w:jc w:val="center"/>
              <w:rPr>
                <w:rFonts w:cs="Calibri"/>
                <w:b/>
                <w:bCs/>
                <w:sz w:val="20"/>
                <w:szCs w:val="20"/>
                <w:lang w:val="uk-UA"/>
              </w:rPr>
            </w:pPr>
            <w:proofErr w:type="spellStart"/>
            <w:r w:rsidRPr="008D5869">
              <w:rPr>
                <w:rFonts w:cs="Calibri"/>
                <w:b/>
                <w:bCs/>
                <w:sz w:val="20"/>
                <w:szCs w:val="20"/>
                <w:lang w:val="uk-UA"/>
              </w:rPr>
              <w:t>Ukraine</w:t>
            </w:r>
            <w:proofErr w:type="spellEnd"/>
          </w:p>
        </w:tc>
        <w:tc>
          <w:tcPr>
            <w:tcW w:w="6188" w:type="dxa"/>
            <w:gridSpan w:val="12"/>
            <w:tcBorders>
              <w:top w:val="single" w:sz="4" w:space="0" w:color="auto"/>
              <w:left w:val="nil"/>
              <w:bottom w:val="single" w:sz="4" w:space="0" w:color="auto"/>
              <w:right w:val="single" w:sz="4" w:space="0" w:color="auto"/>
            </w:tcBorders>
            <w:shd w:val="clear" w:color="auto" w:fill="BFBFBF"/>
            <w:vAlign w:val="center"/>
          </w:tcPr>
          <w:p w14:paraId="544D3FE6" w14:textId="77777777" w:rsidR="00427D7D" w:rsidRPr="008D5869" w:rsidRDefault="00427D7D" w:rsidP="00427D7D">
            <w:pPr>
              <w:jc w:val="center"/>
              <w:rPr>
                <w:rFonts w:cs="Calibri"/>
                <w:b/>
                <w:bCs/>
                <w:sz w:val="20"/>
                <w:szCs w:val="20"/>
                <w:lang w:val="uk-UA"/>
              </w:rPr>
            </w:pPr>
            <w:proofErr w:type="spellStart"/>
            <w:r w:rsidRPr="008D5869">
              <w:rPr>
                <w:rFonts w:cs="Calibri"/>
                <w:b/>
                <w:bCs/>
                <w:sz w:val="20"/>
                <w:szCs w:val="20"/>
                <w:lang w:val="uk-UA"/>
              </w:rPr>
              <w:t>SampleType-Biota</w:t>
            </w:r>
            <w:proofErr w:type="spellEnd"/>
          </w:p>
        </w:tc>
      </w:tr>
      <w:tr w:rsidR="00506BB5" w:rsidRPr="008D5869" w14:paraId="7EF63109" w14:textId="5859EB47" w:rsidTr="00075110">
        <w:trPr>
          <w:cantSplit/>
          <w:trHeight w:val="1134"/>
          <w:jc w:val="center"/>
        </w:trPr>
        <w:tc>
          <w:tcPr>
            <w:tcW w:w="2171" w:type="dxa"/>
            <w:tcBorders>
              <w:top w:val="nil"/>
              <w:left w:val="single" w:sz="4" w:space="0" w:color="auto"/>
              <w:bottom w:val="single" w:sz="4" w:space="0" w:color="auto"/>
              <w:right w:val="single" w:sz="4" w:space="0" w:color="auto"/>
            </w:tcBorders>
            <w:shd w:val="clear" w:color="auto" w:fill="auto"/>
            <w:noWrap/>
            <w:vAlign w:val="center"/>
          </w:tcPr>
          <w:p w14:paraId="3A42217B" w14:textId="77777777" w:rsidR="00506BB5" w:rsidRPr="008D5869" w:rsidRDefault="00506BB5" w:rsidP="00427D7D">
            <w:pPr>
              <w:jc w:val="center"/>
              <w:rPr>
                <w:rFonts w:cs="Calibri"/>
                <w:b/>
                <w:bCs/>
                <w:sz w:val="20"/>
                <w:szCs w:val="20"/>
                <w:lang w:val="uk-UA"/>
              </w:rPr>
            </w:pPr>
            <w:proofErr w:type="spellStart"/>
            <w:r w:rsidRPr="008D5869">
              <w:rPr>
                <w:rFonts w:cs="Calibri"/>
                <w:b/>
                <w:bCs/>
                <w:sz w:val="20"/>
                <w:szCs w:val="20"/>
                <w:lang w:val="uk-UA"/>
              </w:rPr>
              <w:t>ParameterGroup</w:t>
            </w:r>
            <w:proofErr w:type="spellEnd"/>
            <w:r w:rsidRPr="008D5869">
              <w:rPr>
                <w:rFonts w:cs="Calibri"/>
                <w:b/>
                <w:bCs/>
                <w:sz w:val="20"/>
                <w:szCs w:val="20"/>
                <w:lang w:val="uk-UA"/>
              </w:rPr>
              <w:t>/</w:t>
            </w:r>
            <w:proofErr w:type="spellStart"/>
            <w:r w:rsidRPr="008D5869">
              <w:rPr>
                <w:rFonts w:cs="Calibri"/>
                <w:b/>
                <w:bCs/>
                <w:sz w:val="20"/>
                <w:szCs w:val="20"/>
                <w:lang w:val="uk-UA"/>
              </w:rPr>
              <w:t>Year</w:t>
            </w:r>
            <w:proofErr w:type="spellEnd"/>
          </w:p>
        </w:tc>
        <w:tc>
          <w:tcPr>
            <w:tcW w:w="659" w:type="dxa"/>
            <w:tcBorders>
              <w:top w:val="nil"/>
              <w:left w:val="nil"/>
              <w:bottom w:val="single" w:sz="4" w:space="0" w:color="auto"/>
              <w:right w:val="single" w:sz="4" w:space="0" w:color="auto"/>
            </w:tcBorders>
            <w:shd w:val="clear" w:color="auto" w:fill="auto"/>
            <w:noWrap/>
            <w:textDirection w:val="btLr"/>
            <w:vAlign w:val="center"/>
          </w:tcPr>
          <w:p w14:paraId="160B3E8F" w14:textId="77777777" w:rsidR="00506BB5" w:rsidRPr="008D5869" w:rsidRDefault="00506BB5" w:rsidP="00506BB5">
            <w:pPr>
              <w:ind w:left="113" w:right="113"/>
              <w:jc w:val="center"/>
              <w:rPr>
                <w:rFonts w:cs="Calibri"/>
                <w:sz w:val="20"/>
                <w:szCs w:val="20"/>
              </w:rPr>
            </w:pPr>
            <w:r w:rsidRPr="008D5869">
              <w:rPr>
                <w:rFonts w:cs="Calibri"/>
                <w:sz w:val="20"/>
                <w:szCs w:val="20"/>
              </w:rPr>
              <w:t>2012</w:t>
            </w:r>
          </w:p>
        </w:tc>
        <w:tc>
          <w:tcPr>
            <w:tcW w:w="666" w:type="dxa"/>
            <w:tcBorders>
              <w:top w:val="nil"/>
              <w:left w:val="nil"/>
              <w:bottom w:val="single" w:sz="4" w:space="0" w:color="auto"/>
              <w:right w:val="single" w:sz="4" w:space="0" w:color="auto"/>
            </w:tcBorders>
            <w:textDirection w:val="btLr"/>
            <w:vAlign w:val="center"/>
          </w:tcPr>
          <w:p w14:paraId="486BA361" w14:textId="77777777" w:rsidR="00506BB5" w:rsidRPr="008D5869" w:rsidRDefault="00506BB5" w:rsidP="00506BB5">
            <w:pPr>
              <w:ind w:left="113" w:right="113"/>
              <w:jc w:val="center"/>
              <w:rPr>
                <w:rFonts w:cs="Calibri"/>
                <w:sz w:val="20"/>
                <w:szCs w:val="20"/>
              </w:rPr>
            </w:pPr>
            <w:r w:rsidRPr="008D5869">
              <w:rPr>
                <w:rFonts w:cs="Calibri"/>
                <w:sz w:val="20"/>
                <w:szCs w:val="20"/>
              </w:rPr>
              <w:t>2013</w:t>
            </w:r>
          </w:p>
        </w:tc>
        <w:tc>
          <w:tcPr>
            <w:tcW w:w="667" w:type="dxa"/>
            <w:tcBorders>
              <w:top w:val="nil"/>
              <w:left w:val="nil"/>
              <w:bottom w:val="single" w:sz="4" w:space="0" w:color="auto"/>
              <w:right w:val="single" w:sz="4" w:space="0" w:color="auto"/>
            </w:tcBorders>
            <w:textDirection w:val="btLr"/>
            <w:vAlign w:val="center"/>
          </w:tcPr>
          <w:p w14:paraId="64679940" w14:textId="77777777" w:rsidR="00506BB5" w:rsidRPr="008D5869" w:rsidRDefault="00506BB5" w:rsidP="00506BB5">
            <w:pPr>
              <w:ind w:left="113" w:right="113"/>
              <w:jc w:val="center"/>
              <w:rPr>
                <w:rFonts w:cs="Calibri"/>
                <w:sz w:val="20"/>
                <w:szCs w:val="20"/>
              </w:rPr>
            </w:pPr>
            <w:r w:rsidRPr="008D5869">
              <w:rPr>
                <w:rFonts w:cs="Calibri"/>
                <w:sz w:val="20"/>
                <w:szCs w:val="20"/>
              </w:rPr>
              <w:t>2014</w:t>
            </w:r>
          </w:p>
        </w:tc>
        <w:tc>
          <w:tcPr>
            <w:tcW w:w="549" w:type="dxa"/>
            <w:tcBorders>
              <w:top w:val="nil"/>
              <w:left w:val="nil"/>
              <w:bottom w:val="single" w:sz="4" w:space="0" w:color="auto"/>
              <w:right w:val="single" w:sz="4" w:space="0" w:color="auto"/>
            </w:tcBorders>
            <w:textDirection w:val="btLr"/>
            <w:vAlign w:val="center"/>
          </w:tcPr>
          <w:p w14:paraId="756F245B" w14:textId="77777777" w:rsidR="00506BB5" w:rsidRPr="008D5869" w:rsidRDefault="00506BB5" w:rsidP="00506BB5">
            <w:pPr>
              <w:ind w:left="113" w:right="113"/>
              <w:jc w:val="center"/>
              <w:rPr>
                <w:rFonts w:cs="Calibri"/>
                <w:sz w:val="20"/>
                <w:szCs w:val="20"/>
              </w:rPr>
            </w:pPr>
            <w:r w:rsidRPr="008D5869">
              <w:rPr>
                <w:rFonts w:cs="Calibri"/>
                <w:sz w:val="20"/>
                <w:szCs w:val="20"/>
              </w:rPr>
              <w:t>201</w:t>
            </w:r>
            <w:r>
              <w:rPr>
                <w:rFonts w:cs="Calibri"/>
                <w:sz w:val="20"/>
                <w:szCs w:val="20"/>
              </w:rPr>
              <w:t>5</w:t>
            </w:r>
          </w:p>
        </w:tc>
        <w:tc>
          <w:tcPr>
            <w:tcW w:w="549" w:type="dxa"/>
            <w:tcBorders>
              <w:top w:val="nil"/>
              <w:left w:val="nil"/>
              <w:bottom w:val="single" w:sz="4" w:space="0" w:color="auto"/>
              <w:right w:val="single" w:sz="4" w:space="0" w:color="auto"/>
            </w:tcBorders>
            <w:textDirection w:val="btLr"/>
            <w:vAlign w:val="center"/>
          </w:tcPr>
          <w:p w14:paraId="43D2BDC8" w14:textId="77777777" w:rsidR="00506BB5" w:rsidRPr="008D5869" w:rsidRDefault="00506BB5" w:rsidP="00506BB5">
            <w:pPr>
              <w:ind w:left="113" w:right="113"/>
              <w:jc w:val="center"/>
              <w:rPr>
                <w:rFonts w:cs="Calibri"/>
                <w:sz w:val="20"/>
                <w:szCs w:val="20"/>
              </w:rPr>
            </w:pPr>
            <w:r w:rsidRPr="008D5869">
              <w:rPr>
                <w:rFonts w:cs="Calibri"/>
                <w:sz w:val="20"/>
                <w:szCs w:val="20"/>
              </w:rPr>
              <w:t>201</w:t>
            </w:r>
            <w:r>
              <w:rPr>
                <w:rFonts w:cs="Calibri"/>
                <w:sz w:val="20"/>
                <w:szCs w:val="20"/>
              </w:rPr>
              <w:t>6</w:t>
            </w:r>
          </w:p>
        </w:tc>
        <w:tc>
          <w:tcPr>
            <w:tcW w:w="549" w:type="dxa"/>
            <w:tcBorders>
              <w:top w:val="nil"/>
              <w:left w:val="nil"/>
              <w:bottom w:val="single" w:sz="4" w:space="0" w:color="auto"/>
              <w:right w:val="single" w:sz="4" w:space="0" w:color="auto"/>
            </w:tcBorders>
            <w:textDirection w:val="btLr"/>
            <w:vAlign w:val="center"/>
          </w:tcPr>
          <w:p w14:paraId="06C76BEA" w14:textId="77777777" w:rsidR="00506BB5" w:rsidRPr="00902B7D" w:rsidRDefault="00506BB5" w:rsidP="00506BB5">
            <w:pPr>
              <w:ind w:left="113" w:right="113"/>
              <w:jc w:val="center"/>
              <w:rPr>
                <w:rFonts w:cs="Calibri"/>
                <w:sz w:val="20"/>
                <w:szCs w:val="20"/>
                <w:lang w:val="uk-UA"/>
              </w:rPr>
            </w:pPr>
            <w:r>
              <w:rPr>
                <w:rFonts w:cs="Calibri"/>
                <w:sz w:val="20"/>
                <w:szCs w:val="20"/>
                <w:lang w:val="uk-UA"/>
              </w:rPr>
              <w:t>2017</w:t>
            </w:r>
          </w:p>
        </w:tc>
        <w:tc>
          <w:tcPr>
            <w:tcW w:w="549" w:type="dxa"/>
            <w:tcBorders>
              <w:top w:val="nil"/>
              <w:left w:val="single" w:sz="4" w:space="0" w:color="auto"/>
              <w:bottom w:val="single" w:sz="4" w:space="0" w:color="auto"/>
              <w:right w:val="single" w:sz="4" w:space="0" w:color="auto"/>
            </w:tcBorders>
            <w:textDirection w:val="btLr"/>
            <w:vAlign w:val="center"/>
          </w:tcPr>
          <w:p w14:paraId="2B83A3B6" w14:textId="77777777" w:rsidR="00506BB5" w:rsidRPr="004126D4" w:rsidRDefault="00506BB5" w:rsidP="00506BB5">
            <w:pPr>
              <w:ind w:left="113" w:right="113"/>
              <w:jc w:val="center"/>
              <w:rPr>
                <w:rFonts w:cs="Calibri"/>
                <w:sz w:val="20"/>
                <w:szCs w:val="20"/>
              </w:rPr>
            </w:pPr>
            <w:r>
              <w:rPr>
                <w:rFonts w:cs="Calibri"/>
                <w:sz w:val="20"/>
                <w:szCs w:val="20"/>
                <w:lang w:val="uk-UA"/>
              </w:rPr>
              <w:t>201</w:t>
            </w:r>
            <w:r>
              <w:rPr>
                <w:rFonts w:cs="Calibri"/>
                <w:sz w:val="20"/>
                <w:szCs w:val="20"/>
              </w:rPr>
              <w:t>8</w:t>
            </w:r>
          </w:p>
        </w:tc>
        <w:tc>
          <w:tcPr>
            <w:tcW w:w="459" w:type="dxa"/>
            <w:tcBorders>
              <w:top w:val="nil"/>
              <w:left w:val="single" w:sz="4" w:space="0" w:color="auto"/>
              <w:bottom w:val="single" w:sz="4" w:space="0" w:color="auto"/>
              <w:right w:val="single" w:sz="4" w:space="0" w:color="auto"/>
            </w:tcBorders>
            <w:textDirection w:val="btLr"/>
            <w:vAlign w:val="center"/>
          </w:tcPr>
          <w:p w14:paraId="742C3D54" w14:textId="77777777" w:rsidR="00506BB5" w:rsidRPr="007E7892" w:rsidRDefault="00506BB5" w:rsidP="00506BB5">
            <w:pPr>
              <w:ind w:left="113" w:right="113"/>
              <w:jc w:val="center"/>
              <w:rPr>
                <w:rFonts w:cs="Calibri"/>
                <w:sz w:val="20"/>
                <w:szCs w:val="20"/>
              </w:rPr>
            </w:pPr>
            <w:r>
              <w:rPr>
                <w:rFonts w:cs="Calibri"/>
                <w:sz w:val="20"/>
                <w:szCs w:val="20"/>
              </w:rPr>
              <w:t>2019</w:t>
            </w:r>
          </w:p>
        </w:tc>
        <w:tc>
          <w:tcPr>
            <w:tcW w:w="590" w:type="dxa"/>
            <w:tcBorders>
              <w:top w:val="nil"/>
              <w:left w:val="single" w:sz="4" w:space="0" w:color="auto"/>
              <w:bottom w:val="single" w:sz="4" w:space="0" w:color="auto"/>
              <w:right w:val="single" w:sz="4" w:space="0" w:color="auto"/>
            </w:tcBorders>
            <w:textDirection w:val="btLr"/>
            <w:vAlign w:val="center"/>
          </w:tcPr>
          <w:p w14:paraId="6039B2E7" w14:textId="77777777" w:rsidR="00506BB5" w:rsidRPr="002375C4" w:rsidRDefault="00506BB5" w:rsidP="00506BB5">
            <w:pPr>
              <w:ind w:left="113" w:right="113"/>
              <w:jc w:val="center"/>
              <w:rPr>
                <w:rFonts w:cs="Calibri"/>
                <w:sz w:val="20"/>
                <w:szCs w:val="20"/>
                <w:lang w:val="ru-RU"/>
              </w:rPr>
            </w:pPr>
            <w:r>
              <w:rPr>
                <w:rFonts w:cs="Calibri"/>
                <w:sz w:val="20"/>
                <w:szCs w:val="20"/>
              </w:rPr>
              <w:t>20</w:t>
            </w:r>
            <w:r>
              <w:rPr>
                <w:rFonts w:cs="Calibri"/>
                <w:sz w:val="20"/>
                <w:szCs w:val="20"/>
                <w:lang w:val="ru-RU"/>
              </w:rPr>
              <w:t>20</w:t>
            </w:r>
          </w:p>
        </w:tc>
        <w:tc>
          <w:tcPr>
            <w:tcW w:w="459" w:type="dxa"/>
            <w:gridSpan w:val="2"/>
            <w:tcBorders>
              <w:top w:val="nil"/>
              <w:left w:val="single" w:sz="4" w:space="0" w:color="auto"/>
              <w:bottom w:val="single" w:sz="4" w:space="0" w:color="auto"/>
              <w:right w:val="single" w:sz="4" w:space="0" w:color="auto"/>
            </w:tcBorders>
            <w:textDirection w:val="btLr"/>
            <w:vAlign w:val="center"/>
          </w:tcPr>
          <w:p w14:paraId="20913DA2" w14:textId="77777777" w:rsidR="00506BB5" w:rsidRDefault="00506BB5" w:rsidP="00506BB5">
            <w:pPr>
              <w:ind w:left="113" w:right="113"/>
              <w:jc w:val="center"/>
              <w:rPr>
                <w:rFonts w:cs="Calibri"/>
                <w:sz w:val="20"/>
                <w:szCs w:val="20"/>
              </w:rPr>
            </w:pPr>
            <w:r>
              <w:rPr>
                <w:rFonts w:cs="Calibri"/>
                <w:sz w:val="20"/>
                <w:szCs w:val="20"/>
              </w:rPr>
              <w:t>2021</w:t>
            </w:r>
          </w:p>
        </w:tc>
        <w:tc>
          <w:tcPr>
            <w:tcW w:w="492" w:type="dxa"/>
            <w:tcBorders>
              <w:top w:val="nil"/>
              <w:left w:val="single" w:sz="4" w:space="0" w:color="auto"/>
              <w:bottom w:val="single" w:sz="4" w:space="0" w:color="auto"/>
              <w:right w:val="single" w:sz="4" w:space="0" w:color="auto"/>
            </w:tcBorders>
            <w:textDirection w:val="btLr"/>
            <w:vAlign w:val="center"/>
          </w:tcPr>
          <w:p w14:paraId="0CA3EAB9" w14:textId="65EA6684" w:rsidR="00506BB5" w:rsidRPr="00075110" w:rsidRDefault="00075110" w:rsidP="00506BB5">
            <w:pPr>
              <w:ind w:left="113" w:right="113"/>
              <w:jc w:val="center"/>
              <w:rPr>
                <w:rFonts w:cs="Calibri"/>
                <w:sz w:val="20"/>
                <w:szCs w:val="20"/>
                <w:lang w:val="ru-RU"/>
              </w:rPr>
            </w:pPr>
            <w:r>
              <w:rPr>
                <w:rFonts w:cs="Calibri"/>
                <w:sz w:val="20"/>
                <w:szCs w:val="20"/>
                <w:lang w:val="ru-RU"/>
              </w:rPr>
              <w:t>2022</w:t>
            </w:r>
          </w:p>
        </w:tc>
      </w:tr>
      <w:tr w:rsidR="00506BB5" w:rsidRPr="008D5869" w14:paraId="08E77978" w14:textId="2A4B5178" w:rsidTr="00075110">
        <w:trPr>
          <w:trHeight w:val="300"/>
          <w:jc w:val="center"/>
        </w:trPr>
        <w:tc>
          <w:tcPr>
            <w:tcW w:w="2171" w:type="dxa"/>
            <w:tcBorders>
              <w:top w:val="nil"/>
              <w:left w:val="single" w:sz="4" w:space="0" w:color="auto"/>
              <w:bottom w:val="single" w:sz="4" w:space="0" w:color="auto"/>
              <w:right w:val="single" w:sz="4" w:space="0" w:color="auto"/>
            </w:tcBorders>
            <w:shd w:val="clear" w:color="auto" w:fill="auto"/>
            <w:noWrap/>
            <w:vAlign w:val="center"/>
          </w:tcPr>
          <w:p w14:paraId="45C42785" w14:textId="77777777" w:rsidR="00506BB5" w:rsidRPr="008D5869" w:rsidRDefault="00506BB5" w:rsidP="00427D7D">
            <w:pPr>
              <w:rPr>
                <w:sz w:val="20"/>
                <w:szCs w:val="20"/>
              </w:rPr>
            </w:pPr>
            <w:r w:rsidRPr="008D5869">
              <w:rPr>
                <w:sz w:val="20"/>
                <w:szCs w:val="20"/>
              </w:rPr>
              <w:t>PCBs</w:t>
            </w:r>
          </w:p>
        </w:tc>
        <w:tc>
          <w:tcPr>
            <w:tcW w:w="659" w:type="dxa"/>
            <w:tcBorders>
              <w:top w:val="nil"/>
              <w:left w:val="nil"/>
              <w:bottom w:val="single" w:sz="4" w:space="0" w:color="auto"/>
              <w:right w:val="single" w:sz="4" w:space="0" w:color="auto"/>
            </w:tcBorders>
            <w:shd w:val="clear" w:color="auto" w:fill="auto"/>
            <w:noWrap/>
            <w:vAlign w:val="center"/>
          </w:tcPr>
          <w:p w14:paraId="112CFFE5" w14:textId="77777777" w:rsidR="00506BB5" w:rsidRPr="008D5869" w:rsidRDefault="00506BB5" w:rsidP="00427D7D">
            <w:pPr>
              <w:jc w:val="center"/>
              <w:rPr>
                <w:rFonts w:cs="Calibri"/>
                <w:sz w:val="20"/>
                <w:szCs w:val="20"/>
                <w:lang w:val="uk-UA"/>
              </w:rPr>
            </w:pPr>
            <w:r w:rsidRPr="008D5869">
              <w:rPr>
                <w:rFonts w:cs="Calibri"/>
                <w:sz w:val="20"/>
                <w:szCs w:val="20"/>
                <w:lang w:val="uk-UA"/>
              </w:rPr>
              <w:t>20</w:t>
            </w:r>
          </w:p>
        </w:tc>
        <w:tc>
          <w:tcPr>
            <w:tcW w:w="666" w:type="dxa"/>
            <w:tcBorders>
              <w:top w:val="nil"/>
              <w:left w:val="nil"/>
              <w:bottom w:val="single" w:sz="4" w:space="0" w:color="auto"/>
              <w:right w:val="single" w:sz="4" w:space="0" w:color="auto"/>
            </w:tcBorders>
            <w:vAlign w:val="center"/>
          </w:tcPr>
          <w:p w14:paraId="0661C139" w14:textId="77777777" w:rsidR="00506BB5" w:rsidRPr="008D5869" w:rsidRDefault="00506BB5" w:rsidP="00427D7D">
            <w:pPr>
              <w:jc w:val="center"/>
              <w:rPr>
                <w:rFonts w:cs="Calibri"/>
                <w:sz w:val="20"/>
                <w:szCs w:val="20"/>
              </w:rPr>
            </w:pPr>
            <w:r w:rsidRPr="008D5869">
              <w:rPr>
                <w:rFonts w:cs="Calibri"/>
                <w:sz w:val="20"/>
                <w:szCs w:val="20"/>
              </w:rPr>
              <w:t>19</w:t>
            </w:r>
          </w:p>
        </w:tc>
        <w:tc>
          <w:tcPr>
            <w:tcW w:w="667" w:type="dxa"/>
            <w:tcBorders>
              <w:top w:val="nil"/>
              <w:left w:val="nil"/>
              <w:bottom w:val="single" w:sz="4" w:space="0" w:color="auto"/>
              <w:right w:val="single" w:sz="4" w:space="0" w:color="auto"/>
            </w:tcBorders>
            <w:vAlign w:val="center"/>
          </w:tcPr>
          <w:p w14:paraId="6F3E50B1" w14:textId="77777777" w:rsidR="00506BB5" w:rsidRPr="008D5869" w:rsidRDefault="00506BB5" w:rsidP="00427D7D">
            <w:pPr>
              <w:jc w:val="center"/>
              <w:rPr>
                <w:rFonts w:cs="Calibri"/>
                <w:sz w:val="20"/>
                <w:szCs w:val="20"/>
              </w:rPr>
            </w:pPr>
            <w:r w:rsidRPr="008D5869">
              <w:rPr>
                <w:rFonts w:cs="Calibri"/>
                <w:sz w:val="20"/>
                <w:szCs w:val="20"/>
              </w:rPr>
              <w:t>20</w:t>
            </w:r>
          </w:p>
        </w:tc>
        <w:tc>
          <w:tcPr>
            <w:tcW w:w="549" w:type="dxa"/>
            <w:tcBorders>
              <w:top w:val="nil"/>
              <w:left w:val="nil"/>
              <w:bottom w:val="single" w:sz="4" w:space="0" w:color="auto"/>
              <w:right w:val="single" w:sz="4" w:space="0" w:color="auto"/>
            </w:tcBorders>
            <w:vAlign w:val="center"/>
          </w:tcPr>
          <w:p w14:paraId="44AA7DDA" w14:textId="77777777" w:rsidR="00506BB5" w:rsidRPr="008D5869" w:rsidRDefault="00506BB5" w:rsidP="00427D7D">
            <w:pPr>
              <w:jc w:val="center"/>
              <w:rPr>
                <w:rFonts w:cs="Calibri"/>
                <w:sz w:val="20"/>
                <w:szCs w:val="20"/>
              </w:rPr>
            </w:pPr>
            <w:r w:rsidRPr="008D5869">
              <w:rPr>
                <w:rFonts w:cs="Calibri"/>
                <w:sz w:val="20"/>
                <w:szCs w:val="20"/>
              </w:rPr>
              <w:t>2</w:t>
            </w:r>
            <w:r>
              <w:rPr>
                <w:rFonts w:cs="Calibri"/>
                <w:sz w:val="20"/>
                <w:szCs w:val="20"/>
              </w:rPr>
              <w:t>3</w:t>
            </w:r>
          </w:p>
        </w:tc>
        <w:tc>
          <w:tcPr>
            <w:tcW w:w="549" w:type="dxa"/>
            <w:tcBorders>
              <w:top w:val="nil"/>
              <w:left w:val="nil"/>
              <w:bottom w:val="single" w:sz="4" w:space="0" w:color="auto"/>
              <w:right w:val="single" w:sz="4" w:space="0" w:color="auto"/>
            </w:tcBorders>
            <w:vAlign w:val="center"/>
          </w:tcPr>
          <w:p w14:paraId="5BAAEF3B" w14:textId="77777777" w:rsidR="00506BB5" w:rsidRPr="008D5869" w:rsidRDefault="00506BB5" w:rsidP="00427D7D">
            <w:pPr>
              <w:jc w:val="center"/>
              <w:rPr>
                <w:rFonts w:cs="Calibri"/>
                <w:sz w:val="20"/>
                <w:szCs w:val="20"/>
              </w:rPr>
            </w:pPr>
            <w:r>
              <w:rPr>
                <w:rFonts w:cs="Calibri"/>
                <w:sz w:val="20"/>
                <w:szCs w:val="20"/>
              </w:rPr>
              <w:t>23</w:t>
            </w:r>
          </w:p>
        </w:tc>
        <w:tc>
          <w:tcPr>
            <w:tcW w:w="549" w:type="dxa"/>
            <w:tcBorders>
              <w:top w:val="single" w:sz="4" w:space="0" w:color="auto"/>
              <w:left w:val="nil"/>
              <w:bottom w:val="single" w:sz="4" w:space="0" w:color="auto"/>
              <w:right w:val="single" w:sz="4" w:space="0" w:color="auto"/>
            </w:tcBorders>
            <w:vAlign w:val="center"/>
          </w:tcPr>
          <w:p w14:paraId="47A89EDF" w14:textId="77777777" w:rsidR="00506BB5" w:rsidRPr="00D761FD" w:rsidRDefault="00506BB5" w:rsidP="00427D7D">
            <w:pPr>
              <w:jc w:val="center"/>
              <w:rPr>
                <w:rFonts w:cs="Calibri"/>
                <w:sz w:val="20"/>
                <w:szCs w:val="20"/>
                <w:lang w:val="uk-UA"/>
              </w:rPr>
            </w:pPr>
            <w:r>
              <w:rPr>
                <w:rFonts w:cs="Calibri"/>
                <w:sz w:val="20"/>
                <w:szCs w:val="20"/>
                <w:lang w:val="uk-UA"/>
              </w:rPr>
              <w:t>23</w:t>
            </w:r>
          </w:p>
        </w:tc>
        <w:tc>
          <w:tcPr>
            <w:tcW w:w="549" w:type="dxa"/>
            <w:tcBorders>
              <w:top w:val="nil"/>
              <w:left w:val="single" w:sz="4" w:space="0" w:color="auto"/>
              <w:bottom w:val="single" w:sz="4" w:space="0" w:color="auto"/>
              <w:right w:val="single" w:sz="4" w:space="0" w:color="auto"/>
            </w:tcBorders>
            <w:vAlign w:val="center"/>
          </w:tcPr>
          <w:p w14:paraId="2AE3B531" w14:textId="77777777" w:rsidR="00506BB5" w:rsidRPr="004126D4" w:rsidRDefault="00506BB5" w:rsidP="00427D7D">
            <w:pPr>
              <w:jc w:val="center"/>
              <w:rPr>
                <w:rFonts w:cs="Calibri"/>
                <w:sz w:val="20"/>
                <w:szCs w:val="20"/>
              </w:rPr>
            </w:pPr>
            <w:r>
              <w:rPr>
                <w:rFonts w:cs="Calibri"/>
                <w:sz w:val="20"/>
                <w:szCs w:val="20"/>
                <w:lang w:val="uk-UA"/>
              </w:rPr>
              <w:t>3</w:t>
            </w:r>
            <w:r>
              <w:rPr>
                <w:rFonts w:cs="Calibri"/>
                <w:sz w:val="20"/>
                <w:szCs w:val="20"/>
              </w:rPr>
              <w:t>0</w:t>
            </w:r>
          </w:p>
        </w:tc>
        <w:tc>
          <w:tcPr>
            <w:tcW w:w="459" w:type="dxa"/>
            <w:tcBorders>
              <w:top w:val="nil"/>
              <w:left w:val="single" w:sz="4" w:space="0" w:color="auto"/>
              <w:bottom w:val="single" w:sz="4" w:space="0" w:color="auto"/>
              <w:right w:val="single" w:sz="4" w:space="0" w:color="auto"/>
            </w:tcBorders>
            <w:vAlign w:val="center"/>
          </w:tcPr>
          <w:p w14:paraId="7CAAED04" w14:textId="77777777" w:rsidR="00506BB5" w:rsidRPr="007E7892" w:rsidRDefault="00506BB5" w:rsidP="00427D7D">
            <w:pPr>
              <w:jc w:val="center"/>
              <w:rPr>
                <w:rFonts w:cs="Calibri"/>
                <w:sz w:val="20"/>
                <w:szCs w:val="20"/>
              </w:rPr>
            </w:pPr>
            <w:r>
              <w:rPr>
                <w:rFonts w:cs="Calibri"/>
                <w:sz w:val="20"/>
                <w:szCs w:val="20"/>
              </w:rPr>
              <w:t>31</w:t>
            </w:r>
          </w:p>
        </w:tc>
        <w:tc>
          <w:tcPr>
            <w:tcW w:w="590" w:type="dxa"/>
            <w:tcBorders>
              <w:top w:val="nil"/>
              <w:left w:val="single" w:sz="4" w:space="0" w:color="auto"/>
              <w:bottom w:val="single" w:sz="4" w:space="0" w:color="auto"/>
              <w:right w:val="single" w:sz="4" w:space="0" w:color="auto"/>
            </w:tcBorders>
            <w:vAlign w:val="center"/>
          </w:tcPr>
          <w:p w14:paraId="4453B8F3" w14:textId="77777777" w:rsidR="00506BB5" w:rsidRPr="002375C4" w:rsidRDefault="00506BB5" w:rsidP="00427D7D">
            <w:pPr>
              <w:jc w:val="center"/>
              <w:rPr>
                <w:rFonts w:cs="Calibri"/>
                <w:sz w:val="20"/>
                <w:szCs w:val="20"/>
                <w:lang w:val="ru-RU"/>
              </w:rPr>
            </w:pPr>
            <w:r>
              <w:rPr>
                <w:rFonts w:cs="Calibri"/>
                <w:sz w:val="20"/>
                <w:szCs w:val="20"/>
                <w:lang w:val="ru-RU"/>
              </w:rPr>
              <w:t>26</w:t>
            </w:r>
          </w:p>
        </w:tc>
        <w:tc>
          <w:tcPr>
            <w:tcW w:w="452" w:type="dxa"/>
            <w:tcBorders>
              <w:top w:val="nil"/>
              <w:left w:val="single" w:sz="4" w:space="0" w:color="auto"/>
              <w:bottom w:val="single" w:sz="4" w:space="0" w:color="auto"/>
              <w:right w:val="single" w:sz="4" w:space="0" w:color="auto"/>
            </w:tcBorders>
            <w:vAlign w:val="center"/>
          </w:tcPr>
          <w:p w14:paraId="5AEB1DEA" w14:textId="77777777" w:rsidR="00506BB5" w:rsidRPr="00D32ACF" w:rsidRDefault="00506BB5" w:rsidP="00427D7D">
            <w:pPr>
              <w:jc w:val="center"/>
              <w:rPr>
                <w:rFonts w:cs="Calibri"/>
                <w:sz w:val="20"/>
                <w:szCs w:val="20"/>
              </w:rPr>
            </w:pPr>
            <w:r>
              <w:rPr>
                <w:rFonts w:cs="Calibri"/>
                <w:sz w:val="20"/>
                <w:szCs w:val="20"/>
              </w:rPr>
              <w:t>-</w:t>
            </w:r>
          </w:p>
        </w:tc>
        <w:tc>
          <w:tcPr>
            <w:tcW w:w="499" w:type="dxa"/>
            <w:gridSpan w:val="2"/>
            <w:tcBorders>
              <w:top w:val="nil"/>
              <w:left w:val="single" w:sz="4" w:space="0" w:color="auto"/>
              <w:bottom w:val="single" w:sz="4" w:space="0" w:color="auto"/>
              <w:right w:val="single" w:sz="4" w:space="0" w:color="auto"/>
            </w:tcBorders>
            <w:vAlign w:val="center"/>
          </w:tcPr>
          <w:p w14:paraId="268130FA" w14:textId="6C6BD135" w:rsidR="00506BB5" w:rsidRPr="00075110" w:rsidRDefault="00075110" w:rsidP="00506BB5">
            <w:pPr>
              <w:jc w:val="center"/>
              <w:rPr>
                <w:rFonts w:cs="Calibri"/>
                <w:sz w:val="20"/>
                <w:szCs w:val="20"/>
                <w:lang w:val="ru-RU"/>
              </w:rPr>
            </w:pPr>
            <w:r>
              <w:rPr>
                <w:rFonts w:cs="Calibri"/>
                <w:sz w:val="20"/>
                <w:szCs w:val="20"/>
                <w:lang w:val="ru-RU"/>
              </w:rPr>
              <w:t>-</w:t>
            </w:r>
          </w:p>
        </w:tc>
      </w:tr>
      <w:tr w:rsidR="00506BB5" w:rsidRPr="008D5869" w14:paraId="6C1A4E6C" w14:textId="612F1490" w:rsidTr="00075110">
        <w:trPr>
          <w:trHeight w:val="300"/>
          <w:jc w:val="center"/>
        </w:trPr>
        <w:tc>
          <w:tcPr>
            <w:tcW w:w="2171" w:type="dxa"/>
            <w:tcBorders>
              <w:top w:val="nil"/>
              <w:left w:val="single" w:sz="4" w:space="0" w:color="auto"/>
              <w:bottom w:val="single" w:sz="4" w:space="0" w:color="auto"/>
              <w:right w:val="single" w:sz="4" w:space="0" w:color="auto"/>
            </w:tcBorders>
            <w:shd w:val="clear" w:color="auto" w:fill="auto"/>
            <w:noWrap/>
            <w:vAlign w:val="center"/>
          </w:tcPr>
          <w:p w14:paraId="332BB3CE" w14:textId="77777777" w:rsidR="00506BB5" w:rsidRPr="008D5869" w:rsidRDefault="00506BB5" w:rsidP="00427D7D">
            <w:pPr>
              <w:rPr>
                <w:sz w:val="20"/>
                <w:szCs w:val="20"/>
              </w:rPr>
            </w:pPr>
            <w:r w:rsidRPr="008D5869">
              <w:rPr>
                <w:sz w:val="20"/>
                <w:szCs w:val="20"/>
              </w:rPr>
              <w:t>Pesticides</w:t>
            </w:r>
          </w:p>
        </w:tc>
        <w:tc>
          <w:tcPr>
            <w:tcW w:w="659" w:type="dxa"/>
            <w:tcBorders>
              <w:top w:val="nil"/>
              <w:left w:val="nil"/>
              <w:bottom w:val="single" w:sz="4" w:space="0" w:color="auto"/>
              <w:right w:val="single" w:sz="4" w:space="0" w:color="auto"/>
            </w:tcBorders>
            <w:shd w:val="clear" w:color="auto" w:fill="auto"/>
            <w:noWrap/>
            <w:vAlign w:val="center"/>
          </w:tcPr>
          <w:p w14:paraId="2E9DBD0E" w14:textId="77777777" w:rsidR="00506BB5" w:rsidRPr="008D5869" w:rsidRDefault="00506BB5" w:rsidP="00427D7D">
            <w:pPr>
              <w:jc w:val="center"/>
              <w:rPr>
                <w:rFonts w:cs="Calibri"/>
                <w:sz w:val="20"/>
                <w:szCs w:val="20"/>
                <w:lang w:val="uk-UA"/>
              </w:rPr>
            </w:pPr>
            <w:r w:rsidRPr="008D5869">
              <w:rPr>
                <w:rFonts w:cs="Calibri"/>
                <w:sz w:val="20"/>
                <w:szCs w:val="20"/>
                <w:lang w:val="uk-UA"/>
              </w:rPr>
              <w:t>11</w:t>
            </w:r>
          </w:p>
        </w:tc>
        <w:tc>
          <w:tcPr>
            <w:tcW w:w="666" w:type="dxa"/>
            <w:tcBorders>
              <w:top w:val="nil"/>
              <w:left w:val="nil"/>
              <w:bottom w:val="single" w:sz="4" w:space="0" w:color="auto"/>
              <w:right w:val="single" w:sz="4" w:space="0" w:color="auto"/>
            </w:tcBorders>
            <w:vAlign w:val="center"/>
          </w:tcPr>
          <w:p w14:paraId="746A860B" w14:textId="77777777" w:rsidR="00506BB5" w:rsidRPr="008D5869" w:rsidRDefault="00506BB5" w:rsidP="00427D7D">
            <w:pPr>
              <w:jc w:val="center"/>
              <w:rPr>
                <w:rFonts w:cs="Calibri"/>
                <w:sz w:val="20"/>
                <w:szCs w:val="20"/>
              </w:rPr>
            </w:pPr>
            <w:r w:rsidRPr="008D5869">
              <w:rPr>
                <w:rFonts w:cs="Calibri"/>
                <w:sz w:val="20"/>
                <w:szCs w:val="20"/>
              </w:rPr>
              <w:t>11</w:t>
            </w:r>
          </w:p>
        </w:tc>
        <w:tc>
          <w:tcPr>
            <w:tcW w:w="667" w:type="dxa"/>
            <w:tcBorders>
              <w:top w:val="nil"/>
              <w:left w:val="nil"/>
              <w:bottom w:val="single" w:sz="4" w:space="0" w:color="auto"/>
              <w:right w:val="single" w:sz="4" w:space="0" w:color="auto"/>
            </w:tcBorders>
            <w:vAlign w:val="center"/>
          </w:tcPr>
          <w:p w14:paraId="35A54A89" w14:textId="77777777" w:rsidR="00506BB5" w:rsidRPr="008D5869" w:rsidRDefault="00506BB5" w:rsidP="00427D7D">
            <w:pPr>
              <w:jc w:val="center"/>
              <w:rPr>
                <w:rFonts w:cs="Calibri"/>
                <w:sz w:val="20"/>
                <w:szCs w:val="20"/>
              </w:rPr>
            </w:pPr>
            <w:r w:rsidRPr="008D5869">
              <w:rPr>
                <w:rFonts w:cs="Calibri"/>
                <w:sz w:val="20"/>
                <w:szCs w:val="20"/>
              </w:rPr>
              <w:t>11</w:t>
            </w:r>
          </w:p>
        </w:tc>
        <w:tc>
          <w:tcPr>
            <w:tcW w:w="549" w:type="dxa"/>
            <w:tcBorders>
              <w:top w:val="nil"/>
              <w:left w:val="nil"/>
              <w:bottom w:val="single" w:sz="4" w:space="0" w:color="auto"/>
              <w:right w:val="single" w:sz="4" w:space="0" w:color="auto"/>
            </w:tcBorders>
            <w:vAlign w:val="center"/>
          </w:tcPr>
          <w:p w14:paraId="21292B09" w14:textId="77777777" w:rsidR="00506BB5" w:rsidRPr="008D5869" w:rsidRDefault="00506BB5" w:rsidP="00427D7D">
            <w:pPr>
              <w:jc w:val="center"/>
              <w:rPr>
                <w:rFonts w:cs="Calibri"/>
                <w:sz w:val="20"/>
                <w:szCs w:val="20"/>
              </w:rPr>
            </w:pPr>
            <w:r>
              <w:rPr>
                <w:rFonts w:cs="Calibri"/>
                <w:sz w:val="20"/>
                <w:szCs w:val="20"/>
              </w:rPr>
              <w:t>12</w:t>
            </w:r>
          </w:p>
        </w:tc>
        <w:tc>
          <w:tcPr>
            <w:tcW w:w="549" w:type="dxa"/>
            <w:tcBorders>
              <w:top w:val="nil"/>
              <w:left w:val="nil"/>
              <w:bottom w:val="single" w:sz="4" w:space="0" w:color="auto"/>
              <w:right w:val="single" w:sz="4" w:space="0" w:color="auto"/>
            </w:tcBorders>
            <w:vAlign w:val="center"/>
          </w:tcPr>
          <w:p w14:paraId="4364B3C3" w14:textId="77777777" w:rsidR="00506BB5" w:rsidRPr="008D5869" w:rsidRDefault="00506BB5" w:rsidP="00427D7D">
            <w:pPr>
              <w:jc w:val="center"/>
              <w:rPr>
                <w:rFonts w:cs="Calibri"/>
                <w:sz w:val="20"/>
                <w:szCs w:val="20"/>
              </w:rPr>
            </w:pPr>
            <w:r>
              <w:rPr>
                <w:rFonts w:cs="Calibri"/>
                <w:sz w:val="20"/>
                <w:szCs w:val="20"/>
              </w:rPr>
              <w:t>12</w:t>
            </w:r>
          </w:p>
        </w:tc>
        <w:tc>
          <w:tcPr>
            <w:tcW w:w="549" w:type="dxa"/>
            <w:tcBorders>
              <w:top w:val="single" w:sz="4" w:space="0" w:color="auto"/>
              <w:left w:val="nil"/>
              <w:bottom w:val="single" w:sz="4" w:space="0" w:color="auto"/>
              <w:right w:val="single" w:sz="4" w:space="0" w:color="auto"/>
            </w:tcBorders>
            <w:vAlign w:val="center"/>
          </w:tcPr>
          <w:p w14:paraId="09512239" w14:textId="77777777" w:rsidR="00506BB5" w:rsidRPr="00D761FD" w:rsidRDefault="00506BB5" w:rsidP="00427D7D">
            <w:pPr>
              <w:jc w:val="center"/>
              <w:rPr>
                <w:rFonts w:cs="Calibri"/>
                <w:sz w:val="20"/>
                <w:szCs w:val="20"/>
                <w:lang w:val="uk-UA"/>
              </w:rPr>
            </w:pPr>
            <w:r>
              <w:rPr>
                <w:rFonts w:cs="Calibri"/>
                <w:sz w:val="20"/>
                <w:szCs w:val="20"/>
                <w:lang w:val="uk-UA"/>
              </w:rPr>
              <w:t>12</w:t>
            </w:r>
          </w:p>
        </w:tc>
        <w:tc>
          <w:tcPr>
            <w:tcW w:w="549" w:type="dxa"/>
            <w:tcBorders>
              <w:top w:val="nil"/>
              <w:left w:val="single" w:sz="4" w:space="0" w:color="auto"/>
              <w:bottom w:val="single" w:sz="4" w:space="0" w:color="auto"/>
              <w:right w:val="single" w:sz="4" w:space="0" w:color="auto"/>
            </w:tcBorders>
            <w:vAlign w:val="center"/>
          </w:tcPr>
          <w:p w14:paraId="089AAB25" w14:textId="77777777" w:rsidR="00506BB5" w:rsidRPr="00D761FD" w:rsidRDefault="00506BB5" w:rsidP="00427D7D">
            <w:pPr>
              <w:jc w:val="center"/>
              <w:rPr>
                <w:rFonts w:cs="Calibri"/>
                <w:sz w:val="20"/>
                <w:szCs w:val="20"/>
                <w:lang w:val="uk-UA"/>
              </w:rPr>
            </w:pPr>
            <w:r>
              <w:rPr>
                <w:rFonts w:cs="Calibri"/>
                <w:sz w:val="20"/>
                <w:szCs w:val="20"/>
                <w:lang w:val="uk-UA"/>
              </w:rPr>
              <w:t>12</w:t>
            </w:r>
          </w:p>
        </w:tc>
        <w:tc>
          <w:tcPr>
            <w:tcW w:w="459" w:type="dxa"/>
            <w:tcBorders>
              <w:top w:val="nil"/>
              <w:left w:val="single" w:sz="4" w:space="0" w:color="auto"/>
              <w:bottom w:val="single" w:sz="4" w:space="0" w:color="auto"/>
              <w:right w:val="single" w:sz="4" w:space="0" w:color="auto"/>
            </w:tcBorders>
            <w:vAlign w:val="center"/>
          </w:tcPr>
          <w:p w14:paraId="30A45407" w14:textId="77777777" w:rsidR="00506BB5" w:rsidRPr="007E7892" w:rsidRDefault="00506BB5" w:rsidP="00427D7D">
            <w:pPr>
              <w:jc w:val="center"/>
              <w:rPr>
                <w:rFonts w:cs="Calibri"/>
                <w:sz w:val="20"/>
                <w:szCs w:val="20"/>
              </w:rPr>
            </w:pPr>
            <w:r>
              <w:rPr>
                <w:rFonts w:cs="Calibri"/>
                <w:sz w:val="20"/>
                <w:szCs w:val="20"/>
              </w:rPr>
              <w:t>14</w:t>
            </w:r>
          </w:p>
        </w:tc>
        <w:tc>
          <w:tcPr>
            <w:tcW w:w="590" w:type="dxa"/>
            <w:tcBorders>
              <w:top w:val="nil"/>
              <w:left w:val="single" w:sz="4" w:space="0" w:color="auto"/>
              <w:bottom w:val="single" w:sz="4" w:space="0" w:color="auto"/>
              <w:right w:val="single" w:sz="4" w:space="0" w:color="auto"/>
            </w:tcBorders>
            <w:vAlign w:val="center"/>
          </w:tcPr>
          <w:p w14:paraId="2B38631E" w14:textId="77777777" w:rsidR="00506BB5" w:rsidRPr="002375C4" w:rsidRDefault="00506BB5" w:rsidP="00427D7D">
            <w:pPr>
              <w:jc w:val="center"/>
              <w:rPr>
                <w:rFonts w:cs="Calibri"/>
                <w:sz w:val="20"/>
                <w:szCs w:val="20"/>
                <w:lang w:val="ru-RU"/>
              </w:rPr>
            </w:pPr>
            <w:r>
              <w:rPr>
                <w:rFonts w:cs="Calibri"/>
                <w:sz w:val="20"/>
                <w:szCs w:val="20"/>
                <w:lang w:val="ru-RU"/>
              </w:rPr>
              <w:t>14</w:t>
            </w:r>
          </w:p>
        </w:tc>
        <w:tc>
          <w:tcPr>
            <w:tcW w:w="452" w:type="dxa"/>
            <w:tcBorders>
              <w:top w:val="nil"/>
              <w:left w:val="single" w:sz="4" w:space="0" w:color="auto"/>
              <w:bottom w:val="single" w:sz="4" w:space="0" w:color="auto"/>
              <w:right w:val="single" w:sz="4" w:space="0" w:color="auto"/>
            </w:tcBorders>
            <w:vAlign w:val="center"/>
          </w:tcPr>
          <w:p w14:paraId="2D3F2FD2" w14:textId="77777777" w:rsidR="00506BB5" w:rsidRPr="00D32ACF" w:rsidRDefault="00506BB5" w:rsidP="00427D7D">
            <w:pPr>
              <w:jc w:val="center"/>
              <w:rPr>
                <w:rFonts w:cs="Calibri"/>
                <w:sz w:val="20"/>
                <w:szCs w:val="20"/>
              </w:rPr>
            </w:pPr>
            <w:r>
              <w:rPr>
                <w:rFonts w:cs="Calibri"/>
                <w:sz w:val="20"/>
                <w:szCs w:val="20"/>
              </w:rPr>
              <w:t>-</w:t>
            </w:r>
          </w:p>
        </w:tc>
        <w:tc>
          <w:tcPr>
            <w:tcW w:w="499" w:type="dxa"/>
            <w:gridSpan w:val="2"/>
            <w:tcBorders>
              <w:top w:val="nil"/>
              <w:left w:val="single" w:sz="4" w:space="0" w:color="auto"/>
              <w:bottom w:val="single" w:sz="4" w:space="0" w:color="auto"/>
              <w:right w:val="single" w:sz="4" w:space="0" w:color="auto"/>
            </w:tcBorders>
            <w:vAlign w:val="center"/>
          </w:tcPr>
          <w:p w14:paraId="6634D12B" w14:textId="7F45D6BC" w:rsidR="00506BB5" w:rsidRPr="00075110" w:rsidRDefault="00075110" w:rsidP="00506BB5">
            <w:pPr>
              <w:jc w:val="center"/>
              <w:rPr>
                <w:rFonts w:cs="Calibri"/>
                <w:sz w:val="20"/>
                <w:szCs w:val="20"/>
                <w:lang w:val="ru-RU"/>
              </w:rPr>
            </w:pPr>
            <w:r>
              <w:rPr>
                <w:rFonts w:cs="Calibri"/>
                <w:sz w:val="20"/>
                <w:szCs w:val="20"/>
                <w:lang w:val="ru-RU"/>
              </w:rPr>
              <w:t>-</w:t>
            </w:r>
          </w:p>
        </w:tc>
      </w:tr>
      <w:tr w:rsidR="00506BB5" w:rsidRPr="008D5869" w14:paraId="4F841CEF" w14:textId="41DBC5FE" w:rsidTr="00075110">
        <w:trPr>
          <w:trHeight w:val="300"/>
          <w:jc w:val="center"/>
        </w:trPr>
        <w:tc>
          <w:tcPr>
            <w:tcW w:w="2171" w:type="dxa"/>
            <w:tcBorders>
              <w:top w:val="nil"/>
              <w:left w:val="single" w:sz="4" w:space="0" w:color="auto"/>
              <w:bottom w:val="single" w:sz="4" w:space="0" w:color="auto"/>
              <w:right w:val="single" w:sz="4" w:space="0" w:color="auto"/>
            </w:tcBorders>
            <w:shd w:val="clear" w:color="auto" w:fill="auto"/>
            <w:noWrap/>
            <w:vAlign w:val="center"/>
          </w:tcPr>
          <w:p w14:paraId="483F7BD8" w14:textId="77777777" w:rsidR="00506BB5" w:rsidRPr="008D5869" w:rsidRDefault="00506BB5" w:rsidP="00427D7D">
            <w:pPr>
              <w:rPr>
                <w:sz w:val="20"/>
                <w:szCs w:val="20"/>
              </w:rPr>
            </w:pPr>
            <w:r w:rsidRPr="008D5869">
              <w:rPr>
                <w:sz w:val="20"/>
                <w:szCs w:val="20"/>
              </w:rPr>
              <w:t>Trace (heavy) metals</w:t>
            </w:r>
          </w:p>
        </w:tc>
        <w:tc>
          <w:tcPr>
            <w:tcW w:w="659" w:type="dxa"/>
            <w:tcBorders>
              <w:top w:val="nil"/>
              <w:left w:val="nil"/>
              <w:bottom w:val="single" w:sz="4" w:space="0" w:color="auto"/>
              <w:right w:val="single" w:sz="4" w:space="0" w:color="auto"/>
            </w:tcBorders>
            <w:shd w:val="clear" w:color="auto" w:fill="auto"/>
            <w:noWrap/>
            <w:vAlign w:val="center"/>
          </w:tcPr>
          <w:p w14:paraId="467EFBFD" w14:textId="77777777" w:rsidR="00506BB5" w:rsidRPr="008D5869" w:rsidRDefault="00506BB5" w:rsidP="00427D7D">
            <w:pPr>
              <w:jc w:val="center"/>
              <w:rPr>
                <w:rFonts w:cs="Calibri"/>
                <w:sz w:val="20"/>
                <w:szCs w:val="20"/>
                <w:lang w:val="uk-UA"/>
              </w:rPr>
            </w:pPr>
            <w:r w:rsidRPr="008D5869">
              <w:rPr>
                <w:rFonts w:cs="Calibri"/>
                <w:sz w:val="20"/>
                <w:szCs w:val="20"/>
                <w:lang w:val="uk-UA"/>
              </w:rPr>
              <w:t>11</w:t>
            </w:r>
          </w:p>
        </w:tc>
        <w:tc>
          <w:tcPr>
            <w:tcW w:w="666" w:type="dxa"/>
            <w:tcBorders>
              <w:top w:val="nil"/>
              <w:left w:val="nil"/>
              <w:bottom w:val="single" w:sz="4" w:space="0" w:color="auto"/>
              <w:right w:val="single" w:sz="4" w:space="0" w:color="auto"/>
            </w:tcBorders>
            <w:vAlign w:val="center"/>
          </w:tcPr>
          <w:p w14:paraId="1095EFAE" w14:textId="77777777" w:rsidR="00506BB5" w:rsidRPr="008D5869" w:rsidRDefault="00506BB5" w:rsidP="00427D7D">
            <w:pPr>
              <w:jc w:val="center"/>
              <w:rPr>
                <w:rFonts w:cs="Calibri"/>
                <w:sz w:val="20"/>
                <w:szCs w:val="20"/>
              </w:rPr>
            </w:pPr>
            <w:r w:rsidRPr="008D5869">
              <w:rPr>
                <w:rFonts w:cs="Calibri"/>
                <w:sz w:val="20"/>
                <w:szCs w:val="20"/>
              </w:rPr>
              <w:t>10</w:t>
            </w:r>
          </w:p>
        </w:tc>
        <w:tc>
          <w:tcPr>
            <w:tcW w:w="667" w:type="dxa"/>
            <w:tcBorders>
              <w:top w:val="nil"/>
              <w:left w:val="nil"/>
              <w:bottom w:val="single" w:sz="4" w:space="0" w:color="auto"/>
              <w:right w:val="single" w:sz="4" w:space="0" w:color="auto"/>
            </w:tcBorders>
            <w:vAlign w:val="center"/>
          </w:tcPr>
          <w:p w14:paraId="6318A6B9" w14:textId="77777777" w:rsidR="00506BB5" w:rsidRPr="008D5869" w:rsidRDefault="00506BB5" w:rsidP="00427D7D">
            <w:pPr>
              <w:jc w:val="center"/>
              <w:rPr>
                <w:rFonts w:cs="Calibri"/>
                <w:sz w:val="20"/>
                <w:szCs w:val="20"/>
              </w:rPr>
            </w:pPr>
            <w:r w:rsidRPr="008D5869">
              <w:rPr>
                <w:rFonts w:cs="Calibri"/>
                <w:sz w:val="20"/>
                <w:szCs w:val="20"/>
              </w:rPr>
              <w:t>11</w:t>
            </w:r>
          </w:p>
        </w:tc>
        <w:tc>
          <w:tcPr>
            <w:tcW w:w="549" w:type="dxa"/>
            <w:tcBorders>
              <w:top w:val="nil"/>
              <w:left w:val="nil"/>
              <w:bottom w:val="single" w:sz="4" w:space="0" w:color="auto"/>
              <w:right w:val="single" w:sz="4" w:space="0" w:color="auto"/>
            </w:tcBorders>
            <w:vAlign w:val="center"/>
          </w:tcPr>
          <w:p w14:paraId="43C0F01B" w14:textId="77777777" w:rsidR="00506BB5" w:rsidRPr="008D5869" w:rsidRDefault="00506BB5" w:rsidP="00427D7D">
            <w:pPr>
              <w:jc w:val="center"/>
              <w:rPr>
                <w:rFonts w:cs="Calibri"/>
                <w:sz w:val="20"/>
                <w:szCs w:val="20"/>
              </w:rPr>
            </w:pPr>
            <w:r w:rsidRPr="008D5869">
              <w:rPr>
                <w:rFonts w:cs="Calibri"/>
                <w:sz w:val="20"/>
                <w:szCs w:val="20"/>
              </w:rPr>
              <w:t>1</w:t>
            </w:r>
            <w:r>
              <w:rPr>
                <w:rFonts w:cs="Calibri"/>
                <w:sz w:val="20"/>
                <w:szCs w:val="20"/>
              </w:rPr>
              <w:t>0</w:t>
            </w:r>
          </w:p>
        </w:tc>
        <w:tc>
          <w:tcPr>
            <w:tcW w:w="549" w:type="dxa"/>
            <w:tcBorders>
              <w:top w:val="nil"/>
              <w:left w:val="nil"/>
              <w:bottom w:val="single" w:sz="4" w:space="0" w:color="auto"/>
              <w:right w:val="single" w:sz="4" w:space="0" w:color="auto"/>
            </w:tcBorders>
            <w:vAlign w:val="center"/>
          </w:tcPr>
          <w:p w14:paraId="5BC82109" w14:textId="77777777" w:rsidR="00506BB5" w:rsidRPr="008D5869" w:rsidRDefault="00506BB5" w:rsidP="00427D7D">
            <w:pPr>
              <w:jc w:val="center"/>
              <w:rPr>
                <w:rFonts w:cs="Calibri"/>
                <w:sz w:val="20"/>
                <w:szCs w:val="20"/>
              </w:rPr>
            </w:pPr>
            <w:r>
              <w:rPr>
                <w:rFonts w:cs="Calibri"/>
                <w:sz w:val="20"/>
                <w:szCs w:val="20"/>
              </w:rPr>
              <w:t>11</w:t>
            </w:r>
          </w:p>
        </w:tc>
        <w:tc>
          <w:tcPr>
            <w:tcW w:w="549" w:type="dxa"/>
            <w:tcBorders>
              <w:top w:val="single" w:sz="4" w:space="0" w:color="auto"/>
              <w:left w:val="nil"/>
              <w:bottom w:val="single" w:sz="4" w:space="0" w:color="auto"/>
              <w:right w:val="single" w:sz="4" w:space="0" w:color="auto"/>
            </w:tcBorders>
            <w:vAlign w:val="center"/>
          </w:tcPr>
          <w:p w14:paraId="27A83F52" w14:textId="77777777" w:rsidR="00506BB5" w:rsidRPr="00D761FD" w:rsidRDefault="00506BB5" w:rsidP="00427D7D">
            <w:pPr>
              <w:jc w:val="center"/>
              <w:rPr>
                <w:rFonts w:cs="Calibri"/>
                <w:sz w:val="20"/>
                <w:szCs w:val="20"/>
                <w:lang w:val="uk-UA"/>
              </w:rPr>
            </w:pPr>
            <w:r>
              <w:rPr>
                <w:rFonts w:cs="Calibri"/>
                <w:sz w:val="20"/>
                <w:szCs w:val="20"/>
                <w:lang w:val="uk-UA"/>
              </w:rPr>
              <w:t>11</w:t>
            </w:r>
          </w:p>
        </w:tc>
        <w:tc>
          <w:tcPr>
            <w:tcW w:w="549" w:type="dxa"/>
            <w:tcBorders>
              <w:top w:val="nil"/>
              <w:left w:val="single" w:sz="4" w:space="0" w:color="auto"/>
              <w:bottom w:val="single" w:sz="4" w:space="0" w:color="auto"/>
              <w:right w:val="single" w:sz="4" w:space="0" w:color="auto"/>
            </w:tcBorders>
            <w:vAlign w:val="center"/>
          </w:tcPr>
          <w:p w14:paraId="7C91F996" w14:textId="77777777" w:rsidR="00506BB5" w:rsidRPr="00D761FD" w:rsidRDefault="00506BB5" w:rsidP="00427D7D">
            <w:pPr>
              <w:jc w:val="center"/>
              <w:rPr>
                <w:rFonts w:cs="Calibri"/>
                <w:sz w:val="20"/>
                <w:szCs w:val="20"/>
                <w:lang w:val="uk-UA"/>
              </w:rPr>
            </w:pPr>
            <w:r>
              <w:rPr>
                <w:rFonts w:cs="Calibri"/>
                <w:sz w:val="20"/>
                <w:szCs w:val="20"/>
                <w:lang w:val="uk-UA"/>
              </w:rPr>
              <w:t>11</w:t>
            </w:r>
          </w:p>
        </w:tc>
        <w:tc>
          <w:tcPr>
            <w:tcW w:w="459" w:type="dxa"/>
            <w:tcBorders>
              <w:top w:val="nil"/>
              <w:left w:val="single" w:sz="4" w:space="0" w:color="auto"/>
              <w:bottom w:val="single" w:sz="4" w:space="0" w:color="auto"/>
              <w:right w:val="single" w:sz="4" w:space="0" w:color="auto"/>
            </w:tcBorders>
            <w:vAlign w:val="center"/>
          </w:tcPr>
          <w:p w14:paraId="0720F6AB" w14:textId="77777777" w:rsidR="00506BB5" w:rsidRPr="007E7892" w:rsidRDefault="00506BB5" w:rsidP="00427D7D">
            <w:pPr>
              <w:jc w:val="center"/>
              <w:rPr>
                <w:rFonts w:cs="Calibri"/>
                <w:sz w:val="20"/>
                <w:szCs w:val="20"/>
              </w:rPr>
            </w:pPr>
            <w:r>
              <w:rPr>
                <w:rFonts w:cs="Calibri"/>
                <w:sz w:val="20"/>
                <w:szCs w:val="20"/>
              </w:rPr>
              <w:t>11</w:t>
            </w:r>
          </w:p>
        </w:tc>
        <w:tc>
          <w:tcPr>
            <w:tcW w:w="590" w:type="dxa"/>
            <w:tcBorders>
              <w:top w:val="nil"/>
              <w:left w:val="single" w:sz="4" w:space="0" w:color="auto"/>
              <w:bottom w:val="single" w:sz="4" w:space="0" w:color="auto"/>
              <w:right w:val="single" w:sz="4" w:space="0" w:color="auto"/>
            </w:tcBorders>
            <w:vAlign w:val="center"/>
          </w:tcPr>
          <w:p w14:paraId="16A3A550" w14:textId="77777777" w:rsidR="00506BB5" w:rsidRPr="002375C4" w:rsidRDefault="00506BB5" w:rsidP="00427D7D">
            <w:pPr>
              <w:jc w:val="center"/>
              <w:rPr>
                <w:rFonts w:cs="Calibri"/>
                <w:sz w:val="20"/>
                <w:szCs w:val="20"/>
                <w:lang w:val="ru-RU"/>
              </w:rPr>
            </w:pPr>
            <w:r>
              <w:rPr>
                <w:rFonts w:cs="Calibri"/>
                <w:sz w:val="20"/>
                <w:szCs w:val="20"/>
                <w:lang w:val="ru-RU"/>
              </w:rPr>
              <w:t>11</w:t>
            </w:r>
          </w:p>
        </w:tc>
        <w:tc>
          <w:tcPr>
            <w:tcW w:w="452" w:type="dxa"/>
            <w:tcBorders>
              <w:top w:val="nil"/>
              <w:left w:val="single" w:sz="4" w:space="0" w:color="auto"/>
              <w:bottom w:val="single" w:sz="4" w:space="0" w:color="auto"/>
              <w:right w:val="single" w:sz="4" w:space="0" w:color="auto"/>
            </w:tcBorders>
            <w:vAlign w:val="center"/>
          </w:tcPr>
          <w:p w14:paraId="1F09A177" w14:textId="77777777" w:rsidR="00506BB5" w:rsidRPr="00D32ACF" w:rsidRDefault="00506BB5" w:rsidP="00427D7D">
            <w:pPr>
              <w:jc w:val="center"/>
              <w:rPr>
                <w:rFonts w:cs="Calibri"/>
                <w:sz w:val="20"/>
                <w:szCs w:val="20"/>
              </w:rPr>
            </w:pPr>
            <w:r>
              <w:rPr>
                <w:rFonts w:cs="Calibri"/>
                <w:sz w:val="20"/>
                <w:szCs w:val="20"/>
              </w:rPr>
              <w:t>-</w:t>
            </w:r>
          </w:p>
        </w:tc>
        <w:tc>
          <w:tcPr>
            <w:tcW w:w="499" w:type="dxa"/>
            <w:gridSpan w:val="2"/>
            <w:tcBorders>
              <w:top w:val="nil"/>
              <w:left w:val="single" w:sz="4" w:space="0" w:color="auto"/>
              <w:bottom w:val="single" w:sz="4" w:space="0" w:color="auto"/>
              <w:right w:val="single" w:sz="4" w:space="0" w:color="auto"/>
            </w:tcBorders>
            <w:vAlign w:val="center"/>
          </w:tcPr>
          <w:p w14:paraId="27476A08" w14:textId="354BED7F" w:rsidR="00506BB5" w:rsidRPr="00075110" w:rsidRDefault="00075110" w:rsidP="00506BB5">
            <w:pPr>
              <w:jc w:val="center"/>
              <w:rPr>
                <w:rFonts w:cs="Calibri"/>
                <w:sz w:val="20"/>
                <w:szCs w:val="20"/>
                <w:lang w:val="ru-RU"/>
              </w:rPr>
            </w:pPr>
            <w:r>
              <w:rPr>
                <w:rFonts w:cs="Calibri"/>
                <w:sz w:val="20"/>
                <w:szCs w:val="20"/>
                <w:lang w:val="ru-RU"/>
              </w:rPr>
              <w:t>-</w:t>
            </w:r>
          </w:p>
        </w:tc>
      </w:tr>
      <w:tr w:rsidR="00506BB5" w:rsidRPr="008D5869" w14:paraId="662FC2BE" w14:textId="36DB0E13" w:rsidTr="00075110">
        <w:trPr>
          <w:trHeight w:val="300"/>
          <w:jc w:val="center"/>
        </w:trPr>
        <w:tc>
          <w:tcPr>
            <w:tcW w:w="21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56DA56" w14:textId="77777777" w:rsidR="00506BB5" w:rsidRPr="008D5869" w:rsidRDefault="00506BB5" w:rsidP="00427D7D">
            <w:pPr>
              <w:rPr>
                <w:sz w:val="20"/>
                <w:szCs w:val="20"/>
              </w:rPr>
            </w:pPr>
            <w:r>
              <w:rPr>
                <w:sz w:val="20"/>
                <w:szCs w:val="20"/>
              </w:rPr>
              <w:t>PAH</w:t>
            </w:r>
            <w:r w:rsidRPr="00BE571D">
              <w:rPr>
                <w:sz w:val="20"/>
                <w:szCs w:val="20"/>
              </w:rPr>
              <w:t>s</w:t>
            </w:r>
          </w:p>
        </w:tc>
        <w:tc>
          <w:tcPr>
            <w:tcW w:w="659" w:type="dxa"/>
            <w:tcBorders>
              <w:top w:val="single" w:sz="4" w:space="0" w:color="auto"/>
              <w:left w:val="nil"/>
              <w:bottom w:val="single" w:sz="4" w:space="0" w:color="auto"/>
              <w:right w:val="single" w:sz="4" w:space="0" w:color="auto"/>
            </w:tcBorders>
            <w:shd w:val="clear" w:color="auto" w:fill="auto"/>
            <w:noWrap/>
            <w:vAlign w:val="center"/>
          </w:tcPr>
          <w:p w14:paraId="1102E319" w14:textId="77777777" w:rsidR="00506BB5" w:rsidRPr="008D5869" w:rsidRDefault="00506BB5" w:rsidP="00427D7D">
            <w:pPr>
              <w:jc w:val="center"/>
              <w:rPr>
                <w:rFonts w:cs="Calibri"/>
                <w:sz w:val="20"/>
                <w:szCs w:val="20"/>
                <w:lang w:val="uk-UA"/>
              </w:rPr>
            </w:pPr>
          </w:p>
        </w:tc>
        <w:tc>
          <w:tcPr>
            <w:tcW w:w="666" w:type="dxa"/>
            <w:tcBorders>
              <w:top w:val="single" w:sz="4" w:space="0" w:color="auto"/>
              <w:left w:val="nil"/>
              <w:bottom w:val="single" w:sz="4" w:space="0" w:color="auto"/>
              <w:right w:val="single" w:sz="4" w:space="0" w:color="auto"/>
            </w:tcBorders>
            <w:vAlign w:val="center"/>
          </w:tcPr>
          <w:p w14:paraId="36CEDEFE" w14:textId="77777777" w:rsidR="00506BB5" w:rsidRPr="008D5869" w:rsidRDefault="00506BB5" w:rsidP="00427D7D">
            <w:pPr>
              <w:jc w:val="center"/>
              <w:rPr>
                <w:rFonts w:cs="Calibri"/>
                <w:sz w:val="20"/>
                <w:szCs w:val="20"/>
              </w:rPr>
            </w:pPr>
          </w:p>
        </w:tc>
        <w:tc>
          <w:tcPr>
            <w:tcW w:w="667" w:type="dxa"/>
            <w:tcBorders>
              <w:top w:val="single" w:sz="4" w:space="0" w:color="auto"/>
              <w:left w:val="nil"/>
              <w:bottom w:val="single" w:sz="4" w:space="0" w:color="auto"/>
              <w:right w:val="single" w:sz="4" w:space="0" w:color="auto"/>
            </w:tcBorders>
            <w:vAlign w:val="center"/>
          </w:tcPr>
          <w:p w14:paraId="394D96DB" w14:textId="77777777" w:rsidR="00506BB5" w:rsidRPr="008D5869" w:rsidRDefault="00506BB5" w:rsidP="00427D7D">
            <w:pPr>
              <w:jc w:val="center"/>
              <w:rPr>
                <w:rFonts w:cs="Calibri"/>
                <w:sz w:val="20"/>
                <w:szCs w:val="20"/>
              </w:rPr>
            </w:pPr>
          </w:p>
        </w:tc>
        <w:tc>
          <w:tcPr>
            <w:tcW w:w="549" w:type="dxa"/>
            <w:tcBorders>
              <w:top w:val="single" w:sz="4" w:space="0" w:color="auto"/>
              <w:left w:val="nil"/>
              <w:bottom w:val="single" w:sz="4" w:space="0" w:color="auto"/>
              <w:right w:val="single" w:sz="4" w:space="0" w:color="auto"/>
            </w:tcBorders>
            <w:vAlign w:val="center"/>
          </w:tcPr>
          <w:p w14:paraId="70A12E91" w14:textId="77777777" w:rsidR="00506BB5" w:rsidRPr="008D5869" w:rsidRDefault="00506BB5" w:rsidP="00427D7D">
            <w:pPr>
              <w:jc w:val="center"/>
              <w:rPr>
                <w:rFonts w:cs="Calibri"/>
                <w:sz w:val="20"/>
                <w:szCs w:val="20"/>
              </w:rPr>
            </w:pPr>
          </w:p>
        </w:tc>
        <w:tc>
          <w:tcPr>
            <w:tcW w:w="549" w:type="dxa"/>
            <w:tcBorders>
              <w:top w:val="single" w:sz="4" w:space="0" w:color="auto"/>
              <w:left w:val="nil"/>
              <w:bottom w:val="single" w:sz="4" w:space="0" w:color="auto"/>
              <w:right w:val="single" w:sz="4" w:space="0" w:color="auto"/>
            </w:tcBorders>
            <w:vAlign w:val="center"/>
          </w:tcPr>
          <w:p w14:paraId="728456CD" w14:textId="77777777" w:rsidR="00506BB5" w:rsidRDefault="00506BB5" w:rsidP="00427D7D">
            <w:pPr>
              <w:jc w:val="center"/>
              <w:rPr>
                <w:rFonts w:cs="Calibri"/>
                <w:sz w:val="20"/>
                <w:szCs w:val="20"/>
              </w:rPr>
            </w:pPr>
            <w:r>
              <w:rPr>
                <w:rFonts w:cs="Calibri"/>
                <w:sz w:val="20"/>
                <w:szCs w:val="20"/>
              </w:rPr>
              <w:t>16</w:t>
            </w:r>
          </w:p>
        </w:tc>
        <w:tc>
          <w:tcPr>
            <w:tcW w:w="549" w:type="dxa"/>
            <w:tcBorders>
              <w:top w:val="single" w:sz="4" w:space="0" w:color="auto"/>
              <w:left w:val="nil"/>
              <w:bottom w:val="single" w:sz="4" w:space="0" w:color="auto"/>
              <w:right w:val="single" w:sz="4" w:space="0" w:color="auto"/>
            </w:tcBorders>
            <w:vAlign w:val="center"/>
          </w:tcPr>
          <w:p w14:paraId="5A02E67D" w14:textId="77777777" w:rsidR="00506BB5" w:rsidRPr="00D761FD" w:rsidRDefault="00506BB5" w:rsidP="00427D7D">
            <w:pPr>
              <w:jc w:val="center"/>
              <w:rPr>
                <w:rFonts w:cs="Calibri"/>
                <w:sz w:val="20"/>
                <w:szCs w:val="20"/>
                <w:lang w:val="uk-UA"/>
              </w:rPr>
            </w:pPr>
            <w:r>
              <w:rPr>
                <w:rFonts w:cs="Calibri"/>
                <w:sz w:val="20"/>
                <w:szCs w:val="20"/>
                <w:lang w:val="uk-UA"/>
              </w:rPr>
              <w:t>16</w:t>
            </w:r>
          </w:p>
        </w:tc>
        <w:tc>
          <w:tcPr>
            <w:tcW w:w="549" w:type="dxa"/>
            <w:tcBorders>
              <w:top w:val="single" w:sz="4" w:space="0" w:color="auto"/>
              <w:left w:val="single" w:sz="4" w:space="0" w:color="auto"/>
              <w:bottom w:val="single" w:sz="4" w:space="0" w:color="auto"/>
              <w:right w:val="single" w:sz="4" w:space="0" w:color="auto"/>
            </w:tcBorders>
            <w:vAlign w:val="center"/>
          </w:tcPr>
          <w:p w14:paraId="3C513888" w14:textId="77777777" w:rsidR="00506BB5" w:rsidRPr="00D761FD" w:rsidRDefault="00506BB5" w:rsidP="00427D7D">
            <w:pPr>
              <w:jc w:val="center"/>
              <w:rPr>
                <w:rFonts w:cs="Calibri"/>
                <w:sz w:val="20"/>
                <w:szCs w:val="20"/>
                <w:lang w:val="uk-UA"/>
              </w:rPr>
            </w:pPr>
            <w:r>
              <w:rPr>
                <w:rFonts w:cs="Calibri"/>
                <w:sz w:val="20"/>
                <w:szCs w:val="20"/>
                <w:lang w:val="uk-UA"/>
              </w:rPr>
              <w:t>16</w:t>
            </w:r>
          </w:p>
        </w:tc>
        <w:tc>
          <w:tcPr>
            <w:tcW w:w="459" w:type="dxa"/>
            <w:tcBorders>
              <w:top w:val="single" w:sz="4" w:space="0" w:color="auto"/>
              <w:left w:val="single" w:sz="4" w:space="0" w:color="auto"/>
              <w:bottom w:val="single" w:sz="4" w:space="0" w:color="auto"/>
              <w:right w:val="single" w:sz="4" w:space="0" w:color="auto"/>
            </w:tcBorders>
            <w:vAlign w:val="center"/>
          </w:tcPr>
          <w:p w14:paraId="12F27B32" w14:textId="77777777" w:rsidR="00506BB5" w:rsidRPr="007E7892" w:rsidRDefault="00506BB5" w:rsidP="00427D7D">
            <w:pPr>
              <w:jc w:val="center"/>
              <w:rPr>
                <w:rFonts w:cs="Calibri"/>
                <w:sz w:val="20"/>
                <w:szCs w:val="20"/>
              </w:rPr>
            </w:pPr>
            <w:r>
              <w:rPr>
                <w:rFonts w:cs="Calibri"/>
                <w:sz w:val="20"/>
                <w:szCs w:val="20"/>
              </w:rPr>
              <w:t>17</w:t>
            </w:r>
          </w:p>
        </w:tc>
        <w:tc>
          <w:tcPr>
            <w:tcW w:w="590" w:type="dxa"/>
            <w:tcBorders>
              <w:top w:val="single" w:sz="4" w:space="0" w:color="auto"/>
              <w:left w:val="single" w:sz="4" w:space="0" w:color="auto"/>
              <w:bottom w:val="single" w:sz="4" w:space="0" w:color="auto"/>
              <w:right w:val="single" w:sz="4" w:space="0" w:color="auto"/>
            </w:tcBorders>
            <w:vAlign w:val="center"/>
          </w:tcPr>
          <w:p w14:paraId="7B6CF312" w14:textId="77777777" w:rsidR="00506BB5" w:rsidRPr="002375C4" w:rsidRDefault="00506BB5" w:rsidP="00427D7D">
            <w:pPr>
              <w:jc w:val="center"/>
              <w:rPr>
                <w:rFonts w:cs="Calibri"/>
                <w:sz w:val="20"/>
                <w:szCs w:val="20"/>
                <w:lang w:val="ru-RU"/>
              </w:rPr>
            </w:pPr>
            <w:r>
              <w:rPr>
                <w:rFonts w:cs="Calibri"/>
                <w:sz w:val="20"/>
                <w:szCs w:val="20"/>
                <w:lang w:val="ru-RU"/>
              </w:rPr>
              <w:t>18</w:t>
            </w:r>
          </w:p>
        </w:tc>
        <w:tc>
          <w:tcPr>
            <w:tcW w:w="452" w:type="dxa"/>
            <w:tcBorders>
              <w:top w:val="single" w:sz="4" w:space="0" w:color="auto"/>
              <w:left w:val="single" w:sz="4" w:space="0" w:color="auto"/>
              <w:bottom w:val="single" w:sz="4" w:space="0" w:color="auto"/>
              <w:right w:val="single" w:sz="4" w:space="0" w:color="auto"/>
            </w:tcBorders>
            <w:vAlign w:val="center"/>
          </w:tcPr>
          <w:p w14:paraId="1DB5E570" w14:textId="77777777" w:rsidR="00506BB5" w:rsidRPr="00D32ACF" w:rsidRDefault="00506BB5" w:rsidP="00427D7D">
            <w:pPr>
              <w:jc w:val="center"/>
              <w:rPr>
                <w:rFonts w:cs="Calibri"/>
                <w:sz w:val="20"/>
                <w:szCs w:val="20"/>
              </w:rPr>
            </w:pPr>
            <w:r>
              <w:rPr>
                <w:rFonts w:cs="Calibri"/>
                <w:sz w:val="20"/>
                <w:szCs w:val="20"/>
              </w:rPr>
              <w:t>-</w:t>
            </w:r>
          </w:p>
        </w:tc>
        <w:tc>
          <w:tcPr>
            <w:tcW w:w="499" w:type="dxa"/>
            <w:gridSpan w:val="2"/>
            <w:tcBorders>
              <w:top w:val="single" w:sz="4" w:space="0" w:color="auto"/>
              <w:left w:val="single" w:sz="4" w:space="0" w:color="auto"/>
              <w:bottom w:val="single" w:sz="4" w:space="0" w:color="auto"/>
              <w:right w:val="single" w:sz="4" w:space="0" w:color="auto"/>
            </w:tcBorders>
            <w:vAlign w:val="center"/>
          </w:tcPr>
          <w:p w14:paraId="0CB7CB11" w14:textId="3CE2FD13" w:rsidR="00506BB5" w:rsidRPr="00075110" w:rsidRDefault="00075110" w:rsidP="00506BB5">
            <w:pPr>
              <w:jc w:val="center"/>
              <w:rPr>
                <w:rFonts w:cs="Calibri"/>
                <w:sz w:val="20"/>
                <w:szCs w:val="20"/>
                <w:lang w:val="ru-RU"/>
              </w:rPr>
            </w:pPr>
            <w:r>
              <w:rPr>
                <w:rFonts w:cs="Calibri"/>
                <w:sz w:val="20"/>
                <w:szCs w:val="20"/>
                <w:lang w:val="ru-RU"/>
              </w:rPr>
              <w:t>-</w:t>
            </w:r>
          </w:p>
        </w:tc>
      </w:tr>
    </w:tbl>
    <w:p w14:paraId="698FC219" w14:textId="77777777" w:rsidR="00075110" w:rsidRDefault="00075110" w:rsidP="00427D7D">
      <w:pPr>
        <w:rPr>
          <w:bCs/>
        </w:rPr>
      </w:pPr>
    </w:p>
    <w:p w14:paraId="514ED0AF" w14:textId="6B1396DE" w:rsidR="00427D7D" w:rsidRPr="00436CEB" w:rsidRDefault="00427D7D" w:rsidP="00427D7D">
      <w:pPr>
        <w:rPr>
          <w:bCs/>
        </w:rPr>
      </w:pPr>
      <w:r w:rsidRPr="00436CEB">
        <w:rPr>
          <w:bCs/>
        </w:rPr>
        <w:t>Table 6.3 – Statistics of the number of samples by parameter groups and by years (water)</w:t>
      </w:r>
    </w:p>
    <w:p w14:paraId="57A8A55C" w14:textId="77777777" w:rsidR="00427D7D" w:rsidRDefault="00427D7D" w:rsidP="00427D7D">
      <w:pPr>
        <w:rPr>
          <w:noProof/>
          <w:lang w:val="uk-UA" w:eastAsia="uk-UA"/>
        </w:rPr>
      </w:pPr>
    </w:p>
    <w:tbl>
      <w:tblPr>
        <w:tblW w:w="9918" w:type="dxa"/>
        <w:jc w:val="center"/>
        <w:tblLook w:val="04A0" w:firstRow="1" w:lastRow="0" w:firstColumn="1" w:lastColumn="0" w:noHBand="0" w:noVBand="1"/>
      </w:tblPr>
      <w:tblGrid>
        <w:gridCol w:w="2317"/>
        <w:gridCol w:w="616"/>
        <w:gridCol w:w="616"/>
        <w:gridCol w:w="616"/>
        <w:gridCol w:w="516"/>
        <w:gridCol w:w="559"/>
        <w:gridCol w:w="567"/>
        <w:gridCol w:w="616"/>
        <w:gridCol w:w="616"/>
        <w:gridCol w:w="616"/>
        <w:gridCol w:w="616"/>
        <w:gridCol w:w="516"/>
        <w:gridCol w:w="596"/>
        <w:gridCol w:w="20"/>
        <w:gridCol w:w="516"/>
      </w:tblGrid>
      <w:tr w:rsidR="00427D7D" w:rsidRPr="008D5869" w14:paraId="4A416204" w14:textId="77777777" w:rsidTr="0095585D">
        <w:trPr>
          <w:trHeight w:val="300"/>
          <w:jc w:val="center"/>
        </w:trPr>
        <w:tc>
          <w:tcPr>
            <w:tcW w:w="2317" w:type="dxa"/>
            <w:tcBorders>
              <w:top w:val="single" w:sz="4" w:space="0" w:color="auto"/>
              <w:left w:val="single" w:sz="4" w:space="0" w:color="auto"/>
              <w:bottom w:val="single" w:sz="4" w:space="0" w:color="auto"/>
              <w:right w:val="single" w:sz="4" w:space="0" w:color="auto"/>
            </w:tcBorders>
            <w:shd w:val="clear" w:color="auto" w:fill="BFBFBF"/>
            <w:noWrap/>
            <w:vAlign w:val="bottom"/>
          </w:tcPr>
          <w:p w14:paraId="7BDCA7D0" w14:textId="77777777" w:rsidR="00427D7D" w:rsidRPr="008D5869" w:rsidRDefault="00427D7D" w:rsidP="00427D7D">
            <w:pPr>
              <w:jc w:val="center"/>
              <w:rPr>
                <w:rFonts w:cs="Calibri"/>
                <w:b/>
                <w:bCs/>
                <w:sz w:val="20"/>
                <w:szCs w:val="20"/>
                <w:lang w:val="uk-UA"/>
              </w:rPr>
            </w:pPr>
            <w:proofErr w:type="spellStart"/>
            <w:r w:rsidRPr="008D5869">
              <w:rPr>
                <w:rFonts w:cs="Calibri"/>
                <w:b/>
                <w:bCs/>
                <w:sz w:val="20"/>
                <w:szCs w:val="20"/>
                <w:lang w:val="uk-UA"/>
              </w:rPr>
              <w:t>Ukraine</w:t>
            </w:r>
            <w:proofErr w:type="spellEnd"/>
          </w:p>
        </w:tc>
        <w:tc>
          <w:tcPr>
            <w:tcW w:w="7601" w:type="dxa"/>
            <w:gridSpan w:val="14"/>
            <w:tcBorders>
              <w:top w:val="single" w:sz="4" w:space="0" w:color="auto"/>
              <w:left w:val="nil"/>
              <w:bottom w:val="single" w:sz="4" w:space="0" w:color="auto"/>
              <w:right w:val="single" w:sz="4" w:space="0" w:color="000000"/>
            </w:tcBorders>
            <w:shd w:val="clear" w:color="auto" w:fill="BFBFBF"/>
          </w:tcPr>
          <w:p w14:paraId="5B1EDE42" w14:textId="77777777" w:rsidR="00427D7D" w:rsidRPr="008D5869" w:rsidRDefault="00427D7D" w:rsidP="00427D7D">
            <w:pPr>
              <w:jc w:val="center"/>
              <w:rPr>
                <w:rFonts w:cs="Calibri"/>
                <w:b/>
                <w:bCs/>
                <w:sz w:val="20"/>
                <w:szCs w:val="20"/>
                <w:lang w:val="uk-UA"/>
              </w:rPr>
            </w:pPr>
            <w:proofErr w:type="spellStart"/>
            <w:r w:rsidRPr="008D5869">
              <w:rPr>
                <w:rFonts w:cs="Calibri"/>
                <w:b/>
                <w:bCs/>
                <w:sz w:val="20"/>
                <w:szCs w:val="20"/>
                <w:lang w:val="uk-UA"/>
              </w:rPr>
              <w:t>SampleType-Water</w:t>
            </w:r>
            <w:proofErr w:type="spellEnd"/>
          </w:p>
        </w:tc>
      </w:tr>
      <w:tr w:rsidR="0095585D" w:rsidRPr="008D5869" w14:paraId="36DFE52F" w14:textId="2759AB22" w:rsidTr="0095585D">
        <w:trPr>
          <w:cantSplit/>
          <w:trHeight w:val="824"/>
          <w:jc w:val="center"/>
        </w:trPr>
        <w:tc>
          <w:tcPr>
            <w:tcW w:w="2317" w:type="dxa"/>
            <w:tcBorders>
              <w:top w:val="nil"/>
              <w:left w:val="single" w:sz="4" w:space="0" w:color="auto"/>
              <w:bottom w:val="single" w:sz="4" w:space="0" w:color="auto"/>
              <w:right w:val="single" w:sz="4" w:space="0" w:color="auto"/>
            </w:tcBorders>
            <w:shd w:val="clear" w:color="auto" w:fill="auto"/>
            <w:noWrap/>
            <w:vAlign w:val="center"/>
          </w:tcPr>
          <w:p w14:paraId="495A1DB4" w14:textId="77777777" w:rsidR="00075110" w:rsidRDefault="00075110" w:rsidP="00427D7D">
            <w:pPr>
              <w:jc w:val="center"/>
              <w:rPr>
                <w:rFonts w:cs="Calibri"/>
                <w:b/>
                <w:bCs/>
                <w:sz w:val="20"/>
                <w:szCs w:val="20"/>
                <w:lang w:val="uk-UA"/>
              </w:rPr>
            </w:pPr>
            <w:proofErr w:type="spellStart"/>
            <w:r w:rsidRPr="008D5869">
              <w:rPr>
                <w:rFonts w:cs="Calibri"/>
                <w:b/>
                <w:bCs/>
                <w:sz w:val="20"/>
                <w:szCs w:val="20"/>
                <w:lang w:val="uk-UA"/>
              </w:rPr>
              <w:t>ParameterGroup</w:t>
            </w:r>
            <w:proofErr w:type="spellEnd"/>
            <w:r w:rsidRPr="008D5869">
              <w:rPr>
                <w:rFonts w:cs="Calibri"/>
                <w:b/>
                <w:bCs/>
                <w:sz w:val="20"/>
                <w:szCs w:val="20"/>
                <w:lang w:val="uk-UA"/>
              </w:rPr>
              <w:t>/</w:t>
            </w:r>
          </w:p>
          <w:p w14:paraId="21324B99" w14:textId="77777777" w:rsidR="00075110" w:rsidRPr="008D5869" w:rsidRDefault="00075110" w:rsidP="00427D7D">
            <w:pPr>
              <w:jc w:val="center"/>
              <w:rPr>
                <w:rFonts w:cs="Calibri"/>
                <w:b/>
                <w:bCs/>
                <w:sz w:val="20"/>
                <w:szCs w:val="20"/>
                <w:lang w:val="uk-UA"/>
              </w:rPr>
            </w:pPr>
            <w:proofErr w:type="spellStart"/>
            <w:r w:rsidRPr="008D5869">
              <w:rPr>
                <w:rFonts w:cs="Calibri"/>
                <w:b/>
                <w:bCs/>
                <w:sz w:val="20"/>
                <w:szCs w:val="20"/>
                <w:lang w:val="uk-UA"/>
              </w:rPr>
              <w:t>Year</w:t>
            </w:r>
            <w:proofErr w:type="spellEnd"/>
          </w:p>
        </w:tc>
        <w:tc>
          <w:tcPr>
            <w:tcW w:w="616" w:type="dxa"/>
            <w:tcBorders>
              <w:top w:val="nil"/>
              <w:left w:val="nil"/>
              <w:bottom w:val="single" w:sz="4" w:space="0" w:color="auto"/>
              <w:right w:val="single" w:sz="4" w:space="0" w:color="auto"/>
            </w:tcBorders>
            <w:shd w:val="clear" w:color="auto" w:fill="auto"/>
            <w:noWrap/>
            <w:textDirection w:val="btLr"/>
            <w:vAlign w:val="center"/>
          </w:tcPr>
          <w:p w14:paraId="218AF1D1" w14:textId="77777777" w:rsidR="00075110" w:rsidRPr="008D5869" w:rsidRDefault="00075110" w:rsidP="00427D7D">
            <w:pPr>
              <w:ind w:left="113" w:right="113"/>
              <w:jc w:val="center"/>
              <w:rPr>
                <w:rFonts w:cs="Calibri"/>
                <w:sz w:val="20"/>
                <w:szCs w:val="20"/>
                <w:lang w:val="uk-UA"/>
              </w:rPr>
            </w:pPr>
            <w:r w:rsidRPr="008D5869">
              <w:rPr>
                <w:rFonts w:cs="Calibri"/>
                <w:sz w:val="20"/>
                <w:szCs w:val="20"/>
                <w:lang w:val="uk-UA"/>
              </w:rPr>
              <w:t>2010</w:t>
            </w:r>
          </w:p>
        </w:tc>
        <w:tc>
          <w:tcPr>
            <w:tcW w:w="616" w:type="dxa"/>
            <w:tcBorders>
              <w:top w:val="nil"/>
              <w:left w:val="nil"/>
              <w:bottom w:val="single" w:sz="4" w:space="0" w:color="auto"/>
              <w:right w:val="single" w:sz="4" w:space="0" w:color="auto"/>
            </w:tcBorders>
            <w:shd w:val="clear" w:color="auto" w:fill="auto"/>
            <w:noWrap/>
            <w:textDirection w:val="btLr"/>
            <w:vAlign w:val="center"/>
          </w:tcPr>
          <w:p w14:paraId="6A6BB278" w14:textId="77777777" w:rsidR="00075110" w:rsidRPr="008D5869" w:rsidRDefault="00075110" w:rsidP="00427D7D">
            <w:pPr>
              <w:ind w:left="113" w:right="113"/>
              <w:jc w:val="center"/>
              <w:rPr>
                <w:rFonts w:cs="Calibri"/>
                <w:sz w:val="20"/>
                <w:szCs w:val="20"/>
                <w:lang w:val="uk-UA"/>
              </w:rPr>
            </w:pPr>
            <w:r w:rsidRPr="008D5869">
              <w:rPr>
                <w:rFonts w:cs="Calibri"/>
                <w:sz w:val="20"/>
                <w:szCs w:val="20"/>
              </w:rPr>
              <w:t>2011</w:t>
            </w:r>
          </w:p>
        </w:tc>
        <w:tc>
          <w:tcPr>
            <w:tcW w:w="616" w:type="dxa"/>
            <w:tcBorders>
              <w:top w:val="nil"/>
              <w:left w:val="nil"/>
              <w:bottom w:val="single" w:sz="4" w:space="0" w:color="auto"/>
              <w:right w:val="single" w:sz="4" w:space="0" w:color="auto"/>
            </w:tcBorders>
            <w:shd w:val="clear" w:color="auto" w:fill="auto"/>
            <w:noWrap/>
            <w:textDirection w:val="btLr"/>
            <w:vAlign w:val="center"/>
          </w:tcPr>
          <w:p w14:paraId="40AA93BD" w14:textId="77777777" w:rsidR="00075110" w:rsidRPr="008D5869" w:rsidRDefault="00075110" w:rsidP="00427D7D">
            <w:pPr>
              <w:ind w:left="113" w:right="113"/>
              <w:jc w:val="center"/>
              <w:rPr>
                <w:rFonts w:cs="Calibri"/>
                <w:sz w:val="20"/>
                <w:szCs w:val="20"/>
                <w:lang w:val="uk-UA"/>
              </w:rPr>
            </w:pPr>
            <w:r w:rsidRPr="008D5869">
              <w:rPr>
                <w:rFonts w:cs="Calibri"/>
                <w:sz w:val="20"/>
                <w:szCs w:val="20"/>
              </w:rPr>
              <w:t>2012</w:t>
            </w:r>
          </w:p>
        </w:tc>
        <w:tc>
          <w:tcPr>
            <w:tcW w:w="516" w:type="dxa"/>
            <w:tcBorders>
              <w:top w:val="nil"/>
              <w:left w:val="nil"/>
              <w:bottom w:val="single" w:sz="4" w:space="0" w:color="auto"/>
              <w:right w:val="single" w:sz="4" w:space="0" w:color="auto"/>
            </w:tcBorders>
            <w:shd w:val="clear" w:color="auto" w:fill="auto"/>
            <w:noWrap/>
            <w:textDirection w:val="btLr"/>
            <w:vAlign w:val="center"/>
          </w:tcPr>
          <w:p w14:paraId="6AF293F2" w14:textId="77777777" w:rsidR="00075110" w:rsidRPr="008D5869" w:rsidRDefault="00075110" w:rsidP="00427D7D">
            <w:pPr>
              <w:ind w:left="113" w:right="113"/>
              <w:jc w:val="center"/>
              <w:rPr>
                <w:rFonts w:cs="Calibri"/>
                <w:sz w:val="20"/>
                <w:szCs w:val="20"/>
                <w:lang w:val="uk-UA"/>
              </w:rPr>
            </w:pPr>
            <w:r w:rsidRPr="008D5869">
              <w:rPr>
                <w:rFonts w:cs="Calibri"/>
                <w:sz w:val="20"/>
                <w:szCs w:val="20"/>
              </w:rPr>
              <w:t>2013</w:t>
            </w:r>
          </w:p>
        </w:tc>
        <w:tc>
          <w:tcPr>
            <w:tcW w:w="559" w:type="dxa"/>
            <w:tcBorders>
              <w:top w:val="nil"/>
              <w:left w:val="nil"/>
              <w:bottom w:val="single" w:sz="4" w:space="0" w:color="auto"/>
              <w:right w:val="single" w:sz="4" w:space="0" w:color="auto"/>
            </w:tcBorders>
            <w:shd w:val="clear" w:color="auto" w:fill="auto"/>
            <w:noWrap/>
            <w:textDirection w:val="btLr"/>
            <w:vAlign w:val="center"/>
          </w:tcPr>
          <w:p w14:paraId="7722A665" w14:textId="77777777" w:rsidR="00075110" w:rsidRPr="008D5869" w:rsidRDefault="00075110" w:rsidP="00427D7D">
            <w:pPr>
              <w:ind w:left="113" w:right="113"/>
              <w:jc w:val="center"/>
              <w:rPr>
                <w:rFonts w:cs="Calibri"/>
                <w:sz w:val="20"/>
                <w:szCs w:val="20"/>
              </w:rPr>
            </w:pPr>
            <w:r w:rsidRPr="008D5869">
              <w:rPr>
                <w:rFonts w:cs="Calibri"/>
                <w:sz w:val="20"/>
                <w:szCs w:val="20"/>
              </w:rPr>
              <w:t>2014</w:t>
            </w:r>
          </w:p>
        </w:tc>
        <w:tc>
          <w:tcPr>
            <w:tcW w:w="567" w:type="dxa"/>
            <w:tcBorders>
              <w:top w:val="nil"/>
              <w:left w:val="nil"/>
              <w:bottom w:val="single" w:sz="4" w:space="0" w:color="auto"/>
              <w:right w:val="single" w:sz="4" w:space="0" w:color="auto"/>
            </w:tcBorders>
            <w:shd w:val="clear" w:color="auto" w:fill="auto"/>
            <w:noWrap/>
            <w:textDirection w:val="btLr"/>
            <w:vAlign w:val="center"/>
          </w:tcPr>
          <w:p w14:paraId="075657B9" w14:textId="77777777" w:rsidR="00075110" w:rsidRPr="008D5869" w:rsidRDefault="00075110" w:rsidP="00427D7D">
            <w:pPr>
              <w:ind w:left="113" w:right="113"/>
              <w:jc w:val="center"/>
              <w:rPr>
                <w:rFonts w:cs="Calibri"/>
                <w:sz w:val="20"/>
                <w:szCs w:val="20"/>
              </w:rPr>
            </w:pPr>
            <w:r w:rsidRPr="008D5869">
              <w:rPr>
                <w:rFonts w:cs="Calibri"/>
                <w:sz w:val="20"/>
                <w:szCs w:val="20"/>
              </w:rPr>
              <w:t>201</w:t>
            </w:r>
            <w:r>
              <w:rPr>
                <w:rFonts w:cs="Calibri"/>
                <w:sz w:val="20"/>
                <w:szCs w:val="20"/>
              </w:rPr>
              <w:t>5</w:t>
            </w:r>
          </w:p>
        </w:tc>
        <w:tc>
          <w:tcPr>
            <w:tcW w:w="616" w:type="dxa"/>
            <w:tcBorders>
              <w:top w:val="nil"/>
              <w:left w:val="nil"/>
              <w:bottom w:val="single" w:sz="4" w:space="0" w:color="auto"/>
              <w:right w:val="single" w:sz="4" w:space="0" w:color="auto"/>
            </w:tcBorders>
            <w:textDirection w:val="btLr"/>
            <w:vAlign w:val="center"/>
          </w:tcPr>
          <w:p w14:paraId="166FFE65" w14:textId="77777777" w:rsidR="00075110" w:rsidRPr="008D5869" w:rsidRDefault="00075110" w:rsidP="00427D7D">
            <w:pPr>
              <w:ind w:left="113" w:right="113"/>
              <w:jc w:val="center"/>
              <w:rPr>
                <w:rFonts w:cs="Calibri"/>
                <w:sz w:val="20"/>
                <w:szCs w:val="20"/>
              </w:rPr>
            </w:pPr>
            <w:r>
              <w:rPr>
                <w:rFonts w:cs="Calibri"/>
                <w:sz w:val="20"/>
                <w:szCs w:val="20"/>
              </w:rPr>
              <w:t>2016</w:t>
            </w:r>
          </w:p>
        </w:tc>
        <w:tc>
          <w:tcPr>
            <w:tcW w:w="616" w:type="dxa"/>
            <w:tcBorders>
              <w:top w:val="nil"/>
              <w:left w:val="single" w:sz="4" w:space="0" w:color="auto"/>
              <w:bottom w:val="single" w:sz="4" w:space="0" w:color="auto"/>
              <w:right w:val="single" w:sz="4" w:space="0" w:color="auto"/>
            </w:tcBorders>
            <w:textDirection w:val="btLr"/>
            <w:vAlign w:val="center"/>
          </w:tcPr>
          <w:p w14:paraId="617F2648" w14:textId="77777777" w:rsidR="00075110" w:rsidRPr="008D5869" w:rsidRDefault="00075110" w:rsidP="00427D7D">
            <w:pPr>
              <w:ind w:left="113" w:right="113"/>
              <w:jc w:val="center"/>
              <w:rPr>
                <w:rFonts w:cs="Calibri"/>
                <w:sz w:val="20"/>
                <w:szCs w:val="20"/>
              </w:rPr>
            </w:pPr>
            <w:r>
              <w:rPr>
                <w:rFonts w:cs="Calibri"/>
                <w:sz w:val="20"/>
                <w:szCs w:val="20"/>
              </w:rPr>
              <w:t>201</w:t>
            </w:r>
            <w:r>
              <w:rPr>
                <w:rFonts w:cs="Calibri"/>
                <w:sz w:val="20"/>
                <w:szCs w:val="20"/>
                <w:lang w:val="uk-UA"/>
              </w:rPr>
              <w:t>7</w:t>
            </w:r>
          </w:p>
        </w:tc>
        <w:tc>
          <w:tcPr>
            <w:tcW w:w="616" w:type="dxa"/>
            <w:tcBorders>
              <w:top w:val="nil"/>
              <w:left w:val="nil"/>
              <w:bottom w:val="single" w:sz="4" w:space="0" w:color="auto"/>
              <w:right w:val="single" w:sz="4" w:space="0" w:color="auto"/>
            </w:tcBorders>
            <w:textDirection w:val="btLr"/>
            <w:vAlign w:val="center"/>
          </w:tcPr>
          <w:p w14:paraId="65EC7DD5" w14:textId="77777777" w:rsidR="00075110" w:rsidRPr="008D5869" w:rsidRDefault="00075110" w:rsidP="00427D7D">
            <w:pPr>
              <w:ind w:left="113" w:right="113"/>
              <w:jc w:val="center"/>
              <w:rPr>
                <w:rFonts w:cs="Calibri"/>
                <w:sz w:val="20"/>
                <w:szCs w:val="20"/>
              </w:rPr>
            </w:pPr>
            <w:r>
              <w:rPr>
                <w:rFonts w:cs="Calibri"/>
                <w:sz w:val="20"/>
                <w:szCs w:val="20"/>
              </w:rPr>
              <w:t>2018</w:t>
            </w:r>
          </w:p>
        </w:tc>
        <w:tc>
          <w:tcPr>
            <w:tcW w:w="616" w:type="dxa"/>
            <w:tcBorders>
              <w:top w:val="nil"/>
              <w:left w:val="nil"/>
              <w:bottom w:val="single" w:sz="4" w:space="0" w:color="auto"/>
              <w:right w:val="single" w:sz="4" w:space="0" w:color="auto"/>
            </w:tcBorders>
            <w:textDirection w:val="btLr"/>
            <w:vAlign w:val="center"/>
          </w:tcPr>
          <w:p w14:paraId="3CA440E0" w14:textId="77777777" w:rsidR="00075110" w:rsidRPr="008D5869" w:rsidRDefault="00075110" w:rsidP="00427D7D">
            <w:pPr>
              <w:ind w:left="113" w:right="113"/>
              <w:jc w:val="center"/>
              <w:rPr>
                <w:rFonts w:cs="Calibri"/>
                <w:sz w:val="20"/>
                <w:szCs w:val="20"/>
              </w:rPr>
            </w:pPr>
            <w:r>
              <w:rPr>
                <w:rFonts w:cs="Calibri"/>
                <w:sz w:val="20"/>
                <w:szCs w:val="20"/>
              </w:rPr>
              <w:t>2019</w:t>
            </w:r>
          </w:p>
        </w:tc>
        <w:tc>
          <w:tcPr>
            <w:tcW w:w="516" w:type="dxa"/>
            <w:tcBorders>
              <w:top w:val="nil"/>
              <w:left w:val="nil"/>
              <w:bottom w:val="single" w:sz="4" w:space="0" w:color="auto"/>
              <w:right w:val="single" w:sz="4" w:space="0" w:color="auto"/>
            </w:tcBorders>
            <w:textDirection w:val="btLr"/>
            <w:vAlign w:val="center"/>
          </w:tcPr>
          <w:p w14:paraId="0459ABD1" w14:textId="77777777" w:rsidR="00075110" w:rsidRPr="002375C4" w:rsidRDefault="00075110" w:rsidP="00427D7D">
            <w:pPr>
              <w:ind w:left="113" w:right="113"/>
              <w:jc w:val="center"/>
              <w:rPr>
                <w:rFonts w:cs="Calibri"/>
                <w:sz w:val="20"/>
                <w:szCs w:val="20"/>
                <w:lang w:val="ru-RU"/>
              </w:rPr>
            </w:pPr>
            <w:r>
              <w:rPr>
                <w:rFonts w:cs="Calibri"/>
                <w:sz w:val="20"/>
                <w:szCs w:val="20"/>
                <w:lang w:val="ru-RU"/>
              </w:rPr>
              <w:t>2020</w:t>
            </w:r>
          </w:p>
        </w:tc>
        <w:tc>
          <w:tcPr>
            <w:tcW w:w="616" w:type="dxa"/>
            <w:gridSpan w:val="2"/>
            <w:tcBorders>
              <w:top w:val="nil"/>
              <w:left w:val="nil"/>
              <w:bottom w:val="single" w:sz="4" w:space="0" w:color="auto"/>
              <w:right w:val="single" w:sz="4" w:space="0" w:color="auto"/>
            </w:tcBorders>
            <w:textDirection w:val="btLr"/>
            <w:vAlign w:val="center"/>
          </w:tcPr>
          <w:p w14:paraId="7F212D9D" w14:textId="77777777" w:rsidR="00075110" w:rsidRPr="00D32ACF" w:rsidRDefault="00075110" w:rsidP="00427D7D">
            <w:pPr>
              <w:ind w:left="113" w:right="113"/>
              <w:jc w:val="center"/>
              <w:rPr>
                <w:rFonts w:cs="Calibri"/>
                <w:sz w:val="20"/>
                <w:szCs w:val="20"/>
              </w:rPr>
            </w:pPr>
            <w:r>
              <w:rPr>
                <w:rFonts w:cs="Calibri"/>
                <w:sz w:val="20"/>
                <w:szCs w:val="20"/>
              </w:rPr>
              <w:t>2021</w:t>
            </w:r>
          </w:p>
        </w:tc>
        <w:tc>
          <w:tcPr>
            <w:tcW w:w="515" w:type="dxa"/>
            <w:tcBorders>
              <w:top w:val="nil"/>
              <w:left w:val="nil"/>
              <w:bottom w:val="single" w:sz="4" w:space="0" w:color="auto"/>
              <w:right w:val="single" w:sz="4" w:space="0" w:color="auto"/>
            </w:tcBorders>
            <w:textDirection w:val="btLr"/>
            <w:vAlign w:val="center"/>
          </w:tcPr>
          <w:p w14:paraId="3606F0E6" w14:textId="2E5849C0" w:rsidR="00075110" w:rsidRPr="0095585D" w:rsidRDefault="0095585D" w:rsidP="00427D7D">
            <w:pPr>
              <w:ind w:left="113" w:right="113"/>
              <w:jc w:val="center"/>
              <w:rPr>
                <w:rFonts w:cs="Calibri"/>
                <w:sz w:val="20"/>
                <w:szCs w:val="20"/>
                <w:lang w:val="ru-RU"/>
              </w:rPr>
            </w:pPr>
            <w:r>
              <w:rPr>
                <w:rFonts w:cs="Calibri"/>
                <w:sz w:val="20"/>
                <w:szCs w:val="20"/>
                <w:lang w:val="ru-RU"/>
              </w:rPr>
              <w:t>2022</w:t>
            </w:r>
          </w:p>
        </w:tc>
      </w:tr>
      <w:tr w:rsidR="0095585D" w:rsidRPr="008D5869" w14:paraId="5C202C2C" w14:textId="4EAA36B1" w:rsidTr="0095585D">
        <w:trPr>
          <w:trHeight w:val="300"/>
          <w:jc w:val="center"/>
        </w:trPr>
        <w:tc>
          <w:tcPr>
            <w:tcW w:w="2317" w:type="dxa"/>
            <w:tcBorders>
              <w:top w:val="nil"/>
              <w:left w:val="single" w:sz="4" w:space="0" w:color="auto"/>
              <w:bottom w:val="single" w:sz="4" w:space="0" w:color="auto"/>
              <w:right w:val="single" w:sz="4" w:space="0" w:color="auto"/>
            </w:tcBorders>
            <w:shd w:val="clear" w:color="auto" w:fill="auto"/>
            <w:noWrap/>
            <w:vAlign w:val="center"/>
          </w:tcPr>
          <w:p w14:paraId="46680D5F" w14:textId="77777777" w:rsidR="00075110" w:rsidRPr="008D5869" w:rsidRDefault="00075110" w:rsidP="00427D7D">
            <w:pPr>
              <w:rPr>
                <w:rFonts w:cs="Calibri"/>
                <w:sz w:val="20"/>
                <w:szCs w:val="20"/>
                <w:lang w:val="uk-UA"/>
              </w:rPr>
            </w:pPr>
            <w:proofErr w:type="spellStart"/>
            <w:r w:rsidRPr="008D5869">
              <w:rPr>
                <w:rFonts w:cs="Calibri"/>
                <w:sz w:val="20"/>
                <w:szCs w:val="20"/>
                <w:lang w:val="uk-UA"/>
              </w:rPr>
              <w:t>Detergents</w:t>
            </w:r>
            <w:proofErr w:type="spellEnd"/>
          </w:p>
        </w:tc>
        <w:tc>
          <w:tcPr>
            <w:tcW w:w="616" w:type="dxa"/>
            <w:tcBorders>
              <w:top w:val="nil"/>
              <w:left w:val="nil"/>
              <w:bottom w:val="single" w:sz="4" w:space="0" w:color="auto"/>
              <w:right w:val="single" w:sz="4" w:space="0" w:color="auto"/>
            </w:tcBorders>
            <w:shd w:val="clear" w:color="auto" w:fill="auto"/>
            <w:noWrap/>
            <w:vAlign w:val="center"/>
          </w:tcPr>
          <w:p w14:paraId="20D5D26D" w14:textId="77777777" w:rsidR="00075110" w:rsidRPr="008D5869" w:rsidRDefault="00075110" w:rsidP="00427D7D">
            <w:pPr>
              <w:jc w:val="center"/>
              <w:rPr>
                <w:rFonts w:cs="Calibri"/>
                <w:sz w:val="20"/>
                <w:szCs w:val="20"/>
                <w:lang w:val="uk-UA"/>
              </w:rPr>
            </w:pPr>
            <w:r w:rsidRPr="008D5869">
              <w:rPr>
                <w:rFonts w:cs="Calibri"/>
                <w:sz w:val="20"/>
                <w:szCs w:val="20"/>
                <w:lang w:val="uk-UA"/>
              </w:rPr>
              <w:t>72</w:t>
            </w:r>
          </w:p>
        </w:tc>
        <w:tc>
          <w:tcPr>
            <w:tcW w:w="616" w:type="dxa"/>
            <w:tcBorders>
              <w:top w:val="nil"/>
              <w:left w:val="nil"/>
              <w:bottom w:val="single" w:sz="4" w:space="0" w:color="auto"/>
              <w:right w:val="single" w:sz="4" w:space="0" w:color="auto"/>
            </w:tcBorders>
            <w:shd w:val="clear" w:color="auto" w:fill="auto"/>
            <w:noWrap/>
            <w:vAlign w:val="center"/>
          </w:tcPr>
          <w:p w14:paraId="45F65C11" w14:textId="77777777" w:rsidR="00075110" w:rsidRPr="008D5869" w:rsidRDefault="00075110" w:rsidP="00427D7D">
            <w:pPr>
              <w:jc w:val="center"/>
              <w:rPr>
                <w:rFonts w:cs="Calibri"/>
                <w:sz w:val="20"/>
                <w:szCs w:val="20"/>
                <w:lang w:val="uk-UA"/>
              </w:rPr>
            </w:pPr>
            <w:r w:rsidRPr="008D5869">
              <w:rPr>
                <w:rFonts w:cs="Calibri"/>
                <w:sz w:val="20"/>
                <w:szCs w:val="20"/>
                <w:lang w:val="uk-UA"/>
              </w:rPr>
              <w:t>219</w:t>
            </w:r>
          </w:p>
        </w:tc>
        <w:tc>
          <w:tcPr>
            <w:tcW w:w="616" w:type="dxa"/>
            <w:tcBorders>
              <w:top w:val="nil"/>
              <w:left w:val="nil"/>
              <w:bottom w:val="single" w:sz="4" w:space="0" w:color="auto"/>
              <w:right w:val="single" w:sz="4" w:space="0" w:color="auto"/>
            </w:tcBorders>
            <w:shd w:val="clear" w:color="auto" w:fill="auto"/>
            <w:noWrap/>
            <w:vAlign w:val="center"/>
          </w:tcPr>
          <w:p w14:paraId="1736C20F" w14:textId="77777777" w:rsidR="00075110" w:rsidRPr="008D5869" w:rsidRDefault="00075110" w:rsidP="00427D7D">
            <w:pPr>
              <w:jc w:val="center"/>
              <w:rPr>
                <w:rFonts w:cs="Calibri"/>
                <w:sz w:val="20"/>
                <w:szCs w:val="20"/>
                <w:lang w:val="uk-UA"/>
              </w:rPr>
            </w:pPr>
            <w:r w:rsidRPr="008D5869">
              <w:rPr>
                <w:rFonts w:cs="Calibri"/>
                <w:sz w:val="20"/>
                <w:szCs w:val="20"/>
                <w:lang w:val="uk-UA"/>
              </w:rPr>
              <w:t>10</w:t>
            </w:r>
          </w:p>
        </w:tc>
        <w:tc>
          <w:tcPr>
            <w:tcW w:w="516" w:type="dxa"/>
            <w:tcBorders>
              <w:top w:val="nil"/>
              <w:left w:val="nil"/>
              <w:bottom w:val="single" w:sz="4" w:space="0" w:color="auto"/>
              <w:right w:val="single" w:sz="4" w:space="0" w:color="auto"/>
            </w:tcBorders>
            <w:shd w:val="clear" w:color="auto" w:fill="auto"/>
            <w:noWrap/>
            <w:vAlign w:val="center"/>
          </w:tcPr>
          <w:p w14:paraId="2ABF70AC" w14:textId="77777777" w:rsidR="00075110" w:rsidRPr="008D5869" w:rsidRDefault="00075110" w:rsidP="00427D7D">
            <w:pPr>
              <w:jc w:val="center"/>
              <w:rPr>
                <w:rFonts w:cs="Calibri"/>
                <w:sz w:val="20"/>
                <w:szCs w:val="20"/>
                <w:lang w:val="uk-UA"/>
              </w:rPr>
            </w:pPr>
          </w:p>
        </w:tc>
        <w:tc>
          <w:tcPr>
            <w:tcW w:w="559" w:type="dxa"/>
            <w:tcBorders>
              <w:top w:val="nil"/>
              <w:left w:val="nil"/>
              <w:bottom w:val="single" w:sz="4" w:space="0" w:color="auto"/>
              <w:right w:val="single" w:sz="4" w:space="0" w:color="auto"/>
            </w:tcBorders>
            <w:shd w:val="clear" w:color="auto" w:fill="auto"/>
            <w:noWrap/>
            <w:vAlign w:val="center"/>
          </w:tcPr>
          <w:p w14:paraId="0D524B4E" w14:textId="77777777" w:rsidR="00075110" w:rsidRPr="008D5869" w:rsidRDefault="00075110" w:rsidP="00427D7D">
            <w:pPr>
              <w:jc w:val="center"/>
              <w:rPr>
                <w:rFonts w:cs="Calibri"/>
                <w:sz w:val="20"/>
                <w:szCs w:val="20"/>
                <w:lang w:val="uk-UA"/>
              </w:rPr>
            </w:pPr>
            <w:r w:rsidRPr="008D5869">
              <w:rPr>
                <w:rFonts w:cs="Calibri"/>
                <w:sz w:val="20"/>
                <w:szCs w:val="20"/>
              </w:rPr>
              <w:t>10</w:t>
            </w:r>
          </w:p>
        </w:tc>
        <w:tc>
          <w:tcPr>
            <w:tcW w:w="567" w:type="dxa"/>
            <w:tcBorders>
              <w:top w:val="nil"/>
              <w:left w:val="nil"/>
              <w:bottom w:val="single" w:sz="4" w:space="0" w:color="auto"/>
              <w:right w:val="single" w:sz="4" w:space="0" w:color="auto"/>
            </w:tcBorders>
            <w:shd w:val="clear" w:color="auto" w:fill="auto"/>
            <w:noWrap/>
            <w:vAlign w:val="center"/>
          </w:tcPr>
          <w:p w14:paraId="291FBA7E" w14:textId="77777777" w:rsidR="00075110" w:rsidRPr="008D5869" w:rsidRDefault="00075110" w:rsidP="00427D7D">
            <w:pPr>
              <w:jc w:val="center"/>
              <w:rPr>
                <w:rFonts w:cs="Calibri"/>
                <w:sz w:val="20"/>
                <w:szCs w:val="20"/>
                <w:lang w:val="uk-UA"/>
              </w:rPr>
            </w:pPr>
          </w:p>
        </w:tc>
        <w:tc>
          <w:tcPr>
            <w:tcW w:w="616" w:type="dxa"/>
            <w:tcBorders>
              <w:top w:val="single" w:sz="4" w:space="0" w:color="auto"/>
              <w:left w:val="nil"/>
              <w:bottom w:val="single" w:sz="4" w:space="0" w:color="auto"/>
              <w:right w:val="single" w:sz="4" w:space="0" w:color="auto"/>
            </w:tcBorders>
            <w:vAlign w:val="center"/>
          </w:tcPr>
          <w:p w14:paraId="41422E5E" w14:textId="77777777" w:rsidR="00075110" w:rsidRPr="008D5869" w:rsidRDefault="00075110" w:rsidP="00427D7D">
            <w:pPr>
              <w:jc w:val="center"/>
              <w:rPr>
                <w:rFonts w:cs="Calibri"/>
                <w:sz w:val="20"/>
                <w:szCs w:val="20"/>
                <w:lang w:val="uk-UA"/>
              </w:rPr>
            </w:pPr>
          </w:p>
        </w:tc>
        <w:tc>
          <w:tcPr>
            <w:tcW w:w="616" w:type="dxa"/>
            <w:tcBorders>
              <w:top w:val="nil"/>
              <w:left w:val="single" w:sz="4" w:space="0" w:color="auto"/>
              <w:bottom w:val="single" w:sz="4" w:space="0" w:color="auto"/>
              <w:right w:val="single" w:sz="4" w:space="0" w:color="auto"/>
            </w:tcBorders>
            <w:vAlign w:val="center"/>
          </w:tcPr>
          <w:p w14:paraId="22F9A7A3" w14:textId="77777777" w:rsidR="00075110" w:rsidRPr="008D5869" w:rsidRDefault="00075110" w:rsidP="00427D7D">
            <w:pPr>
              <w:jc w:val="center"/>
              <w:rPr>
                <w:rFonts w:cs="Calibri"/>
                <w:sz w:val="20"/>
                <w:szCs w:val="20"/>
              </w:rPr>
            </w:pPr>
          </w:p>
        </w:tc>
        <w:tc>
          <w:tcPr>
            <w:tcW w:w="616" w:type="dxa"/>
            <w:tcBorders>
              <w:top w:val="nil"/>
              <w:left w:val="nil"/>
              <w:bottom w:val="single" w:sz="4" w:space="0" w:color="auto"/>
              <w:right w:val="single" w:sz="4" w:space="0" w:color="auto"/>
            </w:tcBorders>
            <w:vAlign w:val="center"/>
          </w:tcPr>
          <w:p w14:paraId="5EA0E9BC" w14:textId="77777777" w:rsidR="00075110" w:rsidRDefault="00075110" w:rsidP="00427D7D">
            <w:pPr>
              <w:jc w:val="center"/>
              <w:rPr>
                <w:color w:val="000000"/>
                <w:sz w:val="20"/>
                <w:szCs w:val="20"/>
              </w:rPr>
            </w:pPr>
          </w:p>
        </w:tc>
        <w:tc>
          <w:tcPr>
            <w:tcW w:w="616" w:type="dxa"/>
            <w:tcBorders>
              <w:top w:val="nil"/>
              <w:left w:val="nil"/>
              <w:bottom w:val="single" w:sz="4" w:space="0" w:color="auto"/>
              <w:right w:val="single" w:sz="4" w:space="0" w:color="auto"/>
            </w:tcBorders>
            <w:vAlign w:val="center"/>
          </w:tcPr>
          <w:p w14:paraId="5E33C31D" w14:textId="77777777" w:rsidR="00075110" w:rsidRPr="0086056F" w:rsidRDefault="00075110" w:rsidP="00427D7D">
            <w:pPr>
              <w:jc w:val="center"/>
              <w:rPr>
                <w:color w:val="000000"/>
                <w:sz w:val="20"/>
                <w:szCs w:val="20"/>
              </w:rPr>
            </w:pPr>
          </w:p>
        </w:tc>
        <w:tc>
          <w:tcPr>
            <w:tcW w:w="516" w:type="dxa"/>
            <w:tcBorders>
              <w:top w:val="nil"/>
              <w:left w:val="nil"/>
              <w:bottom w:val="single" w:sz="4" w:space="0" w:color="auto"/>
              <w:right w:val="single" w:sz="4" w:space="0" w:color="auto"/>
            </w:tcBorders>
            <w:vAlign w:val="center"/>
          </w:tcPr>
          <w:p w14:paraId="02D10602" w14:textId="77777777" w:rsidR="00075110" w:rsidRPr="0086056F" w:rsidRDefault="00075110" w:rsidP="00427D7D">
            <w:pPr>
              <w:jc w:val="center"/>
              <w:rPr>
                <w:color w:val="000000"/>
                <w:sz w:val="20"/>
                <w:szCs w:val="20"/>
              </w:rPr>
            </w:pPr>
          </w:p>
        </w:tc>
        <w:tc>
          <w:tcPr>
            <w:tcW w:w="616" w:type="dxa"/>
            <w:gridSpan w:val="2"/>
            <w:tcBorders>
              <w:top w:val="nil"/>
              <w:left w:val="nil"/>
              <w:bottom w:val="single" w:sz="4" w:space="0" w:color="auto"/>
              <w:right w:val="single" w:sz="4" w:space="0" w:color="auto"/>
            </w:tcBorders>
            <w:vAlign w:val="center"/>
          </w:tcPr>
          <w:p w14:paraId="27E01F5E" w14:textId="77777777" w:rsidR="00075110" w:rsidRPr="00F83BB8" w:rsidRDefault="00075110" w:rsidP="00427D7D">
            <w:pPr>
              <w:jc w:val="center"/>
              <w:rPr>
                <w:color w:val="000000"/>
                <w:sz w:val="20"/>
                <w:szCs w:val="20"/>
              </w:rPr>
            </w:pPr>
          </w:p>
        </w:tc>
        <w:tc>
          <w:tcPr>
            <w:tcW w:w="515" w:type="dxa"/>
            <w:tcBorders>
              <w:top w:val="nil"/>
              <w:left w:val="nil"/>
              <w:bottom w:val="single" w:sz="4" w:space="0" w:color="auto"/>
              <w:right w:val="single" w:sz="4" w:space="0" w:color="auto"/>
            </w:tcBorders>
            <w:vAlign w:val="center"/>
          </w:tcPr>
          <w:p w14:paraId="73010375" w14:textId="77777777" w:rsidR="00075110" w:rsidRPr="00F83BB8" w:rsidRDefault="00075110" w:rsidP="00427D7D">
            <w:pPr>
              <w:jc w:val="center"/>
              <w:rPr>
                <w:color w:val="000000"/>
                <w:sz w:val="20"/>
                <w:szCs w:val="20"/>
              </w:rPr>
            </w:pPr>
          </w:p>
        </w:tc>
      </w:tr>
      <w:tr w:rsidR="0095585D" w:rsidRPr="008D5869" w14:paraId="78403EE7" w14:textId="080A8AF9" w:rsidTr="0095585D">
        <w:trPr>
          <w:trHeight w:val="300"/>
          <w:jc w:val="center"/>
        </w:trPr>
        <w:tc>
          <w:tcPr>
            <w:tcW w:w="2317" w:type="dxa"/>
            <w:tcBorders>
              <w:top w:val="nil"/>
              <w:left w:val="single" w:sz="4" w:space="0" w:color="auto"/>
              <w:bottom w:val="single" w:sz="4" w:space="0" w:color="auto"/>
              <w:right w:val="single" w:sz="4" w:space="0" w:color="auto"/>
            </w:tcBorders>
            <w:shd w:val="clear" w:color="auto" w:fill="auto"/>
            <w:noWrap/>
            <w:vAlign w:val="center"/>
          </w:tcPr>
          <w:p w14:paraId="594B685A" w14:textId="77777777" w:rsidR="00075110" w:rsidRPr="008D5869" w:rsidRDefault="00075110" w:rsidP="00427D7D">
            <w:pPr>
              <w:rPr>
                <w:rFonts w:cs="Calibri"/>
                <w:sz w:val="20"/>
                <w:szCs w:val="20"/>
                <w:lang w:val="uk-UA"/>
              </w:rPr>
            </w:pPr>
            <w:proofErr w:type="spellStart"/>
            <w:r w:rsidRPr="008D5869">
              <w:rPr>
                <w:rFonts w:cs="Calibri"/>
                <w:sz w:val="20"/>
                <w:szCs w:val="20"/>
                <w:lang w:val="uk-UA"/>
              </w:rPr>
              <w:t>Hydrochemistry</w:t>
            </w:r>
            <w:proofErr w:type="spellEnd"/>
          </w:p>
        </w:tc>
        <w:tc>
          <w:tcPr>
            <w:tcW w:w="616" w:type="dxa"/>
            <w:tcBorders>
              <w:top w:val="nil"/>
              <w:left w:val="nil"/>
              <w:bottom w:val="single" w:sz="4" w:space="0" w:color="auto"/>
              <w:right w:val="single" w:sz="4" w:space="0" w:color="auto"/>
            </w:tcBorders>
            <w:shd w:val="clear" w:color="auto" w:fill="auto"/>
            <w:noWrap/>
            <w:vAlign w:val="center"/>
          </w:tcPr>
          <w:p w14:paraId="3CEF32C4" w14:textId="77777777" w:rsidR="00075110" w:rsidRPr="008D5869" w:rsidRDefault="00075110" w:rsidP="00427D7D">
            <w:pPr>
              <w:jc w:val="center"/>
              <w:rPr>
                <w:rFonts w:cs="Calibri"/>
                <w:sz w:val="20"/>
                <w:szCs w:val="20"/>
                <w:lang w:val="uk-UA"/>
              </w:rPr>
            </w:pPr>
            <w:r w:rsidRPr="008D5869">
              <w:rPr>
                <w:rFonts w:cs="Calibri"/>
                <w:sz w:val="20"/>
                <w:szCs w:val="20"/>
                <w:lang w:val="uk-UA"/>
              </w:rPr>
              <w:t>1190</w:t>
            </w:r>
          </w:p>
        </w:tc>
        <w:tc>
          <w:tcPr>
            <w:tcW w:w="616" w:type="dxa"/>
            <w:tcBorders>
              <w:top w:val="nil"/>
              <w:left w:val="nil"/>
              <w:bottom w:val="single" w:sz="4" w:space="0" w:color="auto"/>
              <w:right w:val="single" w:sz="4" w:space="0" w:color="auto"/>
            </w:tcBorders>
            <w:shd w:val="clear" w:color="auto" w:fill="auto"/>
            <w:noWrap/>
            <w:vAlign w:val="center"/>
          </w:tcPr>
          <w:p w14:paraId="3F7B5C86" w14:textId="77777777" w:rsidR="00075110" w:rsidRPr="008D5869" w:rsidRDefault="00075110" w:rsidP="00427D7D">
            <w:pPr>
              <w:jc w:val="center"/>
              <w:rPr>
                <w:rFonts w:cs="Calibri"/>
                <w:sz w:val="20"/>
                <w:szCs w:val="20"/>
                <w:lang w:val="uk-UA"/>
              </w:rPr>
            </w:pPr>
            <w:r w:rsidRPr="008D5869">
              <w:rPr>
                <w:rFonts w:cs="Calibri"/>
                <w:sz w:val="20"/>
                <w:szCs w:val="20"/>
                <w:lang w:val="uk-UA"/>
              </w:rPr>
              <w:t>1596</w:t>
            </w:r>
          </w:p>
        </w:tc>
        <w:tc>
          <w:tcPr>
            <w:tcW w:w="616" w:type="dxa"/>
            <w:tcBorders>
              <w:top w:val="nil"/>
              <w:left w:val="nil"/>
              <w:bottom w:val="single" w:sz="4" w:space="0" w:color="auto"/>
              <w:right w:val="single" w:sz="4" w:space="0" w:color="auto"/>
            </w:tcBorders>
            <w:shd w:val="clear" w:color="auto" w:fill="auto"/>
            <w:noWrap/>
            <w:vAlign w:val="center"/>
          </w:tcPr>
          <w:p w14:paraId="7A9959EB" w14:textId="77777777" w:rsidR="00075110" w:rsidRPr="008D5869" w:rsidRDefault="00075110" w:rsidP="00427D7D">
            <w:pPr>
              <w:jc w:val="center"/>
              <w:rPr>
                <w:rFonts w:cs="Calibri"/>
                <w:sz w:val="20"/>
                <w:szCs w:val="20"/>
                <w:lang w:val="uk-UA"/>
              </w:rPr>
            </w:pPr>
            <w:r w:rsidRPr="008D5869">
              <w:rPr>
                <w:rFonts w:cs="Calibri"/>
                <w:sz w:val="20"/>
                <w:szCs w:val="20"/>
                <w:lang w:val="uk-UA"/>
              </w:rPr>
              <w:t>1245</w:t>
            </w:r>
          </w:p>
        </w:tc>
        <w:tc>
          <w:tcPr>
            <w:tcW w:w="516" w:type="dxa"/>
            <w:tcBorders>
              <w:top w:val="nil"/>
              <w:left w:val="nil"/>
              <w:bottom w:val="single" w:sz="4" w:space="0" w:color="auto"/>
              <w:right w:val="single" w:sz="4" w:space="0" w:color="auto"/>
            </w:tcBorders>
            <w:shd w:val="clear" w:color="auto" w:fill="auto"/>
            <w:noWrap/>
            <w:vAlign w:val="center"/>
          </w:tcPr>
          <w:p w14:paraId="681B7305" w14:textId="77777777" w:rsidR="00075110" w:rsidRPr="008D5869" w:rsidRDefault="00075110" w:rsidP="00427D7D">
            <w:pPr>
              <w:jc w:val="center"/>
              <w:rPr>
                <w:rFonts w:cs="Calibri"/>
                <w:sz w:val="20"/>
                <w:szCs w:val="20"/>
                <w:lang w:val="uk-UA"/>
              </w:rPr>
            </w:pPr>
            <w:r w:rsidRPr="008D5869">
              <w:rPr>
                <w:rFonts w:cs="Calibri"/>
                <w:sz w:val="20"/>
                <w:szCs w:val="20"/>
              </w:rPr>
              <w:t>333</w:t>
            </w:r>
          </w:p>
        </w:tc>
        <w:tc>
          <w:tcPr>
            <w:tcW w:w="559" w:type="dxa"/>
            <w:tcBorders>
              <w:top w:val="nil"/>
              <w:left w:val="nil"/>
              <w:bottom w:val="single" w:sz="4" w:space="0" w:color="auto"/>
              <w:right w:val="single" w:sz="4" w:space="0" w:color="auto"/>
            </w:tcBorders>
            <w:shd w:val="clear" w:color="auto" w:fill="auto"/>
            <w:noWrap/>
            <w:vAlign w:val="center"/>
          </w:tcPr>
          <w:p w14:paraId="00188154" w14:textId="77777777" w:rsidR="00075110" w:rsidRPr="008D5869" w:rsidRDefault="00075110" w:rsidP="00427D7D">
            <w:pPr>
              <w:jc w:val="center"/>
              <w:rPr>
                <w:rFonts w:cs="Calibri"/>
                <w:sz w:val="20"/>
                <w:szCs w:val="20"/>
                <w:lang w:val="uk-UA"/>
              </w:rPr>
            </w:pPr>
            <w:r w:rsidRPr="008D5869">
              <w:rPr>
                <w:rFonts w:cs="Calibri"/>
                <w:sz w:val="20"/>
                <w:szCs w:val="20"/>
              </w:rPr>
              <w:t>210</w:t>
            </w:r>
          </w:p>
        </w:tc>
        <w:tc>
          <w:tcPr>
            <w:tcW w:w="567" w:type="dxa"/>
            <w:tcBorders>
              <w:top w:val="nil"/>
              <w:left w:val="nil"/>
              <w:bottom w:val="single" w:sz="4" w:space="0" w:color="auto"/>
              <w:right w:val="single" w:sz="4" w:space="0" w:color="auto"/>
            </w:tcBorders>
            <w:shd w:val="clear" w:color="auto" w:fill="auto"/>
            <w:noWrap/>
            <w:vAlign w:val="center"/>
          </w:tcPr>
          <w:p w14:paraId="47262651" w14:textId="77777777" w:rsidR="00075110" w:rsidRPr="008D5869" w:rsidRDefault="00075110" w:rsidP="00427D7D">
            <w:pPr>
              <w:jc w:val="center"/>
              <w:rPr>
                <w:rFonts w:cs="Calibri"/>
                <w:sz w:val="20"/>
                <w:szCs w:val="20"/>
                <w:lang w:val="uk-UA"/>
              </w:rPr>
            </w:pPr>
            <w:r>
              <w:rPr>
                <w:color w:val="000000"/>
                <w:sz w:val="20"/>
                <w:szCs w:val="20"/>
              </w:rPr>
              <w:t>204</w:t>
            </w:r>
          </w:p>
        </w:tc>
        <w:tc>
          <w:tcPr>
            <w:tcW w:w="616" w:type="dxa"/>
            <w:tcBorders>
              <w:top w:val="single" w:sz="4" w:space="0" w:color="auto"/>
              <w:left w:val="nil"/>
              <w:bottom w:val="single" w:sz="4" w:space="0" w:color="auto"/>
              <w:right w:val="single" w:sz="4" w:space="0" w:color="auto"/>
            </w:tcBorders>
            <w:vAlign w:val="center"/>
          </w:tcPr>
          <w:p w14:paraId="1D98D11D" w14:textId="77777777" w:rsidR="00075110" w:rsidRPr="008D5869" w:rsidRDefault="00075110" w:rsidP="00427D7D">
            <w:pPr>
              <w:jc w:val="center"/>
              <w:rPr>
                <w:rFonts w:cs="Calibri"/>
                <w:sz w:val="20"/>
                <w:szCs w:val="20"/>
              </w:rPr>
            </w:pPr>
            <w:r w:rsidRPr="0086056F">
              <w:rPr>
                <w:color w:val="000000"/>
                <w:sz w:val="20"/>
                <w:szCs w:val="20"/>
              </w:rPr>
              <w:t>560</w:t>
            </w:r>
          </w:p>
        </w:tc>
        <w:tc>
          <w:tcPr>
            <w:tcW w:w="616" w:type="dxa"/>
            <w:tcBorders>
              <w:top w:val="nil"/>
              <w:left w:val="single" w:sz="4" w:space="0" w:color="auto"/>
              <w:bottom w:val="single" w:sz="4" w:space="0" w:color="auto"/>
              <w:right w:val="single" w:sz="4" w:space="0" w:color="auto"/>
            </w:tcBorders>
            <w:vAlign w:val="center"/>
          </w:tcPr>
          <w:p w14:paraId="0A9B04EE" w14:textId="77777777" w:rsidR="00075110" w:rsidRPr="008D5869" w:rsidRDefault="00075110" w:rsidP="00427D7D">
            <w:pPr>
              <w:jc w:val="center"/>
              <w:rPr>
                <w:rFonts w:cs="Calibri"/>
                <w:sz w:val="20"/>
                <w:szCs w:val="20"/>
              </w:rPr>
            </w:pPr>
            <w:r w:rsidRPr="00AF4647">
              <w:rPr>
                <w:color w:val="000000"/>
                <w:sz w:val="20"/>
                <w:szCs w:val="20"/>
              </w:rPr>
              <w:t>807</w:t>
            </w:r>
          </w:p>
        </w:tc>
        <w:tc>
          <w:tcPr>
            <w:tcW w:w="616" w:type="dxa"/>
            <w:tcBorders>
              <w:top w:val="nil"/>
              <w:left w:val="nil"/>
              <w:bottom w:val="single" w:sz="4" w:space="0" w:color="auto"/>
              <w:right w:val="single" w:sz="4" w:space="0" w:color="auto"/>
            </w:tcBorders>
            <w:vAlign w:val="center"/>
          </w:tcPr>
          <w:p w14:paraId="7818C532" w14:textId="77777777" w:rsidR="00075110" w:rsidRDefault="00075110" w:rsidP="00427D7D">
            <w:pPr>
              <w:jc w:val="center"/>
              <w:rPr>
                <w:color w:val="000000"/>
                <w:sz w:val="20"/>
                <w:szCs w:val="20"/>
              </w:rPr>
            </w:pPr>
            <w:r>
              <w:rPr>
                <w:color w:val="000000"/>
                <w:sz w:val="20"/>
                <w:szCs w:val="20"/>
              </w:rPr>
              <w:t>189</w:t>
            </w:r>
          </w:p>
        </w:tc>
        <w:tc>
          <w:tcPr>
            <w:tcW w:w="616" w:type="dxa"/>
            <w:tcBorders>
              <w:top w:val="nil"/>
              <w:left w:val="nil"/>
              <w:bottom w:val="single" w:sz="4" w:space="0" w:color="auto"/>
              <w:right w:val="single" w:sz="4" w:space="0" w:color="auto"/>
            </w:tcBorders>
            <w:vAlign w:val="center"/>
          </w:tcPr>
          <w:p w14:paraId="69520BD8" w14:textId="77777777" w:rsidR="00075110" w:rsidRPr="0086056F" w:rsidRDefault="00075110" w:rsidP="00427D7D">
            <w:pPr>
              <w:jc w:val="center"/>
              <w:rPr>
                <w:color w:val="000000"/>
                <w:sz w:val="20"/>
                <w:szCs w:val="20"/>
              </w:rPr>
            </w:pPr>
            <w:r>
              <w:rPr>
                <w:color w:val="000000"/>
                <w:sz w:val="20"/>
                <w:szCs w:val="20"/>
              </w:rPr>
              <w:t>530</w:t>
            </w:r>
          </w:p>
        </w:tc>
        <w:tc>
          <w:tcPr>
            <w:tcW w:w="516" w:type="dxa"/>
            <w:tcBorders>
              <w:top w:val="nil"/>
              <w:left w:val="nil"/>
              <w:bottom w:val="single" w:sz="4" w:space="0" w:color="auto"/>
              <w:right w:val="single" w:sz="4" w:space="0" w:color="auto"/>
            </w:tcBorders>
            <w:vAlign w:val="center"/>
          </w:tcPr>
          <w:p w14:paraId="0B9D40E7" w14:textId="77777777" w:rsidR="00075110" w:rsidRDefault="00075110" w:rsidP="00427D7D">
            <w:pPr>
              <w:jc w:val="center"/>
              <w:rPr>
                <w:color w:val="000000"/>
                <w:sz w:val="20"/>
                <w:szCs w:val="20"/>
              </w:rPr>
            </w:pPr>
            <w:r w:rsidRPr="00F83BB8">
              <w:rPr>
                <w:color w:val="000000"/>
                <w:sz w:val="20"/>
                <w:szCs w:val="20"/>
              </w:rPr>
              <w:t>204</w:t>
            </w:r>
          </w:p>
        </w:tc>
        <w:tc>
          <w:tcPr>
            <w:tcW w:w="616" w:type="dxa"/>
            <w:gridSpan w:val="2"/>
            <w:tcBorders>
              <w:top w:val="nil"/>
              <w:left w:val="nil"/>
              <w:bottom w:val="single" w:sz="4" w:space="0" w:color="auto"/>
              <w:right w:val="single" w:sz="4" w:space="0" w:color="auto"/>
            </w:tcBorders>
            <w:vAlign w:val="center"/>
          </w:tcPr>
          <w:p w14:paraId="2ACF92D2" w14:textId="77777777" w:rsidR="00075110" w:rsidRPr="00B9468E" w:rsidRDefault="00075110" w:rsidP="00427D7D">
            <w:pPr>
              <w:jc w:val="center"/>
              <w:rPr>
                <w:color w:val="000000"/>
                <w:sz w:val="20"/>
                <w:szCs w:val="20"/>
              </w:rPr>
            </w:pPr>
            <w:r w:rsidRPr="00B9468E">
              <w:rPr>
                <w:color w:val="000000"/>
                <w:sz w:val="20"/>
                <w:szCs w:val="20"/>
              </w:rPr>
              <w:t>316</w:t>
            </w:r>
          </w:p>
        </w:tc>
        <w:tc>
          <w:tcPr>
            <w:tcW w:w="515" w:type="dxa"/>
            <w:tcBorders>
              <w:top w:val="nil"/>
              <w:left w:val="nil"/>
              <w:bottom w:val="single" w:sz="4" w:space="0" w:color="auto"/>
              <w:right w:val="single" w:sz="4" w:space="0" w:color="auto"/>
            </w:tcBorders>
            <w:vAlign w:val="center"/>
          </w:tcPr>
          <w:p w14:paraId="17821BF8" w14:textId="62E70F37" w:rsidR="00075110" w:rsidRPr="0095585D" w:rsidRDefault="0095585D" w:rsidP="00427D7D">
            <w:pPr>
              <w:jc w:val="center"/>
              <w:rPr>
                <w:color w:val="000000"/>
                <w:sz w:val="20"/>
                <w:szCs w:val="20"/>
                <w:lang w:val="ru-RU"/>
              </w:rPr>
            </w:pPr>
            <w:r>
              <w:rPr>
                <w:color w:val="000000"/>
                <w:sz w:val="20"/>
                <w:szCs w:val="20"/>
                <w:lang w:val="ru-RU"/>
              </w:rPr>
              <w:t>118</w:t>
            </w:r>
          </w:p>
        </w:tc>
      </w:tr>
      <w:tr w:rsidR="0095585D" w:rsidRPr="008D5869" w14:paraId="49E73563" w14:textId="0F05D4B7" w:rsidTr="0095585D">
        <w:trPr>
          <w:trHeight w:val="300"/>
          <w:jc w:val="center"/>
        </w:trPr>
        <w:tc>
          <w:tcPr>
            <w:tcW w:w="2317" w:type="dxa"/>
            <w:tcBorders>
              <w:top w:val="nil"/>
              <w:left w:val="single" w:sz="4" w:space="0" w:color="auto"/>
              <w:bottom w:val="single" w:sz="4" w:space="0" w:color="auto"/>
              <w:right w:val="single" w:sz="4" w:space="0" w:color="auto"/>
            </w:tcBorders>
            <w:shd w:val="clear" w:color="auto" w:fill="auto"/>
            <w:noWrap/>
            <w:vAlign w:val="center"/>
          </w:tcPr>
          <w:p w14:paraId="53BA2219" w14:textId="77777777" w:rsidR="00075110" w:rsidRPr="008D5869" w:rsidRDefault="00075110" w:rsidP="00427D7D">
            <w:pPr>
              <w:rPr>
                <w:rFonts w:cs="Calibri"/>
                <w:sz w:val="20"/>
                <w:szCs w:val="20"/>
                <w:lang w:val="uk-UA"/>
              </w:rPr>
            </w:pPr>
            <w:proofErr w:type="spellStart"/>
            <w:r w:rsidRPr="008D5869">
              <w:rPr>
                <w:rFonts w:cs="Calibri"/>
                <w:sz w:val="20"/>
                <w:szCs w:val="20"/>
                <w:lang w:val="uk-UA"/>
              </w:rPr>
              <w:t>Hydrology</w:t>
            </w:r>
            <w:proofErr w:type="spellEnd"/>
          </w:p>
        </w:tc>
        <w:tc>
          <w:tcPr>
            <w:tcW w:w="616" w:type="dxa"/>
            <w:tcBorders>
              <w:top w:val="nil"/>
              <w:left w:val="nil"/>
              <w:bottom w:val="single" w:sz="4" w:space="0" w:color="auto"/>
              <w:right w:val="single" w:sz="4" w:space="0" w:color="auto"/>
            </w:tcBorders>
            <w:shd w:val="clear" w:color="auto" w:fill="auto"/>
            <w:noWrap/>
            <w:vAlign w:val="center"/>
          </w:tcPr>
          <w:p w14:paraId="26BAEE6D" w14:textId="77777777" w:rsidR="00075110" w:rsidRPr="008D5869" w:rsidRDefault="00075110" w:rsidP="00427D7D">
            <w:pPr>
              <w:jc w:val="center"/>
              <w:rPr>
                <w:rFonts w:cs="Calibri"/>
                <w:sz w:val="20"/>
                <w:szCs w:val="20"/>
                <w:lang w:val="uk-UA"/>
              </w:rPr>
            </w:pPr>
            <w:r w:rsidRPr="008D5869">
              <w:rPr>
                <w:rFonts w:cs="Calibri"/>
                <w:sz w:val="20"/>
                <w:szCs w:val="20"/>
                <w:lang w:val="uk-UA"/>
              </w:rPr>
              <w:t>292</w:t>
            </w:r>
          </w:p>
        </w:tc>
        <w:tc>
          <w:tcPr>
            <w:tcW w:w="616" w:type="dxa"/>
            <w:tcBorders>
              <w:top w:val="nil"/>
              <w:left w:val="nil"/>
              <w:bottom w:val="single" w:sz="4" w:space="0" w:color="auto"/>
              <w:right w:val="single" w:sz="4" w:space="0" w:color="auto"/>
            </w:tcBorders>
            <w:shd w:val="clear" w:color="auto" w:fill="auto"/>
            <w:noWrap/>
            <w:vAlign w:val="center"/>
          </w:tcPr>
          <w:p w14:paraId="6C59A12A" w14:textId="77777777" w:rsidR="00075110" w:rsidRPr="008D5869" w:rsidRDefault="00075110" w:rsidP="00427D7D">
            <w:pPr>
              <w:jc w:val="center"/>
              <w:rPr>
                <w:rFonts w:cs="Calibri"/>
                <w:sz w:val="20"/>
                <w:szCs w:val="20"/>
                <w:lang w:val="uk-UA"/>
              </w:rPr>
            </w:pPr>
            <w:r w:rsidRPr="008D5869">
              <w:rPr>
                <w:rFonts w:cs="Calibri"/>
                <w:sz w:val="20"/>
                <w:szCs w:val="20"/>
                <w:lang w:val="uk-UA"/>
              </w:rPr>
              <w:t>371</w:t>
            </w:r>
          </w:p>
        </w:tc>
        <w:tc>
          <w:tcPr>
            <w:tcW w:w="616" w:type="dxa"/>
            <w:tcBorders>
              <w:top w:val="nil"/>
              <w:left w:val="nil"/>
              <w:bottom w:val="single" w:sz="4" w:space="0" w:color="auto"/>
              <w:right w:val="single" w:sz="4" w:space="0" w:color="auto"/>
            </w:tcBorders>
            <w:shd w:val="clear" w:color="auto" w:fill="auto"/>
            <w:noWrap/>
            <w:vAlign w:val="center"/>
          </w:tcPr>
          <w:p w14:paraId="4588B2BB" w14:textId="77777777" w:rsidR="00075110" w:rsidRPr="008D5869" w:rsidRDefault="00075110" w:rsidP="00427D7D">
            <w:pPr>
              <w:jc w:val="center"/>
              <w:rPr>
                <w:rFonts w:cs="Calibri"/>
                <w:sz w:val="20"/>
                <w:szCs w:val="20"/>
                <w:lang w:val="uk-UA"/>
              </w:rPr>
            </w:pPr>
            <w:r w:rsidRPr="008D5869">
              <w:rPr>
                <w:rFonts w:cs="Calibri"/>
                <w:sz w:val="20"/>
                <w:szCs w:val="20"/>
                <w:lang w:val="uk-UA"/>
              </w:rPr>
              <w:t>665</w:t>
            </w:r>
          </w:p>
        </w:tc>
        <w:tc>
          <w:tcPr>
            <w:tcW w:w="516" w:type="dxa"/>
            <w:tcBorders>
              <w:top w:val="nil"/>
              <w:left w:val="nil"/>
              <w:bottom w:val="single" w:sz="4" w:space="0" w:color="auto"/>
              <w:right w:val="single" w:sz="4" w:space="0" w:color="auto"/>
            </w:tcBorders>
            <w:shd w:val="clear" w:color="auto" w:fill="auto"/>
            <w:noWrap/>
            <w:vAlign w:val="center"/>
          </w:tcPr>
          <w:p w14:paraId="283D8E1F" w14:textId="77777777" w:rsidR="00075110" w:rsidRPr="008D5869" w:rsidRDefault="00075110" w:rsidP="00427D7D">
            <w:pPr>
              <w:jc w:val="center"/>
              <w:rPr>
                <w:rFonts w:cs="Calibri"/>
                <w:sz w:val="20"/>
                <w:szCs w:val="20"/>
                <w:lang w:val="uk-UA"/>
              </w:rPr>
            </w:pPr>
            <w:r w:rsidRPr="008D5869">
              <w:rPr>
                <w:rFonts w:cs="Calibri"/>
                <w:sz w:val="20"/>
                <w:szCs w:val="20"/>
              </w:rPr>
              <w:t>134</w:t>
            </w:r>
          </w:p>
        </w:tc>
        <w:tc>
          <w:tcPr>
            <w:tcW w:w="559" w:type="dxa"/>
            <w:tcBorders>
              <w:top w:val="nil"/>
              <w:left w:val="nil"/>
              <w:bottom w:val="single" w:sz="4" w:space="0" w:color="auto"/>
              <w:right w:val="single" w:sz="4" w:space="0" w:color="auto"/>
            </w:tcBorders>
            <w:shd w:val="clear" w:color="auto" w:fill="auto"/>
            <w:noWrap/>
            <w:vAlign w:val="center"/>
          </w:tcPr>
          <w:p w14:paraId="5C81FB19" w14:textId="77777777" w:rsidR="00075110" w:rsidRPr="008D5869" w:rsidRDefault="00075110" w:rsidP="00427D7D">
            <w:pPr>
              <w:jc w:val="center"/>
              <w:rPr>
                <w:rFonts w:cs="Calibri"/>
                <w:sz w:val="20"/>
                <w:szCs w:val="20"/>
                <w:lang w:val="uk-UA"/>
              </w:rPr>
            </w:pPr>
            <w:r w:rsidRPr="008D5869">
              <w:rPr>
                <w:rFonts w:cs="Calibri"/>
                <w:sz w:val="20"/>
                <w:szCs w:val="20"/>
              </w:rPr>
              <w:t>212</w:t>
            </w:r>
          </w:p>
        </w:tc>
        <w:tc>
          <w:tcPr>
            <w:tcW w:w="567" w:type="dxa"/>
            <w:tcBorders>
              <w:top w:val="nil"/>
              <w:left w:val="nil"/>
              <w:bottom w:val="single" w:sz="4" w:space="0" w:color="auto"/>
              <w:right w:val="single" w:sz="4" w:space="0" w:color="auto"/>
            </w:tcBorders>
            <w:shd w:val="clear" w:color="auto" w:fill="auto"/>
            <w:noWrap/>
            <w:vAlign w:val="center"/>
          </w:tcPr>
          <w:p w14:paraId="018AE4FF" w14:textId="77777777" w:rsidR="00075110" w:rsidRPr="008D5869" w:rsidRDefault="00075110" w:rsidP="00427D7D">
            <w:pPr>
              <w:jc w:val="center"/>
              <w:rPr>
                <w:rFonts w:cs="Calibri"/>
                <w:sz w:val="20"/>
                <w:szCs w:val="20"/>
                <w:lang w:val="uk-UA"/>
              </w:rPr>
            </w:pPr>
            <w:r>
              <w:rPr>
                <w:color w:val="000000"/>
                <w:sz w:val="20"/>
                <w:szCs w:val="20"/>
              </w:rPr>
              <w:t>312</w:t>
            </w:r>
          </w:p>
        </w:tc>
        <w:tc>
          <w:tcPr>
            <w:tcW w:w="616" w:type="dxa"/>
            <w:tcBorders>
              <w:top w:val="single" w:sz="4" w:space="0" w:color="auto"/>
              <w:left w:val="nil"/>
              <w:bottom w:val="single" w:sz="4" w:space="0" w:color="auto"/>
              <w:right w:val="single" w:sz="4" w:space="0" w:color="auto"/>
            </w:tcBorders>
            <w:vAlign w:val="center"/>
          </w:tcPr>
          <w:p w14:paraId="487FC83A" w14:textId="77777777" w:rsidR="00075110" w:rsidRPr="008D5869" w:rsidRDefault="00075110" w:rsidP="00427D7D">
            <w:pPr>
              <w:jc w:val="center"/>
              <w:rPr>
                <w:rFonts w:cs="Calibri"/>
                <w:sz w:val="20"/>
                <w:szCs w:val="20"/>
              </w:rPr>
            </w:pPr>
            <w:r w:rsidRPr="0086056F">
              <w:rPr>
                <w:color w:val="000000"/>
                <w:sz w:val="20"/>
                <w:szCs w:val="20"/>
              </w:rPr>
              <w:t>302</w:t>
            </w:r>
          </w:p>
        </w:tc>
        <w:tc>
          <w:tcPr>
            <w:tcW w:w="616" w:type="dxa"/>
            <w:tcBorders>
              <w:top w:val="nil"/>
              <w:left w:val="single" w:sz="4" w:space="0" w:color="auto"/>
              <w:bottom w:val="single" w:sz="4" w:space="0" w:color="auto"/>
              <w:right w:val="single" w:sz="4" w:space="0" w:color="auto"/>
            </w:tcBorders>
            <w:vAlign w:val="center"/>
          </w:tcPr>
          <w:p w14:paraId="69313EBF" w14:textId="77777777" w:rsidR="00075110" w:rsidRPr="008D5869" w:rsidRDefault="00075110" w:rsidP="00427D7D">
            <w:pPr>
              <w:jc w:val="center"/>
              <w:rPr>
                <w:rFonts w:cs="Calibri"/>
                <w:sz w:val="20"/>
                <w:szCs w:val="20"/>
              </w:rPr>
            </w:pPr>
            <w:r w:rsidRPr="00AF4647">
              <w:rPr>
                <w:color w:val="000000"/>
                <w:sz w:val="20"/>
                <w:szCs w:val="20"/>
              </w:rPr>
              <w:t>409</w:t>
            </w:r>
          </w:p>
        </w:tc>
        <w:tc>
          <w:tcPr>
            <w:tcW w:w="616" w:type="dxa"/>
            <w:tcBorders>
              <w:top w:val="nil"/>
              <w:left w:val="nil"/>
              <w:bottom w:val="single" w:sz="4" w:space="0" w:color="auto"/>
              <w:right w:val="single" w:sz="4" w:space="0" w:color="auto"/>
            </w:tcBorders>
            <w:vAlign w:val="center"/>
          </w:tcPr>
          <w:p w14:paraId="21411D59" w14:textId="77777777" w:rsidR="00075110" w:rsidRDefault="00075110" w:rsidP="00427D7D">
            <w:pPr>
              <w:jc w:val="center"/>
              <w:rPr>
                <w:color w:val="000000"/>
                <w:sz w:val="20"/>
                <w:szCs w:val="20"/>
              </w:rPr>
            </w:pPr>
            <w:r>
              <w:rPr>
                <w:color w:val="000000"/>
                <w:sz w:val="20"/>
                <w:szCs w:val="20"/>
              </w:rPr>
              <w:t>48</w:t>
            </w:r>
          </w:p>
        </w:tc>
        <w:tc>
          <w:tcPr>
            <w:tcW w:w="616" w:type="dxa"/>
            <w:tcBorders>
              <w:top w:val="nil"/>
              <w:left w:val="nil"/>
              <w:bottom w:val="single" w:sz="4" w:space="0" w:color="auto"/>
              <w:right w:val="single" w:sz="4" w:space="0" w:color="auto"/>
            </w:tcBorders>
            <w:vAlign w:val="center"/>
          </w:tcPr>
          <w:p w14:paraId="5A0FB1C0" w14:textId="77777777" w:rsidR="00075110" w:rsidRPr="0086056F" w:rsidRDefault="00075110" w:rsidP="00427D7D">
            <w:pPr>
              <w:jc w:val="center"/>
              <w:rPr>
                <w:color w:val="000000"/>
                <w:sz w:val="20"/>
                <w:szCs w:val="20"/>
              </w:rPr>
            </w:pPr>
            <w:r>
              <w:rPr>
                <w:color w:val="000000"/>
                <w:sz w:val="20"/>
                <w:szCs w:val="20"/>
              </w:rPr>
              <w:t>275</w:t>
            </w:r>
          </w:p>
        </w:tc>
        <w:tc>
          <w:tcPr>
            <w:tcW w:w="516" w:type="dxa"/>
            <w:tcBorders>
              <w:top w:val="nil"/>
              <w:left w:val="nil"/>
              <w:bottom w:val="single" w:sz="4" w:space="0" w:color="auto"/>
              <w:right w:val="single" w:sz="4" w:space="0" w:color="auto"/>
            </w:tcBorders>
            <w:vAlign w:val="center"/>
          </w:tcPr>
          <w:p w14:paraId="27230B76" w14:textId="77777777" w:rsidR="00075110" w:rsidRDefault="00075110" w:rsidP="00427D7D">
            <w:pPr>
              <w:jc w:val="center"/>
              <w:rPr>
                <w:color w:val="000000"/>
                <w:sz w:val="20"/>
                <w:szCs w:val="20"/>
              </w:rPr>
            </w:pPr>
            <w:r w:rsidRPr="00F83BB8">
              <w:rPr>
                <w:color w:val="000000"/>
                <w:sz w:val="20"/>
                <w:szCs w:val="20"/>
              </w:rPr>
              <w:t>124</w:t>
            </w:r>
          </w:p>
        </w:tc>
        <w:tc>
          <w:tcPr>
            <w:tcW w:w="616" w:type="dxa"/>
            <w:gridSpan w:val="2"/>
            <w:tcBorders>
              <w:top w:val="nil"/>
              <w:left w:val="nil"/>
              <w:bottom w:val="single" w:sz="4" w:space="0" w:color="auto"/>
              <w:right w:val="single" w:sz="4" w:space="0" w:color="auto"/>
            </w:tcBorders>
            <w:vAlign w:val="center"/>
          </w:tcPr>
          <w:p w14:paraId="067B7940" w14:textId="77777777" w:rsidR="00075110" w:rsidRPr="00B9468E" w:rsidRDefault="00075110" w:rsidP="00427D7D">
            <w:pPr>
              <w:jc w:val="center"/>
              <w:rPr>
                <w:color w:val="000000"/>
                <w:sz w:val="20"/>
                <w:szCs w:val="20"/>
              </w:rPr>
            </w:pPr>
            <w:r w:rsidRPr="00B9468E">
              <w:rPr>
                <w:color w:val="000000"/>
                <w:sz w:val="20"/>
                <w:szCs w:val="20"/>
              </w:rPr>
              <w:t>168</w:t>
            </w:r>
          </w:p>
        </w:tc>
        <w:tc>
          <w:tcPr>
            <w:tcW w:w="515" w:type="dxa"/>
            <w:tcBorders>
              <w:top w:val="nil"/>
              <w:left w:val="nil"/>
              <w:bottom w:val="single" w:sz="4" w:space="0" w:color="auto"/>
              <w:right w:val="single" w:sz="4" w:space="0" w:color="auto"/>
            </w:tcBorders>
            <w:vAlign w:val="center"/>
          </w:tcPr>
          <w:p w14:paraId="6DBE180A" w14:textId="03B47555" w:rsidR="00075110" w:rsidRPr="0095585D" w:rsidRDefault="0095585D" w:rsidP="00427D7D">
            <w:pPr>
              <w:jc w:val="center"/>
              <w:rPr>
                <w:color w:val="000000"/>
                <w:sz w:val="20"/>
                <w:szCs w:val="20"/>
                <w:lang w:val="ru-RU"/>
              </w:rPr>
            </w:pPr>
            <w:r>
              <w:rPr>
                <w:color w:val="000000"/>
                <w:sz w:val="20"/>
                <w:szCs w:val="20"/>
                <w:lang w:val="ru-RU"/>
              </w:rPr>
              <w:t>56</w:t>
            </w:r>
          </w:p>
        </w:tc>
      </w:tr>
      <w:tr w:rsidR="0095585D" w:rsidRPr="008D5869" w14:paraId="06B9D620" w14:textId="4A1FACA4" w:rsidTr="0095585D">
        <w:trPr>
          <w:trHeight w:val="300"/>
          <w:jc w:val="center"/>
        </w:trPr>
        <w:tc>
          <w:tcPr>
            <w:tcW w:w="2317" w:type="dxa"/>
            <w:tcBorders>
              <w:top w:val="nil"/>
              <w:left w:val="single" w:sz="4" w:space="0" w:color="auto"/>
              <w:bottom w:val="single" w:sz="4" w:space="0" w:color="auto"/>
              <w:right w:val="single" w:sz="4" w:space="0" w:color="auto"/>
            </w:tcBorders>
            <w:shd w:val="clear" w:color="auto" w:fill="auto"/>
            <w:noWrap/>
            <w:vAlign w:val="center"/>
          </w:tcPr>
          <w:p w14:paraId="45F7E617" w14:textId="77777777" w:rsidR="00075110" w:rsidRPr="008D5869" w:rsidRDefault="00075110" w:rsidP="00427D7D">
            <w:pPr>
              <w:rPr>
                <w:rFonts w:cs="Calibri"/>
                <w:sz w:val="20"/>
                <w:szCs w:val="20"/>
                <w:lang w:val="uk-UA"/>
              </w:rPr>
            </w:pPr>
            <w:proofErr w:type="spellStart"/>
            <w:r w:rsidRPr="008D5869">
              <w:rPr>
                <w:rFonts w:cs="Calibri"/>
                <w:sz w:val="20"/>
                <w:szCs w:val="20"/>
                <w:lang w:val="uk-UA"/>
              </w:rPr>
              <w:t>Nutrients</w:t>
            </w:r>
            <w:proofErr w:type="spellEnd"/>
          </w:p>
        </w:tc>
        <w:tc>
          <w:tcPr>
            <w:tcW w:w="616" w:type="dxa"/>
            <w:tcBorders>
              <w:top w:val="nil"/>
              <w:left w:val="nil"/>
              <w:bottom w:val="single" w:sz="4" w:space="0" w:color="auto"/>
              <w:right w:val="single" w:sz="4" w:space="0" w:color="auto"/>
            </w:tcBorders>
            <w:shd w:val="clear" w:color="auto" w:fill="auto"/>
            <w:noWrap/>
            <w:vAlign w:val="center"/>
          </w:tcPr>
          <w:p w14:paraId="5242D300" w14:textId="77777777" w:rsidR="00075110" w:rsidRPr="008D5869" w:rsidRDefault="00075110" w:rsidP="00427D7D">
            <w:pPr>
              <w:jc w:val="center"/>
              <w:rPr>
                <w:rFonts w:cs="Calibri"/>
                <w:sz w:val="20"/>
                <w:szCs w:val="20"/>
                <w:lang w:val="uk-UA"/>
              </w:rPr>
            </w:pPr>
            <w:r w:rsidRPr="008D5869">
              <w:rPr>
                <w:rFonts w:cs="Calibri"/>
                <w:sz w:val="20"/>
                <w:szCs w:val="20"/>
                <w:lang w:val="uk-UA"/>
              </w:rPr>
              <w:t>1369</w:t>
            </w:r>
          </w:p>
        </w:tc>
        <w:tc>
          <w:tcPr>
            <w:tcW w:w="616" w:type="dxa"/>
            <w:tcBorders>
              <w:top w:val="nil"/>
              <w:left w:val="nil"/>
              <w:bottom w:val="single" w:sz="4" w:space="0" w:color="auto"/>
              <w:right w:val="single" w:sz="4" w:space="0" w:color="auto"/>
            </w:tcBorders>
            <w:shd w:val="clear" w:color="auto" w:fill="auto"/>
            <w:noWrap/>
            <w:vAlign w:val="center"/>
          </w:tcPr>
          <w:p w14:paraId="68A58E40" w14:textId="77777777" w:rsidR="00075110" w:rsidRPr="008D5869" w:rsidRDefault="00075110" w:rsidP="00427D7D">
            <w:pPr>
              <w:jc w:val="center"/>
              <w:rPr>
                <w:rFonts w:cs="Calibri"/>
                <w:sz w:val="20"/>
                <w:szCs w:val="20"/>
                <w:lang w:val="uk-UA"/>
              </w:rPr>
            </w:pPr>
            <w:r w:rsidRPr="008D5869">
              <w:rPr>
                <w:rFonts w:cs="Calibri"/>
                <w:sz w:val="20"/>
                <w:szCs w:val="20"/>
                <w:lang w:val="uk-UA"/>
              </w:rPr>
              <w:t>2203</w:t>
            </w:r>
          </w:p>
        </w:tc>
        <w:tc>
          <w:tcPr>
            <w:tcW w:w="616" w:type="dxa"/>
            <w:tcBorders>
              <w:top w:val="nil"/>
              <w:left w:val="nil"/>
              <w:bottom w:val="single" w:sz="4" w:space="0" w:color="auto"/>
              <w:right w:val="single" w:sz="4" w:space="0" w:color="auto"/>
            </w:tcBorders>
            <w:shd w:val="clear" w:color="auto" w:fill="auto"/>
            <w:noWrap/>
            <w:vAlign w:val="center"/>
          </w:tcPr>
          <w:p w14:paraId="324F12A1" w14:textId="77777777" w:rsidR="00075110" w:rsidRPr="008D5869" w:rsidRDefault="00075110" w:rsidP="00427D7D">
            <w:pPr>
              <w:jc w:val="center"/>
              <w:rPr>
                <w:rFonts w:cs="Calibri"/>
                <w:sz w:val="20"/>
                <w:szCs w:val="20"/>
                <w:lang w:val="uk-UA"/>
              </w:rPr>
            </w:pPr>
            <w:r w:rsidRPr="008D5869">
              <w:rPr>
                <w:rFonts w:cs="Calibri"/>
                <w:sz w:val="20"/>
                <w:szCs w:val="20"/>
                <w:lang w:val="uk-UA"/>
              </w:rPr>
              <w:t>778</w:t>
            </w:r>
          </w:p>
        </w:tc>
        <w:tc>
          <w:tcPr>
            <w:tcW w:w="516" w:type="dxa"/>
            <w:tcBorders>
              <w:top w:val="nil"/>
              <w:left w:val="nil"/>
              <w:bottom w:val="single" w:sz="4" w:space="0" w:color="auto"/>
              <w:right w:val="single" w:sz="4" w:space="0" w:color="auto"/>
            </w:tcBorders>
            <w:shd w:val="clear" w:color="auto" w:fill="auto"/>
            <w:noWrap/>
            <w:vAlign w:val="center"/>
          </w:tcPr>
          <w:p w14:paraId="1E8A7B1D" w14:textId="77777777" w:rsidR="00075110" w:rsidRPr="008D5869" w:rsidRDefault="00075110" w:rsidP="00427D7D">
            <w:pPr>
              <w:jc w:val="center"/>
              <w:rPr>
                <w:rFonts w:cs="Calibri"/>
                <w:sz w:val="20"/>
                <w:szCs w:val="20"/>
                <w:lang w:val="uk-UA"/>
              </w:rPr>
            </w:pPr>
            <w:r w:rsidRPr="008D5869">
              <w:rPr>
                <w:rFonts w:cs="Calibri"/>
                <w:sz w:val="20"/>
                <w:szCs w:val="20"/>
              </w:rPr>
              <w:t>399</w:t>
            </w:r>
          </w:p>
        </w:tc>
        <w:tc>
          <w:tcPr>
            <w:tcW w:w="559" w:type="dxa"/>
            <w:tcBorders>
              <w:top w:val="nil"/>
              <w:left w:val="nil"/>
              <w:bottom w:val="single" w:sz="4" w:space="0" w:color="auto"/>
              <w:right w:val="single" w:sz="4" w:space="0" w:color="auto"/>
            </w:tcBorders>
            <w:shd w:val="clear" w:color="auto" w:fill="auto"/>
            <w:noWrap/>
            <w:vAlign w:val="center"/>
          </w:tcPr>
          <w:p w14:paraId="41A1CC18" w14:textId="77777777" w:rsidR="00075110" w:rsidRPr="008D5869" w:rsidRDefault="00075110" w:rsidP="00427D7D">
            <w:pPr>
              <w:jc w:val="center"/>
              <w:rPr>
                <w:rFonts w:cs="Calibri"/>
                <w:sz w:val="20"/>
                <w:szCs w:val="20"/>
                <w:lang w:val="uk-UA"/>
              </w:rPr>
            </w:pPr>
            <w:r w:rsidRPr="008D5869">
              <w:rPr>
                <w:rFonts w:cs="Calibri"/>
                <w:sz w:val="20"/>
                <w:szCs w:val="20"/>
              </w:rPr>
              <w:t>646</w:t>
            </w:r>
          </w:p>
        </w:tc>
        <w:tc>
          <w:tcPr>
            <w:tcW w:w="567" w:type="dxa"/>
            <w:tcBorders>
              <w:top w:val="nil"/>
              <w:left w:val="nil"/>
              <w:bottom w:val="single" w:sz="4" w:space="0" w:color="auto"/>
              <w:right w:val="single" w:sz="4" w:space="0" w:color="auto"/>
            </w:tcBorders>
            <w:shd w:val="clear" w:color="auto" w:fill="auto"/>
            <w:noWrap/>
            <w:vAlign w:val="center"/>
          </w:tcPr>
          <w:p w14:paraId="771F9646" w14:textId="77777777" w:rsidR="00075110" w:rsidRPr="008D5869" w:rsidRDefault="00075110" w:rsidP="00427D7D">
            <w:pPr>
              <w:jc w:val="center"/>
              <w:rPr>
                <w:rFonts w:cs="Calibri"/>
                <w:sz w:val="20"/>
                <w:szCs w:val="20"/>
                <w:lang w:val="uk-UA"/>
              </w:rPr>
            </w:pPr>
            <w:r>
              <w:rPr>
                <w:color w:val="000000"/>
                <w:sz w:val="20"/>
                <w:szCs w:val="20"/>
              </w:rPr>
              <w:t>678</w:t>
            </w:r>
          </w:p>
        </w:tc>
        <w:tc>
          <w:tcPr>
            <w:tcW w:w="616" w:type="dxa"/>
            <w:tcBorders>
              <w:top w:val="single" w:sz="4" w:space="0" w:color="auto"/>
              <w:left w:val="nil"/>
              <w:bottom w:val="single" w:sz="4" w:space="0" w:color="auto"/>
              <w:right w:val="single" w:sz="4" w:space="0" w:color="auto"/>
            </w:tcBorders>
            <w:vAlign w:val="center"/>
          </w:tcPr>
          <w:p w14:paraId="11D4E84E" w14:textId="77777777" w:rsidR="00075110" w:rsidRPr="008D5869" w:rsidRDefault="00075110" w:rsidP="00427D7D">
            <w:pPr>
              <w:jc w:val="center"/>
              <w:rPr>
                <w:rFonts w:cs="Calibri"/>
                <w:sz w:val="20"/>
                <w:szCs w:val="20"/>
              </w:rPr>
            </w:pPr>
            <w:r w:rsidRPr="0086056F">
              <w:rPr>
                <w:color w:val="000000"/>
                <w:sz w:val="20"/>
                <w:szCs w:val="20"/>
              </w:rPr>
              <w:t>999</w:t>
            </w:r>
          </w:p>
        </w:tc>
        <w:tc>
          <w:tcPr>
            <w:tcW w:w="616" w:type="dxa"/>
            <w:tcBorders>
              <w:top w:val="nil"/>
              <w:left w:val="single" w:sz="4" w:space="0" w:color="auto"/>
              <w:bottom w:val="single" w:sz="4" w:space="0" w:color="auto"/>
              <w:right w:val="single" w:sz="4" w:space="0" w:color="auto"/>
            </w:tcBorders>
            <w:vAlign w:val="center"/>
          </w:tcPr>
          <w:p w14:paraId="2FE0A8F7" w14:textId="77777777" w:rsidR="00075110" w:rsidRPr="008D5869" w:rsidRDefault="00075110" w:rsidP="00427D7D">
            <w:pPr>
              <w:jc w:val="center"/>
              <w:rPr>
                <w:rFonts w:cs="Calibri"/>
                <w:sz w:val="20"/>
                <w:szCs w:val="20"/>
              </w:rPr>
            </w:pPr>
            <w:r w:rsidRPr="00AF4647">
              <w:rPr>
                <w:color w:val="000000"/>
                <w:sz w:val="20"/>
                <w:szCs w:val="20"/>
              </w:rPr>
              <w:t>1337</w:t>
            </w:r>
          </w:p>
        </w:tc>
        <w:tc>
          <w:tcPr>
            <w:tcW w:w="616" w:type="dxa"/>
            <w:tcBorders>
              <w:top w:val="nil"/>
              <w:left w:val="nil"/>
              <w:bottom w:val="single" w:sz="4" w:space="0" w:color="auto"/>
              <w:right w:val="single" w:sz="4" w:space="0" w:color="auto"/>
            </w:tcBorders>
            <w:vAlign w:val="center"/>
          </w:tcPr>
          <w:p w14:paraId="58BEE126" w14:textId="77777777" w:rsidR="00075110" w:rsidRDefault="00075110" w:rsidP="00427D7D">
            <w:pPr>
              <w:jc w:val="center"/>
              <w:rPr>
                <w:color w:val="000000"/>
                <w:sz w:val="20"/>
                <w:szCs w:val="20"/>
              </w:rPr>
            </w:pPr>
            <w:r>
              <w:rPr>
                <w:color w:val="000000"/>
                <w:sz w:val="20"/>
                <w:szCs w:val="20"/>
              </w:rPr>
              <w:t>288</w:t>
            </w:r>
          </w:p>
        </w:tc>
        <w:tc>
          <w:tcPr>
            <w:tcW w:w="616" w:type="dxa"/>
            <w:tcBorders>
              <w:top w:val="nil"/>
              <w:left w:val="nil"/>
              <w:bottom w:val="single" w:sz="4" w:space="0" w:color="auto"/>
              <w:right w:val="single" w:sz="4" w:space="0" w:color="auto"/>
            </w:tcBorders>
            <w:vAlign w:val="center"/>
          </w:tcPr>
          <w:p w14:paraId="2DD04B58" w14:textId="77777777" w:rsidR="00075110" w:rsidRPr="0086056F" w:rsidRDefault="00075110" w:rsidP="00427D7D">
            <w:pPr>
              <w:jc w:val="center"/>
              <w:rPr>
                <w:color w:val="000000"/>
                <w:sz w:val="20"/>
                <w:szCs w:val="20"/>
              </w:rPr>
            </w:pPr>
            <w:r>
              <w:rPr>
                <w:color w:val="000000"/>
                <w:sz w:val="20"/>
                <w:szCs w:val="20"/>
              </w:rPr>
              <w:t>957</w:t>
            </w:r>
          </w:p>
        </w:tc>
        <w:tc>
          <w:tcPr>
            <w:tcW w:w="516" w:type="dxa"/>
            <w:tcBorders>
              <w:top w:val="nil"/>
              <w:left w:val="nil"/>
              <w:bottom w:val="single" w:sz="4" w:space="0" w:color="auto"/>
              <w:right w:val="single" w:sz="4" w:space="0" w:color="auto"/>
            </w:tcBorders>
            <w:vAlign w:val="center"/>
          </w:tcPr>
          <w:p w14:paraId="2AE72EF6" w14:textId="77777777" w:rsidR="00075110" w:rsidRDefault="00075110" w:rsidP="00427D7D">
            <w:pPr>
              <w:jc w:val="center"/>
              <w:rPr>
                <w:color w:val="000000"/>
                <w:sz w:val="20"/>
                <w:szCs w:val="20"/>
              </w:rPr>
            </w:pPr>
            <w:r w:rsidRPr="00F83BB8">
              <w:rPr>
                <w:color w:val="000000"/>
                <w:sz w:val="20"/>
                <w:szCs w:val="20"/>
              </w:rPr>
              <w:t>396</w:t>
            </w:r>
          </w:p>
        </w:tc>
        <w:tc>
          <w:tcPr>
            <w:tcW w:w="616" w:type="dxa"/>
            <w:gridSpan w:val="2"/>
            <w:tcBorders>
              <w:top w:val="nil"/>
              <w:left w:val="nil"/>
              <w:bottom w:val="single" w:sz="4" w:space="0" w:color="auto"/>
              <w:right w:val="single" w:sz="4" w:space="0" w:color="auto"/>
            </w:tcBorders>
            <w:vAlign w:val="center"/>
          </w:tcPr>
          <w:p w14:paraId="02014B7E" w14:textId="77777777" w:rsidR="00075110" w:rsidRPr="00B9468E" w:rsidRDefault="00075110" w:rsidP="00427D7D">
            <w:pPr>
              <w:jc w:val="center"/>
              <w:rPr>
                <w:color w:val="000000"/>
                <w:sz w:val="20"/>
                <w:szCs w:val="20"/>
              </w:rPr>
            </w:pPr>
            <w:r w:rsidRPr="00B9468E">
              <w:rPr>
                <w:color w:val="000000"/>
                <w:sz w:val="20"/>
                <w:szCs w:val="20"/>
              </w:rPr>
              <w:t>552</w:t>
            </w:r>
          </w:p>
        </w:tc>
        <w:tc>
          <w:tcPr>
            <w:tcW w:w="515" w:type="dxa"/>
            <w:tcBorders>
              <w:top w:val="nil"/>
              <w:left w:val="nil"/>
              <w:bottom w:val="single" w:sz="4" w:space="0" w:color="auto"/>
              <w:right w:val="single" w:sz="4" w:space="0" w:color="auto"/>
            </w:tcBorders>
            <w:vAlign w:val="center"/>
          </w:tcPr>
          <w:p w14:paraId="3C2EEDEA" w14:textId="45425BB8" w:rsidR="00075110" w:rsidRPr="0095585D" w:rsidRDefault="0095585D" w:rsidP="00427D7D">
            <w:pPr>
              <w:jc w:val="center"/>
              <w:rPr>
                <w:color w:val="000000"/>
                <w:sz w:val="20"/>
                <w:szCs w:val="20"/>
                <w:lang w:val="ru-RU"/>
              </w:rPr>
            </w:pPr>
            <w:r>
              <w:rPr>
                <w:color w:val="000000"/>
                <w:sz w:val="20"/>
                <w:szCs w:val="20"/>
                <w:lang w:val="ru-RU"/>
              </w:rPr>
              <w:t>217</w:t>
            </w:r>
          </w:p>
        </w:tc>
      </w:tr>
      <w:tr w:rsidR="0095585D" w:rsidRPr="008D5869" w14:paraId="285BE28C" w14:textId="402CB957" w:rsidTr="0095585D">
        <w:trPr>
          <w:trHeight w:val="300"/>
          <w:jc w:val="center"/>
        </w:trPr>
        <w:tc>
          <w:tcPr>
            <w:tcW w:w="2317" w:type="dxa"/>
            <w:tcBorders>
              <w:top w:val="nil"/>
              <w:left w:val="single" w:sz="4" w:space="0" w:color="auto"/>
              <w:bottom w:val="single" w:sz="4" w:space="0" w:color="auto"/>
              <w:right w:val="single" w:sz="4" w:space="0" w:color="auto"/>
            </w:tcBorders>
            <w:shd w:val="clear" w:color="auto" w:fill="auto"/>
            <w:noWrap/>
            <w:vAlign w:val="center"/>
          </w:tcPr>
          <w:p w14:paraId="225849B1" w14:textId="77777777" w:rsidR="00075110" w:rsidRPr="008D5869" w:rsidRDefault="00075110" w:rsidP="00427D7D">
            <w:pPr>
              <w:rPr>
                <w:rFonts w:cs="Calibri"/>
                <w:sz w:val="20"/>
                <w:szCs w:val="20"/>
                <w:lang w:val="uk-UA"/>
              </w:rPr>
            </w:pPr>
            <w:proofErr w:type="spellStart"/>
            <w:r w:rsidRPr="008D5869">
              <w:rPr>
                <w:rFonts w:cs="Calibri"/>
                <w:sz w:val="20"/>
                <w:szCs w:val="20"/>
                <w:lang w:val="uk-UA"/>
              </w:rPr>
              <w:t>PAHs</w:t>
            </w:r>
            <w:proofErr w:type="spellEnd"/>
          </w:p>
        </w:tc>
        <w:tc>
          <w:tcPr>
            <w:tcW w:w="616" w:type="dxa"/>
            <w:tcBorders>
              <w:top w:val="nil"/>
              <w:left w:val="nil"/>
              <w:bottom w:val="single" w:sz="4" w:space="0" w:color="auto"/>
              <w:right w:val="single" w:sz="4" w:space="0" w:color="auto"/>
            </w:tcBorders>
            <w:shd w:val="clear" w:color="auto" w:fill="auto"/>
            <w:noWrap/>
            <w:vAlign w:val="center"/>
          </w:tcPr>
          <w:p w14:paraId="300FE163" w14:textId="77777777" w:rsidR="00075110" w:rsidRPr="008D5869" w:rsidRDefault="00075110" w:rsidP="00427D7D">
            <w:pPr>
              <w:jc w:val="center"/>
              <w:rPr>
                <w:rFonts w:cs="Calibri"/>
                <w:lang w:val="uk-UA"/>
              </w:rPr>
            </w:pPr>
            <w:r w:rsidRPr="008D5869">
              <w:rPr>
                <w:rFonts w:cs="Calibri"/>
                <w:sz w:val="20"/>
                <w:szCs w:val="20"/>
                <w:lang w:val="uk-UA"/>
              </w:rPr>
              <w:t>34</w:t>
            </w:r>
          </w:p>
        </w:tc>
        <w:tc>
          <w:tcPr>
            <w:tcW w:w="616" w:type="dxa"/>
            <w:tcBorders>
              <w:top w:val="nil"/>
              <w:left w:val="nil"/>
              <w:bottom w:val="single" w:sz="4" w:space="0" w:color="auto"/>
              <w:right w:val="single" w:sz="4" w:space="0" w:color="auto"/>
            </w:tcBorders>
            <w:shd w:val="clear" w:color="auto" w:fill="auto"/>
            <w:noWrap/>
            <w:vAlign w:val="center"/>
          </w:tcPr>
          <w:p w14:paraId="6C46523D" w14:textId="77777777" w:rsidR="00075110" w:rsidRPr="008D5869" w:rsidRDefault="00075110" w:rsidP="00427D7D">
            <w:pPr>
              <w:jc w:val="center"/>
              <w:rPr>
                <w:rFonts w:cs="Calibri"/>
                <w:lang w:val="uk-UA"/>
              </w:rPr>
            </w:pPr>
            <w:r w:rsidRPr="008D5869">
              <w:rPr>
                <w:rFonts w:cs="Calibri"/>
                <w:sz w:val="20"/>
                <w:szCs w:val="20"/>
                <w:lang w:val="uk-UA"/>
              </w:rPr>
              <w:t>7</w:t>
            </w:r>
          </w:p>
        </w:tc>
        <w:tc>
          <w:tcPr>
            <w:tcW w:w="616" w:type="dxa"/>
            <w:tcBorders>
              <w:top w:val="nil"/>
              <w:left w:val="nil"/>
              <w:bottom w:val="single" w:sz="4" w:space="0" w:color="auto"/>
              <w:right w:val="single" w:sz="4" w:space="0" w:color="auto"/>
            </w:tcBorders>
            <w:shd w:val="clear" w:color="auto" w:fill="auto"/>
            <w:noWrap/>
            <w:vAlign w:val="center"/>
          </w:tcPr>
          <w:p w14:paraId="60CDEA5A" w14:textId="77777777" w:rsidR="00075110" w:rsidRPr="008D5869" w:rsidRDefault="00075110" w:rsidP="00427D7D">
            <w:pPr>
              <w:jc w:val="center"/>
              <w:rPr>
                <w:rFonts w:cs="Calibri"/>
                <w:lang w:val="uk-UA"/>
              </w:rPr>
            </w:pPr>
            <w:r w:rsidRPr="008D5869">
              <w:rPr>
                <w:rFonts w:cs="Calibri"/>
                <w:sz w:val="20"/>
                <w:szCs w:val="20"/>
                <w:lang w:val="uk-UA"/>
              </w:rPr>
              <w:t>208</w:t>
            </w:r>
          </w:p>
        </w:tc>
        <w:tc>
          <w:tcPr>
            <w:tcW w:w="516" w:type="dxa"/>
            <w:tcBorders>
              <w:top w:val="nil"/>
              <w:left w:val="nil"/>
              <w:bottom w:val="single" w:sz="4" w:space="0" w:color="auto"/>
              <w:right w:val="single" w:sz="4" w:space="0" w:color="auto"/>
            </w:tcBorders>
            <w:shd w:val="clear" w:color="auto" w:fill="auto"/>
            <w:noWrap/>
            <w:vAlign w:val="center"/>
          </w:tcPr>
          <w:p w14:paraId="56A46E6A" w14:textId="77777777" w:rsidR="00075110" w:rsidRPr="008D5869" w:rsidRDefault="00075110" w:rsidP="00427D7D">
            <w:pPr>
              <w:jc w:val="center"/>
              <w:rPr>
                <w:rFonts w:cs="Calibri"/>
                <w:sz w:val="20"/>
                <w:szCs w:val="20"/>
                <w:lang w:val="uk-UA"/>
              </w:rPr>
            </w:pPr>
          </w:p>
        </w:tc>
        <w:tc>
          <w:tcPr>
            <w:tcW w:w="559" w:type="dxa"/>
            <w:tcBorders>
              <w:top w:val="nil"/>
              <w:left w:val="nil"/>
              <w:bottom w:val="single" w:sz="4" w:space="0" w:color="auto"/>
              <w:right w:val="single" w:sz="4" w:space="0" w:color="auto"/>
            </w:tcBorders>
            <w:shd w:val="clear" w:color="auto" w:fill="auto"/>
            <w:noWrap/>
            <w:vAlign w:val="center"/>
          </w:tcPr>
          <w:p w14:paraId="7D2CABAD" w14:textId="77777777" w:rsidR="00075110" w:rsidRPr="008D5869" w:rsidRDefault="00075110" w:rsidP="00427D7D">
            <w:pPr>
              <w:jc w:val="center"/>
              <w:rPr>
                <w:rFonts w:cs="Calibri"/>
                <w:sz w:val="20"/>
                <w:szCs w:val="20"/>
                <w:lang w:val="uk-UA"/>
              </w:rPr>
            </w:pPr>
          </w:p>
        </w:tc>
        <w:tc>
          <w:tcPr>
            <w:tcW w:w="567" w:type="dxa"/>
            <w:tcBorders>
              <w:top w:val="nil"/>
              <w:left w:val="nil"/>
              <w:bottom w:val="single" w:sz="4" w:space="0" w:color="auto"/>
              <w:right w:val="single" w:sz="4" w:space="0" w:color="auto"/>
            </w:tcBorders>
            <w:shd w:val="clear" w:color="auto" w:fill="auto"/>
            <w:noWrap/>
            <w:vAlign w:val="center"/>
          </w:tcPr>
          <w:p w14:paraId="35C2FD84" w14:textId="77777777" w:rsidR="00075110" w:rsidRPr="008D5869" w:rsidRDefault="00075110" w:rsidP="00427D7D">
            <w:pPr>
              <w:jc w:val="center"/>
              <w:rPr>
                <w:rFonts w:cs="Calibri"/>
                <w:sz w:val="20"/>
                <w:szCs w:val="20"/>
                <w:lang w:val="uk-UA"/>
              </w:rPr>
            </w:pPr>
          </w:p>
        </w:tc>
        <w:tc>
          <w:tcPr>
            <w:tcW w:w="616" w:type="dxa"/>
            <w:tcBorders>
              <w:top w:val="single" w:sz="4" w:space="0" w:color="auto"/>
              <w:left w:val="nil"/>
              <w:bottom w:val="single" w:sz="4" w:space="0" w:color="auto"/>
              <w:right w:val="single" w:sz="4" w:space="0" w:color="auto"/>
            </w:tcBorders>
            <w:vAlign w:val="center"/>
          </w:tcPr>
          <w:p w14:paraId="14847990" w14:textId="77777777" w:rsidR="00075110" w:rsidRPr="008D5869" w:rsidRDefault="00075110" w:rsidP="00427D7D">
            <w:pPr>
              <w:jc w:val="center"/>
              <w:rPr>
                <w:rFonts w:cs="Calibri"/>
                <w:sz w:val="20"/>
                <w:szCs w:val="20"/>
                <w:lang w:val="uk-UA"/>
              </w:rPr>
            </w:pPr>
            <w:r w:rsidRPr="0086056F">
              <w:rPr>
                <w:color w:val="000000"/>
                <w:sz w:val="20"/>
                <w:szCs w:val="20"/>
              </w:rPr>
              <w:t>889</w:t>
            </w:r>
          </w:p>
        </w:tc>
        <w:tc>
          <w:tcPr>
            <w:tcW w:w="616" w:type="dxa"/>
            <w:tcBorders>
              <w:top w:val="nil"/>
              <w:left w:val="single" w:sz="4" w:space="0" w:color="auto"/>
              <w:bottom w:val="single" w:sz="4" w:space="0" w:color="auto"/>
              <w:right w:val="single" w:sz="4" w:space="0" w:color="auto"/>
            </w:tcBorders>
            <w:vAlign w:val="center"/>
          </w:tcPr>
          <w:p w14:paraId="39383D2A" w14:textId="77777777" w:rsidR="00075110" w:rsidRPr="008D5869" w:rsidRDefault="00075110" w:rsidP="00427D7D">
            <w:pPr>
              <w:jc w:val="center"/>
              <w:rPr>
                <w:rFonts w:cs="Calibri"/>
                <w:sz w:val="20"/>
                <w:szCs w:val="20"/>
                <w:lang w:val="uk-UA"/>
              </w:rPr>
            </w:pPr>
            <w:r w:rsidRPr="00AF4647">
              <w:rPr>
                <w:color w:val="000000"/>
                <w:sz w:val="20"/>
                <w:szCs w:val="20"/>
              </w:rPr>
              <w:t>1564</w:t>
            </w:r>
          </w:p>
        </w:tc>
        <w:tc>
          <w:tcPr>
            <w:tcW w:w="616" w:type="dxa"/>
            <w:tcBorders>
              <w:top w:val="nil"/>
              <w:left w:val="nil"/>
              <w:bottom w:val="single" w:sz="4" w:space="0" w:color="auto"/>
              <w:right w:val="single" w:sz="4" w:space="0" w:color="auto"/>
            </w:tcBorders>
            <w:vAlign w:val="center"/>
          </w:tcPr>
          <w:p w14:paraId="3D8F4269" w14:textId="77777777" w:rsidR="00075110" w:rsidRDefault="00075110" w:rsidP="00427D7D">
            <w:pPr>
              <w:jc w:val="center"/>
              <w:rPr>
                <w:color w:val="000000"/>
                <w:sz w:val="20"/>
                <w:szCs w:val="20"/>
              </w:rPr>
            </w:pPr>
            <w:r>
              <w:rPr>
                <w:color w:val="000000"/>
                <w:sz w:val="20"/>
                <w:szCs w:val="20"/>
              </w:rPr>
              <w:t>867</w:t>
            </w:r>
          </w:p>
        </w:tc>
        <w:tc>
          <w:tcPr>
            <w:tcW w:w="616" w:type="dxa"/>
            <w:tcBorders>
              <w:top w:val="nil"/>
              <w:left w:val="nil"/>
              <w:bottom w:val="single" w:sz="4" w:space="0" w:color="auto"/>
              <w:right w:val="single" w:sz="4" w:space="0" w:color="auto"/>
            </w:tcBorders>
            <w:vAlign w:val="center"/>
          </w:tcPr>
          <w:p w14:paraId="3BF37AEE" w14:textId="77777777" w:rsidR="00075110" w:rsidRPr="0086056F" w:rsidRDefault="00075110" w:rsidP="00427D7D">
            <w:pPr>
              <w:jc w:val="center"/>
              <w:rPr>
                <w:color w:val="000000"/>
                <w:sz w:val="20"/>
                <w:szCs w:val="20"/>
              </w:rPr>
            </w:pPr>
            <w:r>
              <w:rPr>
                <w:color w:val="000000"/>
                <w:sz w:val="20"/>
                <w:szCs w:val="20"/>
              </w:rPr>
              <w:t>1422</w:t>
            </w:r>
          </w:p>
        </w:tc>
        <w:tc>
          <w:tcPr>
            <w:tcW w:w="516" w:type="dxa"/>
            <w:tcBorders>
              <w:top w:val="nil"/>
              <w:left w:val="nil"/>
              <w:bottom w:val="single" w:sz="4" w:space="0" w:color="auto"/>
              <w:right w:val="single" w:sz="4" w:space="0" w:color="auto"/>
            </w:tcBorders>
            <w:vAlign w:val="center"/>
          </w:tcPr>
          <w:p w14:paraId="06BFCC90" w14:textId="77777777" w:rsidR="00075110" w:rsidRPr="00D01985" w:rsidRDefault="00075110" w:rsidP="00427D7D">
            <w:pPr>
              <w:jc w:val="center"/>
              <w:rPr>
                <w:color w:val="000000"/>
                <w:sz w:val="20"/>
                <w:szCs w:val="20"/>
              </w:rPr>
            </w:pPr>
            <w:r w:rsidRPr="00F83BB8">
              <w:rPr>
                <w:color w:val="000000"/>
                <w:sz w:val="20"/>
                <w:szCs w:val="20"/>
              </w:rPr>
              <w:t>432</w:t>
            </w:r>
          </w:p>
        </w:tc>
        <w:tc>
          <w:tcPr>
            <w:tcW w:w="616" w:type="dxa"/>
            <w:gridSpan w:val="2"/>
            <w:tcBorders>
              <w:top w:val="nil"/>
              <w:left w:val="nil"/>
              <w:bottom w:val="single" w:sz="4" w:space="0" w:color="auto"/>
              <w:right w:val="single" w:sz="4" w:space="0" w:color="auto"/>
            </w:tcBorders>
            <w:vAlign w:val="center"/>
          </w:tcPr>
          <w:p w14:paraId="07176A76" w14:textId="77777777" w:rsidR="00075110" w:rsidRPr="00B9468E" w:rsidRDefault="00075110" w:rsidP="00427D7D">
            <w:pPr>
              <w:jc w:val="center"/>
              <w:rPr>
                <w:color w:val="000000"/>
                <w:sz w:val="20"/>
                <w:szCs w:val="20"/>
              </w:rPr>
            </w:pPr>
            <w:r w:rsidRPr="00B9468E">
              <w:rPr>
                <w:color w:val="000000"/>
                <w:sz w:val="20"/>
                <w:szCs w:val="20"/>
              </w:rPr>
              <w:t>486</w:t>
            </w:r>
          </w:p>
        </w:tc>
        <w:tc>
          <w:tcPr>
            <w:tcW w:w="515" w:type="dxa"/>
            <w:tcBorders>
              <w:top w:val="nil"/>
              <w:left w:val="nil"/>
              <w:bottom w:val="single" w:sz="4" w:space="0" w:color="auto"/>
              <w:right w:val="single" w:sz="4" w:space="0" w:color="auto"/>
            </w:tcBorders>
            <w:vAlign w:val="center"/>
          </w:tcPr>
          <w:p w14:paraId="0ECF1D2B" w14:textId="4EB4942D" w:rsidR="00075110" w:rsidRPr="0095585D" w:rsidRDefault="0095585D" w:rsidP="00427D7D">
            <w:pPr>
              <w:jc w:val="center"/>
              <w:rPr>
                <w:color w:val="000000"/>
                <w:sz w:val="20"/>
                <w:szCs w:val="20"/>
                <w:lang w:val="ru-RU"/>
              </w:rPr>
            </w:pPr>
            <w:r>
              <w:rPr>
                <w:color w:val="000000"/>
                <w:sz w:val="20"/>
                <w:szCs w:val="20"/>
                <w:lang w:val="ru-RU"/>
              </w:rPr>
              <w:t>136</w:t>
            </w:r>
          </w:p>
        </w:tc>
      </w:tr>
      <w:tr w:rsidR="0095585D" w:rsidRPr="008D5869" w14:paraId="096EF3C0" w14:textId="09B2A586" w:rsidTr="0095585D">
        <w:trPr>
          <w:trHeight w:val="300"/>
          <w:jc w:val="center"/>
        </w:trPr>
        <w:tc>
          <w:tcPr>
            <w:tcW w:w="2317" w:type="dxa"/>
            <w:tcBorders>
              <w:top w:val="nil"/>
              <w:left w:val="single" w:sz="4" w:space="0" w:color="auto"/>
              <w:bottom w:val="single" w:sz="4" w:space="0" w:color="auto"/>
              <w:right w:val="single" w:sz="4" w:space="0" w:color="auto"/>
            </w:tcBorders>
            <w:shd w:val="clear" w:color="auto" w:fill="auto"/>
            <w:noWrap/>
            <w:vAlign w:val="center"/>
          </w:tcPr>
          <w:p w14:paraId="680ED8BE" w14:textId="77777777" w:rsidR="00075110" w:rsidRPr="008D5869" w:rsidRDefault="00075110" w:rsidP="00427D7D">
            <w:pPr>
              <w:rPr>
                <w:rFonts w:cs="Calibri"/>
                <w:sz w:val="20"/>
                <w:szCs w:val="20"/>
                <w:lang w:val="uk-UA"/>
              </w:rPr>
            </w:pPr>
            <w:proofErr w:type="spellStart"/>
            <w:r w:rsidRPr="008D5869">
              <w:rPr>
                <w:rFonts w:cs="Calibri"/>
                <w:sz w:val="20"/>
                <w:szCs w:val="20"/>
                <w:lang w:val="uk-UA"/>
              </w:rPr>
              <w:t>PCBs</w:t>
            </w:r>
            <w:proofErr w:type="spellEnd"/>
          </w:p>
        </w:tc>
        <w:tc>
          <w:tcPr>
            <w:tcW w:w="616" w:type="dxa"/>
            <w:tcBorders>
              <w:top w:val="nil"/>
              <w:left w:val="nil"/>
              <w:bottom w:val="single" w:sz="4" w:space="0" w:color="auto"/>
              <w:right w:val="single" w:sz="4" w:space="0" w:color="auto"/>
            </w:tcBorders>
            <w:shd w:val="clear" w:color="auto" w:fill="auto"/>
            <w:noWrap/>
            <w:vAlign w:val="center"/>
          </w:tcPr>
          <w:p w14:paraId="1C9DE098" w14:textId="77777777" w:rsidR="00075110" w:rsidRPr="008D5869" w:rsidRDefault="00075110" w:rsidP="00427D7D">
            <w:pPr>
              <w:jc w:val="center"/>
              <w:rPr>
                <w:rFonts w:cs="Calibri"/>
                <w:sz w:val="20"/>
                <w:szCs w:val="20"/>
                <w:lang w:val="uk-UA"/>
              </w:rPr>
            </w:pPr>
            <w:r w:rsidRPr="008D5869">
              <w:rPr>
                <w:rFonts w:cs="Calibri"/>
                <w:sz w:val="20"/>
                <w:szCs w:val="20"/>
                <w:lang w:val="uk-UA"/>
              </w:rPr>
              <w:t>42</w:t>
            </w:r>
          </w:p>
        </w:tc>
        <w:tc>
          <w:tcPr>
            <w:tcW w:w="616" w:type="dxa"/>
            <w:tcBorders>
              <w:top w:val="nil"/>
              <w:left w:val="nil"/>
              <w:bottom w:val="single" w:sz="4" w:space="0" w:color="auto"/>
              <w:right w:val="single" w:sz="4" w:space="0" w:color="auto"/>
            </w:tcBorders>
            <w:shd w:val="clear" w:color="auto" w:fill="auto"/>
            <w:noWrap/>
            <w:vAlign w:val="center"/>
          </w:tcPr>
          <w:p w14:paraId="6FBDEC73" w14:textId="77777777" w:rsidR="00075110" w:rsidRPr="008D5869" w:rsidRDefault="00075110" w:rsidP="00427D7D">
            <w:pPr>
              <w:jc w:val="center"/>
              <w:rPr>
                <w:rFonts w:cs="Calibri"/>
                <w:sz w:val="20"/>
                <w:szCs w:val="20"/>
                <w:lang w:val="uk-UA"/>
              </w:rPr>
            </w:pPr>
            <w:r w:rsidRPr="008D5869">
              <w:rPr>
                <w:rFonts w:cs="Calibri"/>
                <w:sz w:val="20"/>
                <w:szCs w:val="20"/>
                <w:lang w:val="uk-UA"/>
              </w:rPr>
              <w:t>365</w:t>
            </w:r>
          </w:p>
        </w:tc>
        <w:tc>
          <w:tcPr>
            <w:tcW w:w="616" w:type="dxa"/>
            <w:tcBorders>
              <w:top w:val="nil"/>
              <w:left w:val="nil"/>
              <w:bottom w:val="single" w:sz="4" w:space="0" w:color="auto"/>
              <w:right w:val="single" w:sz="4" w:space="0" w:color="auto"/>
            </w:tcBorders>
            <w:shd w:val="clear" w:color="auto" w:fill="auto"/>
            <w:noWrap/>
            <w:vAlign w:val="center"/>
          </w:tcPr>
          <w:p w14:paraId="6424F1AF" w14:textId="77777777" w:rsidR="00075110" w:rsidRPr="008D5869" w:rsidRDefault="00075110" w:rsidP="00427D7D">
            <w:pPr>
              <w:jc w:val="center"/>
              <w:rPr>
                <w:rFonts w:cs="Calibri"/>
                <w:sz w:val="20"/>
                <w:szCs w:val="20"/>
                <w:lang w:val="uk-UA"/>
              </w:rPr>
            </w:pPr>
            <w:r w:rsidRPr="008D5869">
              <w:rPr>
                <w:rFonts w:cs="Calibri"/>
                <w:sz w:val="20"/>
                <w:szCs w:val="20"/>
                <w:lang w:val="uk-UA"/>
              </w:rPr>
              <w:t>831</w:t>
            </w:r>
          </w:p>
        </w:tc>
        <w:tc>
          <w:tcPr>
            <w:tcW w:w="516" w:type="dxa"/>
            <w:tcBorders>
              <w:top w:val="nil"/>
              <w:left w:val="nil"/>
              <w:bottom w:val="single" w:sz="4" w:space="0" w:color="auto"/>
              <w:right w:val="single" w:sz="4" w:space="0" w:color="auto"/>
            </w:tcBorders>
            <w:shd w:val="clear" w:color="auto" w:fill="auto"/>
            <w:noWrap/>
            <w:vAlign w:val="center"/>
          </w:tcPr>
          <w:p w14:paraId="7858B4CA" w14:textId="77777777" w:rsidR="00075110" w:rsidRPr="008D5869" w:rsidRDefault="00075110" w:rsidP="00427D7D">
            <w:pPr>
              <w:jc w:val="center"/>
              <w:rPr>
                <w:rFonts w:cs="Calibri"/>
                <w:sz w:val="20"/>
                <w:szCs w:val="20"/>
                <w:lang w:val="uk-UA"/>
              </w:rPr>
            </w:pPr>
            <w:r w:rsidRPr="008D5869">
              <w:rPr>
                <w:rFonts w:cs="Calibri"/>
                <w:sz w:val="20"/>
                <w:szCs w:val="20"/>
              </w:rPr>
              <w:t>384</w:t>
            </w:r>
          </w:p>
        </w:tc>
        <w:tc>
          <w:tcPr>
            <w:tcW w:w="559" w:type="dxa"/>
            <w:tcBorders>
              <w:top w:val="nil"/>
              <w:left w:val="nil"/>
              <w:bottom w:val="single" w:sz="4" w:space="0" w:color="auto"/>
              <w:right w:val="single" w:sz="4" w:space="0" w:color="auto"/>
            </w:tcBorders>
            <w:shd w:val="clear" w:color="auto" w:fill="auto"/>
            <w:noWrap/>
            <w:vAlign w:val="center"/>
          </w:tcPr>
          <w:p w14:paraId="7E1CB100" w14:textId="77777777" w:rsidR="00075110" w:rsidRPr="008D5869" w:rsidRDefault="00075110" w:rsidP="00427D7D">
            <w:pPr>
              <w:jc w:val="center"/>
              <w:rPr>
                <w:rFonts w:cs="Calibri"/>
                <w:sz w:val="20"/>
                <w:szCs w:val="20"/>
                <w:lang w:val="uk-UA"/>
              </w:rPr>
            </w:pPr>
            <w:r w:rsidRPr="008D5869">
              <w:rPr>
                <w:rFonts w:cs="Calibri"/>
                <w:sz w:val="20"/>
                <w:szCs w:val="20"/>
              </w:rPr>
              <w:t>342</w:t>
            </w:r>
          </w:p>
        </w:tc>
        <w:tc>
          <w:tcPr>
            <w:tcW w:w="567" w:type="dxa"/>
            <w:tcBorders>
              <w:top w:val="nil"/>
              <w:left w:val="nil"/>
              <w:bottom w:val="single" w:sz="4" w:space="0" w:color="auto"/>
              <w:right w:val="single" w:sz="4" w:space="0" w:color="auto"/>
            </w:tcBorders>
            <w:shd w:val="clear" w:color="auto" w:fill="auto"/>
            <w:noWrap/>
            <w:vAlign w:val="center"/>
          </w:tcPr>
          <w:p w14:paraId="2DBF4483" w14:textId="77777777" w:rsidR="00075110" w:rsidRPr="008D5869" w:rsidRDefault="00075110" w:rsidP="00427D7D">
            <w:pPr>
              <w:jc w:val="center"/>
              <w:rPr>
                <w:rFonts w:cs="Calibri"/>
                <w:sz w:val="20"/>
                <w:szCs w:val="20"/>
                <w:lang w:val="uk-UA"/>
              </w:rPr>
            </w:pPr>
            <w:r>
              <w:rPr>
                <w:color w:val="000000"/>
                <w:sz w:val="20"/>
                <w:szCs w:val="20"/>
              </w:rPr>
              <w:t>657</w:t>
            </w:r>
          </w:p>
        </w:tc>
        <w:tc>
          <w:tcPr>
            <w:tcW w:w="616" w:type="dxa"/>
            <w:tcBorders>
              <w:top w:val="single" w:sz="4" w:space="0" w:color="auto"/>
              <w:left w:val="nil"/>
              <w:bottom w:val="single" w:sz="4" w:space="0" w:color="auto"/>
              <w:right w:val="single" w:sz="4" w:space="0" w:color="auto"/>
            </w:tcBorders>
            <w:vAlign w:val="center"/>
          </w:tcPr>
          <w:p w14:paraId="1DB424A4" w14:textId="77777777" w:rsidR="00075110" w:rsidRPr="008D5869" w:rsidRDefault="00075110" w:rsidP="00427D7D">
            <w:pPr>
              <w:jc w:val="center"/>
              <w:rPr>
                <w:rFonts w:cs="Calibri"/>
                <w:sz w:val="20"/>
                <w:szCs w:val="20"/>
              </w:rPr>
            </w:pPr>
            <w:r w:rsidRPr="0086056F">
              <w:rPr>
                <w:color w:val="000000"/>
                <w:sz w:val="20"/>
                <w:szCs w:val="20"/>
              </w:rPr>
              <w:t>1357</w:t>
            </w:r>
          </w:p>
        </w:tc>
        <w:tc>
          <w:tcPr>
            <w:tcW w:w="616" w:type="dxa"/>
            <w:tcBorders>
              <w:top w:val="nil"/>
              <w:left w:val="single" w:sz="4" w:space="0" w:color="auto"/>
              <w:bottom w:val="single" w:sz="4" w:space="0" w:color="auto"/>
              <w:right w:val="single" w:sz="4" w:space="0" w:color="auto"/>
            </w:tcBorders>
            <w:vAlign w:val="center"/>
          </w:tcPr>
          <w:p w14:paraId="22EE7342" w14:textId="77777777" w:rsidR="00075110" w:rsidRPr="008D5869" w:rsidRDefault="00075110" w:rsidP="00427D7D">
            <w:pPr>
              <w:jc w:val="center"/>
              <w:rPr>
                <w:rFonts w:cs="Calibri"/>
                <w:sz w:val="20"/>
                <w:szCs w:val="20"/>
              </w:rPr>
            </w:pPr>
            <w:r w:rsidRPr="00AF4647">
              <w:rPr>
                <w:color w:val="000000"/>
                <w:sz w:val="20"/>
                <w:szCs w:val="20"/>
              </w:rPr>
              <w:t>2139</w:t>
            </w:r>
          </w:p>
        </w:tc>
        <w:tc>
          <w:tcPr>
            <w:tcW w:w="616" w:type="dxa"/>
            <w:tcBorders>
              <w:top w:val="nil"/>
              <w:left w:val="nil"/>
              <w:bottom w:val="single" w:sz="4" w:space="0" w:color="auto"/>
              <w:right w:val="single" w:sz="4" w:space="0" w:color="auto"/>
            </w:tcBorders>
            <w:vAlign w:val="center"/>
          </w:tcPr>
          <w:p w14:paraId="30C86FFD" w14:textId="77777777" w:rsidR="00075110" w:rsidRDefault="00075110" w:rsidP="00427D7D">
            <w:pPr>
              <w:jc w:val="center"/>
              <w:rPr>
                <w:color w:val="000000"/>
                <w:sz w:val="20"/>
                <w:szCs w:val="20"/>
              </w:rPr>
            </w:pPr>
            <w:r>
              <w:rPr>
                <w:color w:val="000000"/>
                <w:sz w:val="20"/>
                <w:szCs w:val="20"/>
              </w:rPr>
              <w:t>1179</w:t>
            </w:r>
          </w:p>
        </w:tc>
        <w:tc>
          <w:tcPr>
            <w:tcW w:w="616" w:type="dxa"/>
            <w:tcBorders>
              <w:top w:val="nil"/>
              <w:left w:val="nil"/>
              <w:bottom w:val="single" w:sz="4" w:space="0" w:color="auto"/>
              <w:right w:val="single" w:sz="4" w:space="0" w:color="auto"/>
            </w:tcBorders>
            <w:vAlign w:val="center"/>
          </w:tcPr>
          <w:p w14:paraId="147CFB8E" w14:textId="77777777" w:rsidR="00075110" w:rsidRPr="0086056F" w:rsidRDefault="00075110" w:rsidP="00427D7D">
            <w:pPr>
              <w:jc w:val="center"/>
              <w:rPr>
                <w:color w:val="000000"/>
                <w:sz w:val="20"/>
                <w:szCs w:val="20"/>
              </w:rPr>
            </w:pPr>
            <w:r>
              <w:rPr>
                <w:color w:val="000000"/>
                <w:sz w:val="20"/>
                <w:szCs w:val="20"/>
              </w:rPr>
              <w:t>2560</w:t>
            </w:r>
          </w:p>
        </w:tc>
        <w:tc>
          <w:tcPr>
            <w:tcW w:w="516" w:type="dxa"/>
            <w:tcBorders>
              <w:top w:val="nil"/>
              <w:left w:val="nil"/>
              <w:bottom w:val="single" w:sz="4" w:space="0" w:color="auto"/>
              <w:right w:val="single" w:sz="4" w:space="0" w:color="auto"/>
            </w:tcBorders>
            <w:vAlign w:val="center"/>
          </w:tcPr>
          <w:p w14:paraId="19CB245F" w14:textId="77777777" w:rsidR="00075110" w:rsidRDefault="00075110" w:rsidP="00427D7D">
            <w:pPr>
              <w:jc w:val="center"/>
              <w:rPr>
                <w:color w:val="000000"/>
                <w:sz w:val="20"/>
                <w:szCs w:val="20"/>
              </w:rPr>
            </w:pPr>
            <w:r w:rsidRPr="00F83BB8">
              <w:rPr>
                <w:color w:val="000000"/>
                <w:sz w:val="20"/>
                <w:szCs w:val="20"/>
              </w:rPr>
              <w:t>624</w:t>
            </w:r>
          </w:p>
        </w:tc>
        <w:tc>
          <w:tcPr>
            <w:tcW w:w="616" w:type="dxa"/>
            <w:gridSpan w:val="2"/>
            <w:tcBorders>
              <w:top w:val="nil"/>
              <w:left w:val="nil"/>
              <w:bottom w:val="single" w:sz="4" w:space="0" w:color="auto"/>
              <w:right w:val="single" w:sz="4" w:space="0" w:color="auto"/>
            </w:tcBorders>
            <w:vAlign w:val="center"/>
          </w:tcPr>
          <w:p w14:paraId="213F0351" w14:textId="77777777" w:rsidR="00075110" w:rsidRPr="00B9468E" w:rsidRDefault="00075110" w:rsidP="00427D7D">
            <w:pPr>
              <w:jc w:val="center"/>
              <w:rPr>
                <w:color w:val="000000"/>
                <w:sz w:val="20"/>
                <w:szCs w:val="20"/>
              </w:rPr>
            </w:pPr>
            <w:r w:rsidRPr="00B9468E">
              <w:rPr>
                <w:color w:val="000000"/>
                <w:sz w:val="20"/>
                <w:szCs w:val="20"/>
              </w:rPr>
              <w:t>1632</w:t>
            </w:r>
          </w:p>
        </w:tc>
        <w:tc>
          <w:tcPr>
            <w:tcW w:w="515" w:type="dxa"/>
            <w:tcBorders>
              <w:top w:val="nil"/>
              <w:left w:val="nil"/>
              <w:bottom w:val="single" w:sz="4" w:space="0" w:color="auto"/>
              <w:right w:val="single" w:sz="4" w:space="0" w:color="auto"/>
            </w:tcBorders>
            <w:vAlign w:val="center"/>
          </w:tcPr>
          <w:p w14:paraId="2584BF00" w14:textId="7B42690B" w:rsidR="00075110" w:rsidRPr="0095585D" w:rsidRDefault="0095585D" w:rsidP="00427D7D">
            <w:pPr>
              <w:jc w:val="center"/>
              <w:rPr>
                <w:color w:val="000000"/>
                <w:sz w:val="20"/>
                <w:szCs w:val="20"/>
                <w:lang w:val="ru-RU"/>
              </w:rPr>
            </w:pPr>
            <w:r>
              <w:rPr>
                <w:color w:val="000000"/>
                <w:sz w:val="20"/>
                <w:szCs w:val="20"/>
                <w:lang w:val="ru-RU"/>
              </w:rPr>
              <w:t>280</w:t>
            </w:r>
          </w:p>
        </w:tc>
      </w:tr>
      <w:tr w:rsidR="0095585D" w:rsidRPr="008D5869" w14:paraId="1930DFB4" w14:textId="0FD38BA2" w:rsidTr="0095585D">
        <w:trPr>
          <w:trHeight w:val="300"/>
          <w:jc w:val="center"/>
        </w:trPr>
        <w:tc>
          <w:tcPr>
            <w:tcW w:w="2317" w:type="dxa"/>
            <w:tcBorders>
              <w:top w:val="nil"/>
              <w:left w:val="single" w:sz="4" w:space="0" w:color="auto"/>
              <w:bottom w:val="single" w:sz="4" w:space="0" w:color="auto"/>
              <w:right w:val="single" w:sz="4" w:space="0" w:color="auto"/>
            </w:tcBorders>
            <w:shd w:val="clear" w:color="auto" w:fill="auto"/>
            <w:noWrap/>
            <w:vAlign w:val="center"/>
          </w:tcPr>
          <w:p w14:paraId="0089BE82" w14:textId="77777777" w:rsidR="00075110" w:rsidRPr="008D5869" w:rsidRDefault="00075110" w:rsidP="00427D7D">
            <w:pPr>
              <w:rPr>
                <w:rFonts w:cs="Calibri"/>
                <w:sz w:val="20"/>
                <w:szCs w:val="20"/>
                <w:lang w:val="uk-UA"/>
              </w:rPr>
            </w:pPr>
            <w:proofErr w:type="spellStart"/>
            <w:r w:rsidRPr="008D5869">
              <w:rPr>
                <w:rFonts w:cs="Calibri"/>
                <w:sz w:val="20"/>
                <w:szCs w:val="20"/>
                <w:lang w:val="uk-UA"/>
              </w:rPr>
              <w:t>Pesticides</w:t>
            </w:r>
            <w:proofErr w:type="spellEnd"/>
          </w:p>
        </w:tc>
        <w:tc>
          <w:tcPr>
            <w:tcW w:w="616" w:type="dxa"/>
            <w:tcBorders>
              <w:top w:val="nil"/>
              <w:left w:val="nil"/>
              <w:bottom w:val="single" w:sz="4" w:space="0" w:color="auto"/>
              <w:right w:val="single" w:sz="4" w:space="0" w:color="auto"/>
            </w:tcBorders>
            <w:shd w:val="clear" w:color="auto" w:fill="auto"/>
            <w:noWrap/>
            <w:vAlign w:val="center"/>
          </w:tcPr>
          <w:p w14:paraId="3F5E25B8" w14:textId="77777777" w:rsidR="00075110" w:rsidRPr="008D5869" w:rsidRDefault="00075110" w:rsidP="00427D7D">
            <w:pPr>
              <w:jc w:val="center"/>
              <w:rPr>
                <w:rFonts w:cs="Calibri"/>
                <w:sz w:val="20"/>
                <w:szCs w:val="20"/>
                <w:lang w:val="uk-UA"/>
              </w:rPr>
            </w:pPr>
            <w:r w:rsidRPr="008D5869">
              <w:rPr>
                <w:rFonts w:cs="Calibri"/>
                <w:sz w:val="20"/>
                <w:szCs w:val="20"/>
                <w:lang w:val="uk-UA"/>
              </w:rPr>
              <w:t>52</w:t>
            </w:r>
          </w:p>
        </w:tc>
        <w:tc>
          <w:tcPr>
            <w:tcW w:w="616" w:type="dxa"/>
            <w:tcBorders>
              <w:top w:val="nil"/>
              <w:left w:val="nil"/>
              <w:bottom w:val="single" w:sz="4" w:space="0" w:color="auto"/>
              <w:right w:val="single" w:sz="4" w:space="0" w:color="auto"/>
            </w:tcBorders>
            <w:shd w:val="clear" w:color="auto" w:fill="auto"/>
            <w:noWrap/>
            <w:vAlign w:val="center"/>
          </w:tcPr>
          <w:p w14:paraId="19D9C8EE" w14:textId="77777777" w:rsidR="00075110" w:rsidRPr="008D5869" w:rsidRDefault="00075110" w:rsidP="00427D7D">
            <w:pPr>
              <w:jc w:val="center"/>
              <w:rPr>
                <w:rFonts w:cs="Calibri"/>
                <w:sz w:val="20"/>
                <w:szCs w:val="20"/>
                <w:lang w:val="uk-UA"/>
              </w:rPr>
            </w:pPr>
            <w:r w:rsidRPr="008D5869">
              <w:rPr>
                <w:rFonts w:cs="Calibri"/>
                <w:sz w:val="20"/>
                <w:szCs w:val="20"/>
                <w:lang w:val="uk-UA"/>
              </w:rPr>
              <w:t>235</w:t>
            </w:r>
          </w:p>
        </w:tc>
        <w:tc>
          <w:tcPr>
            <w:tcW w:w="616" w:type="dxa"/>
            <w:tcBorders>
              <w:top w:val="nil"/>
              <w:left w:val="nil"/>
              <w:bottom w:val="single" w:sz="4" w:space="0" w:color="auto"/>
              <w:right w:val="single" w:sz="4" w:space="0" w:color="auto"/>
            </w:tcBorders>
            <w:shd w:val="clear" w:color="auto" w:fill="auto"/>
            <w:noWrap/>
            <w:vAlign w:val="center"/>
          </w:tcPr>
          <w:p w14:paraId="52FE2388" w14:textId="77777777" w:rsidR="00075110" w:rsidRPr="008D5869" w:rsidRDefault="00075110" w:rsidP="00427D7D">
            <w:pPr>
              <w:jc w:val="center"/>
              <w:rPr>
                <w:rFonts w:cs="Calibri"/>
                <w:sz w:val="20"/>
                <w:szCs w:val="20"/>
                <w:lang w:val="uk-UA"/>
              </w:rPr>
            </w:pPr>
            <w:r w:rsidRPr="008D5869">
              <w:rPr>
                <w:rFonts w:cs="Calibri"/>
                <w:sz w:val="20"/>
                <w:szCs w:val="20"/>
                <w:lang w:val="uk-UA"/>
              </w:rPr>
              <w:t>401</w:t>
            </w:r>
          </w:p>
        </w:tc>
        <w:tc>
          <w:tcPr>
            <w:tcW w:w="516" w:type="dxa"/>
            <w:tcBorders>
              <w:top w:val="nil"/>
              <w:left w:val="nil"/>
              <w:bottom w:val="single" w:sz="4" w:space="0" w:color="auto"/>
              <w:right w:val="single" w:sz="4" w:space="0" w:color="auto"/>
            </w:tcBorders>
            <w:shd w:val="clear" w:color="auto" w:fill="auto"/>
            <w:noWrap/>
            <w:vAlign w:val="center"/>
          </w:tcPr>
          <w:p w14:paraId="7AA606C6" w14:textId="77777777" w:rsidR="00075110" w:rsidRPr="008D5869" w:rsidRDefault="00075110" w:rsidP="00427D7D">
            <w:pPr>
              <w:jc w:val="center"/>
              <w:rPr>
                <w:rFonts w:cs="Calibri"/>
                <w:sz w:val="20"/>
                <w:szCs w:val="20"/>
                <w:lang w:val="uk-UA"/>
              </w:rPr>
            </w:pPr>
            <w:r w:rsidRPr="008D5869">
              <w:rPr>
                <w:rFonts w:cs="Calibri"/>
                <w:sz w:val="20"/>
                <w:szCs w:val="20"/>
              </w:rPr>
              <w:t>235</w:t>
            </w:r>
          </w:p>
        </w:tc>
        <w:tc>
          <w:tcPr>
            <w:tcW w:w="559" w:type="dxa"/>
            <w:tcBorders>
              <w:top w:val="nil"/>
              <w:left w:val="nil"/>
              <w:bottom w:val="single" w:sz="4" w:space="0" w:color="auto"/>
              <w:right w:val="single" w:sz="4" w:space="0" w:color="auto"/>
            </w:tcBorders>
            <w:shd w:val="clear" w:color="auto" w:fill="auto"/>
            <w:noWrap/>
            <w:vAlign w:val="center"/>
          </w:tcPr>
          <w:p w14:paraId="4E5EC91F" w14:textId="77777777" w:rsidR="00075110" w:rsidRPr="008D5869" w:rsidRDefault="00075110" w:rsidP="00427D7D">
            <w:pPr>
              <w:jc w:val="center"/>
              <w:rPr>
                <w:rFonts w:cs="Calibri"/>
                <w:sz w:val="20"/>
                <w:szCs w:val="20"/>
                <w:lang w:val="uk-UA"/>
              </w:rPr>
            </w:pPr>
            <w:r w:rsidRPr="008D5869">
              <w:rPr>
                <w:rFonts w:cs="Calibri"/>
                <w:sz w:val="20"/>
                <w:szCs w:val="20"/>
              </w:rPr>
              <w:t>214</w:t>
            </w:r>
          </w:p>
        </w:tc>
        <w:tc>
          <w:tcPr>
            <w:tcW w:w="567" w:type="dxa"/>
            <w:tcBorders>
              <w:top w:val="nil"/>
              <w:left w:val="nil"/>
              <w:bottom w:val="single" w:sz="4" w:space="0" w:color="auto"/>
              <w:right w:val="single" w:sz="4" w:space="0" w:color="auto"/>
            </w:tcBorders>
            <w:shd w:val="clear" w:color="auto" w:fill="auto"/>
            <w:noWrap/>
            <w:vAlign w:val="center"/>
          </w:tcPr>
          <w:p w14:paraId="25569962" w14:textId="77777777" w:rsidR="00075110" w:rsidRPr="008D5869" w:rsidRDefault="00075110" w:rsidP="00427D7D">
            <w:pPr>
              <w:jc w:val="center"/>
              <w:rPr>
                <w:rFonts w:cs="Calibri"/>
                <w:sz w:val="20"/>
                <w:szCs w:val="20"/>
                <w:lang w:val="uk-UA"/>
              </w:rPr>
            </w:pPr>
            <w:r>
              <w:rPr>
                <w:color w:val="000000"/>
                <w:sz w:val="20"/>
                <w:szCs w:val="20"/>
              </w:rPr>
              <w:t>346</w:t>
            </w:r>
          </w:p>
        </w:tc>
        <w:tc>
          <w:tcPr>
            <w:tcW w:w="616" w:type="dxa"/>
            <w:tcBorders>
              <w:top w:val="single" w:sz="4" w:space="0" w:color="auto"/>
              <w:left w:val="nil"/>
              <w:bottom w:val="single" w:sz="4" w:space="0" w:color="auto"/>
              <w:right w:val="single" w:sz="4" w:space="0" w:color="auto"/>
            </w:tcBorders>
            <w:vAlign w:val="center"/>
          </w:tcPr>
          <w:p w14:paraId="06470664" w14:textId="77777777" w:rsidR="00075110" w:rsidRPr="008D5869" w:rsidRDefault="00075110" w:rsidP="00427D7D">
            <w:pPr>
              <w:jc w:val="center"/>
              <w:rPr>
                <w:rFonts w:cs="Calibri"/>
                <w:sz w:val="20"/>
                <w:szCs w:val="20"/>
              </w:rPr>
            </w:pPr>
            <w:r w:rsidRPr="0086056F">
              <w:rPr>
                <w:color w:val="000000"/>
                <w:sz w:val="20"/>
                <w:szCs w:val="20"/>
              </w:rPr>
              <w:t>708</w:t>
            </w:r>
          </w:p>
        </w:tc>
        <w:tc>
          <w:tcPr>
            <w:tcW w:w="616" w:type="dxa"/>
            <w:tcBorders>
              <w:top w:val="nil"/>
              <w:left w:val="single" w:sz="4" w:space="0" w:color="auto"/>
              <w:bottom w:val="single" w:sz="4" w:space="0" w:color="auto"/>
              <w:right w:val="single" w:sz="4" w:space="0" w:color="auto"/>
            </w:tcBorders>
            <w:vAlign w:val="center"/>
          </w:tcPr>
          <w:p w14:paraId="6DCCF03C" w14:textId="77777777" w:rsidR="00075110" w:rsidRPr="008D5869" w:rsidRDefault="00075110" w:rsidP="00427D7D">
            <w:pPr>
              <w:jc w:val="center"/>
              <w:rPr>
                <w:rFonts w:cs="Calibri"/>
                <w:sz w:val="20"/>
                <w:szCs w:val="20"/>
              </w:rPr>
            </w:pPr>
            <w:r w:rsidRPr="00AF4647">
              <w:rPr>
                <w:color w:val="000000"/>
                <w:sz w:val="20"/>
                <w:szCs w:val="20"/>
              </w:rPr>
              <w:t>1116</w:t>
            </w:r>
          </w:p>
        </w:tc>
        <w:tc>
          <w:tcPr>
            <w:tcW w:w="616" w:type="dxa"/>
            <w:tcBorders>
              <w:top w:val="nil"/>
              <w:left w:val="nil"/>
              <w:bottom w:val="single" w:sz="4" w:space="0" w:color="auto"/>
              <w:right w:val="single" w:sz="4" w:space="0" w:color="auto"/>
            </w:tcBorders>
            <w:vAlign w:val="center"/>
          </w:tcPr>
          <w:p w14:paraId="6A2919B1" w14:textId="77777777" w:rsidR="00075110" w:rsidRDefault="00075110" w:rsidP="00427D7D">
            <w:pPr>
              <w:jc w:val="center"/>
              <w:rPr>
                <w:color w:val="000000"/>
                <w:sz w:val="20"/>
                <w:szCs w:val="20"/>
              </w:rPr>
            </w:pPr>
            <w:r>
              <w:rPr>
                <w:color w:val="000000"/>
                <w:sz w:val="20"/>
                <w:szCs w:val="20"/>
              </w:rPr>
              <w:t>612</w:t>
            </w:r>
          </w:p>
        </w:tc>
        <w:tc>
          <w:tcPr>
            <w:tcW w:w="616" w:type="dxa"/>
            <w:tcBorders>
              <w:top w:val="nil"/>
              <w:left w:val="nil"/>
              <w:bottom w:val="single" w:sz="4" w:space="0" w:color="auto"/>
              <w:right w:val="single" w:sz="4" w:space="0" w:color="auto"/>
            </w:tcBorders>
            <w:vAlign w:val="center"/>
          </w:tcPr>
          <w:p w14:paraId="45CB8AB8" w14:textId="77777777" w:rsidR="00075110" w:rsidRPr="0086056F" w:rsidRDefault="00075110" w:rsidP="00427D7D">
            <w:pPr>
              <w:jc w:val="center"/>
              <w:rPr>
                <w:color w:val="000000"/>
                <w:sz w:val="20"/>
                <w:szCs w:val="20"/>
              </w:rPr>
            </w:pPr>
            <w:r>
              <w:rPr>
                <w:color w:val="000000"/>
                <w:sz w:val="20"/>
                <w:szCs w:val="20"/>
              </w:rPr>
              <w:t>1120</w:t>
            </w:r>
          </w:p>
        </w:tc>
        <w:tc>
          <w:tcPr>
            <w:tcW w:w="516" w:type="dxa"/>
            <w:tcBorders>
              <w:top w:val="nil"/>
              <w:left w:val="nil"/>
              <w:bottom w:val="single" w:sz="4" w:space="0" w:color="auto"/>
              <w:right w:val="single" w:sz="4" w:space="0" w:color="auto"/>
            </w:tcBorders>
            <w:vAlign w:val="center"/>
          </w:tcPr>
          <w:p w14:paraId="2C959281" w14:textId="77777777" w:rsidR="00075110" w:rsidRDefault="00075110" w:rsidP="00427D7D">
            <w:pPr>
              <w:jc w:val="center"/>
              <w:rPr>
                <w:color w:val="000000"/>
                <w:sz w:val="20"/>
                <w:szCs w:val="20"/>
              </w:rPr>
            </w:pPr>
            <w:r w:rsidRPr="00F83BB8">
              <w:rPr>
                <w:color w:val="000000"/>
                <w:sz w:val="20"/>
                <w:szCs w:val="20"/>
              </w:rPr>
              <w:t>336</w:t>
            </w:r>
          </w:p>
        </w:tc>
        <w:tc>
          <w:tcPr>
            <w:tcW w:w="596" w:type="dxa"/>
            <w:tcBorders>
              <w:top w:val="nil"/>
              <w:left w:val="nil"/>
              <w:bottom w:val="single" w:sz="4" w:space="0" w:color="auto"/>
              <w:right w:val="single" w:sz="4" w:space="0" w:color="auto"/>
            </w:tcBorders>
            <w:vAlign w:val="center"/>
          </w:tcPr>
          <w:p w14:paraId="01223AA8" w14:textId="77777777" w:rsidR="00075110" w:rsidRPr="00B9468E" w:rsidRDefault="00075110" w:rsidP="00427D7D">
            <w:pPr>
              <w:jc w:val="center"/>
              <w:rPr>
                <w:color w:val="000000"/>
                <w:sz w:val="20"/>
                <w:szCs w:val="20"/>
              </w:rPr>
            </w:pPr>
            <w:r w:rsidRPr="00B9468E">
              <w:rPr>
                <w:color w:val="000000"/>
                <w:sz w:val="20"/>
                <w:szCs w:val="20"/>
              </w:rPr>
              <w:t>630</w:t>
            </w:r>
          </w:p>
        </w:tc>
        <w:tc>
          <w:tcPr>
            <w:tcW w:w="535" w:type="dxa"/>
            <w:gridSpan w:val="2"/>
            <w:tcBorders>
              <w:top w:val="nil"/>
              <w:left w:val="nil"/>
              <w:bottom w:val="single" w:sz="4" w:space="0" w:color="auto"/>
              <w:right w:val="single" w:sz="4" w:space="0" w:color="auto"/>
            </w:tcBorders>
            <w:vAlign w:val="center"/>
          </w:tcPr>
          <w:p w14:paraId="41A07967" w14:textId="0E7A1F8E" w:rsidR="00075110" w:rsidRPr="0095585D" w:rsidRDefault="0095585D" w:rsidP="00075110">
            <w:pPr>
              <w:jc w:val="center"/>
              <w:rPr>
                <w:color w:val="000000"/>
                <w:sz w:val="20"/>
                <w:szCs w:val="20"/>
                <w:lang w:val="ru-RU"/>
              </w:rPr>
            </w:pPr>
            <w:r>
              <w:rPr>
                <w:color w:val="000000"/>
                <w:sz w:val="20"/>
                <w:szCs w:val="20"/>
                <w:lang w:val="ru-RU"/>
              </w:rPr>
              <w:t>112</w:t>
            </w:r>
          </w:p>
        </w:tc>
      </w:tr>
      <w:tr w:rsidR="00075110" w:rsidRPr="008D5869" w14:paraId="544BB840" w14:textId="0B871AA0" w:rsidTr="0095585D">
        <w:trPr>
          <w:trHeight w:val="300"/>
          <w:jc w:val="center"/>
        </w:trPr>
        <w:tc>
          <w:tcPr>
            <w:tcW w:w="2317" w:type="dxa"/>
            <w:tcBorders>
              <w:top w:val="nil"/>
              <w:left w:val="single" w:sz="4" w:space="0" w:color="auto"/>
              <w:bottom w:val="single" w:sz="4" w:space="0" w:color="auto"/>
              <w:right w:val="single" w:sz="4" w:space="0" w:color="auto"/>
            </w:tcBorders>
            <w:shd w:val="clear" w:color="auto" w:fill="auto"/>
            <w:noWrap/>
            <w:vAlign w:val="center"/>
          </w:tcPr>
          <w:p w14:paraId="0302B75D" w14:textId="77777777" w:rsidR="00075110" w:rsidRPr="008D5869" w:rsidRDefault="00075110" w:rsidP="00427D7D">
            <w:pPr>
              <w:rPr>
                <w:rFonts w:cs="Calibri"/>
                <w:sz w:val="20"/>
                <w:szCs w:val="20"/>
                <w:lang w:val="uk-UA"/>
              </w:rPr>
            </w:pPr>
            <w:proofErr w:type="spellStart"/>
            <w:r w:rsidRPr="008D5869">
              <w:rPr>
                <w:rFonts w:cs="Calibri"/>
                <w:sz w:val="20"/>
                <w:szCs w:val="20"/>
                <w:lang w:val="uk-UA"/>
              </w:rPr>
              <w:t>Petroleum</w:t>
            </w:r>
            <w:proofErr w:type="spellEnd"/>
            <w:r>
              <w:rPr>
                <w:rFonts w:cs="Calibri"/>
                <w:sz w:val="20"/>
                <w:szCs w:val="20"/>
              </w:rPr>
              <w:t xml:space="preserve"> </w:t>
            </w:r>
            <w:proofErr w:type="spellStart"/>
            <w:r w:rsidRPr="008D5869">
              <w:rPr>
                <w:rFonts w:cs="Calibri"/>
                <w:sz w:val="20"/>
                <w:szCs w:val="20"/>
                <w:lang w:val="uk-UA"/>
              </w:rPr>
              <w:t>Hydrocarbons</w:t>
            </w:r>
            <w:proofErr w:type="spellEnd"/>
          </w:p>
        </w:tc>
        <w:tc>
          <w:tcPr>
            <w:tcW w:w="616" w:type="dxa"/>
            <w:tcBorders>
              <w:top w:val="nil"/>
              <w:left w:val="nil"/>
              <w:bottom w:val="single" w:sz="4" w:space="0" w:color="auto"/>
              <w:right w:val="single" w:sz="4" w:space="0" w:color="auto"/>
            </w:tcBorders>
            <w:shd w:val="clear" w:color="auto" w:fill="auto"/>
            <w:noWrap/>
            <w:vAlign w:val="center"/>
          </w:tcPr>
          <w:p w14:paraId="1A4127E4" w14:textId="77777777" w:rsidR="00075110" w:rsidRPr="008D5869" w:rsidRDefault="00075110" w:rsidP="00427D7D">
            <w:pPr>
              <w:jc w:val="center"/>
              <w:rPr>
                <w:rFonts w:cs="Calibri"/>
                <w:sz w:val="20"/>
                <w:szCs w:val="20"/>
                <w:lang w:val="uk-UA"/>
              </w:rPr>
            </w:pPr>
            <w:r w:rsidRPr="008D5869">
              <w:rPr>
                <w:rFonts w:cs="Calibri"/>
                <w:sz w:val="20"/>
                <w:szCs w:val="20"/>
                <w:lang w:val="uk-UA"/>
              </w:rPr>
              <w:t>159</w:t>
            </w:r>
          </w:p>
        </w:tc>
        <w:tc>
          <w:tcPr>
            <w:tcW w:w="616" w:type="dxa"/>
            <w:tcBorders>
              <w:top w:val="nil"/>
              <w:left w:val="nil"/>
              <w:bottom w:val="single" w:sz="4" w:space="0" w:color="auto"/>
              <w:right w:val="single" w:sz="4" w:space="0" w:color="auto"/>
            </w:tcBorders>
            <w:shd w:val="clear" w:color="auto" w:fill="auto"/>
            <w:noWrap/>
            <w:vAlign w:val="center"/>
          </w:tcPr>
          <w:p w14:paraId="50A42165" w14:textId="77777777" w:rsidR="00075110" w:rsidRPr="008D5869" w:rsidRDefault="00075110" w:rsidP="00427D7D">
            <w:pPr>
              <w:jc w:val="center"/>
              <w:rPr>
                <w:rFonts w:cs="Calibri"/>
                <w:sz w:val="20"/>
                <w:szCs w:val="20"/>
                <w:lang w:val="uk-UA"/>
              </w:rPr>
            </w:pPr>
            <w:r w:rsidRPr="008D5869">
              <w:rPr>
                <w:rFonts w:cs="Calibri"/>
                <w:sz w:val="20"/>
                <w:szCs w:val="20"/>
                <w:lang w:val="uk-UA"/>
              </w:rPr>
              <w:t>299</w:t>
            </w:r>
          </w:p>
        </w:tc>
        <w:tc>
          <w:tcPr>
            <w:tcW w:w="616" w:type="dxa"/>
            <w:tcBorders>
              <w:top w:val="nil"/>
              <w:left w:val="nil"/>
              <w:bottom w:val="single" w:sz="4" w:space="0" w:color="auto"/>
              <w:right w:val="single" w:sz="4" w:space="0" w:color="auto"/>
            </w:tcBorders>
            <w:shd w:val="clear" w:color="auto" w:fill="auto"/>
            <w:noWrap/>
            <w:vAlign w:val="center"/>
          </w:tcPr>
          <w:p w14:paraId="43A2046F" w14:textId="77777777" w:rsidR="00075110" w:rsidRPr="008D5869" w:rsidRDefault="00075110" w:rsidP="00427D7D">
            <w:pPr>
              <w:jc w:val="center"/>
              <w:rPr>
                <w:rFonts w:cs="Calibri"/>
                <w:sz w:val="20"/>
                <w:szCs w:val="20"/>
                <w:lang w:val="uk-UA"/>
              </w:rPr>
            </w:pPr>
            <w:r w:rsidRPr="008D5869">
              <w:rPr>
                <w:rFonts w:cs="Calibri"/>
                <w:sz w:val="20"/>
                <w:szCs w:val="20"/>
                <w:lang w:val="uk-UA"/>
              </w:rPr>
              <w:t>39</w:t>
            </w:r>
          </w:p>
        </w:tc>
        <w:tc>
          <w:tcPr>
            <w:tcW w:w="516" w:type="dxa"/>
            <w:tcBorders>
              <w:top w:val="nil"/>
              <w:left w:val="nil"/>
              <w:bottom w:val="single" w:sz="4" w:space="0" w:color="auto"/>
              <w:right w:val="single" w:sz="4" w:space="0" w:color="auto"/>
            </w:tcBorders>
            <w:shd w:val="clear" w:color="auto" w:fill="auto"/>
            <w:noWrap/>
            <w:vAlign w:val="center"/>
          </w:tcPr>
          <w:p w14:paraId="3990E54D" w14:textId="77777777" w:rsidR="00075110" w:rsidRPr="008D5869" w:rsidRDefault="00075110" w:rsidP="00427D7D">
            <w:pPr>
              <w:jc w:val="center"/>
              <w:rPr>
                <w:rFonts w:cs="Calibri"/>
                <w:sz w:val="20"/>
                <w:szCs w:val="20"/>
                <w:lang w:val="uk-UA"/>
              </w:rPr>
            </w:pPr>
            <w:r w:rsidRPr="008D5869">
              <w:rPr>
                <w:rFonts w:cs="Calibri"/>
                <w:sz w:val="20"/>
                <w:szCs w:val="20"/>
              </w:rPr>
              <w:t>27</w:t>
            </w:r>
          </w:p>
        </w:tc>
        <w:tc>
          <w:tcPr>
            <w:tcW w:w="559" w:type="dxa"/>
            <w:tcBorders>
              <w:top w:val="nil"/>
              <w:left w:val="nil"/>
              <w:bottom w:val="single" w:sz="4" w:space="0" w:color="auto"/>
              <w:right w:val="single" w:sz="4" w:space="0" w:color="auto"/>
            </w:tcBorders>
            <w:shd w:val="clear" w:color="auto" w:fill="auto"/>
            <w:noWrap/>
            <w:vAlign w:val="center"/>
          </w:tcPr>
          <w:p w14:paraId="06B97FB0" w14:textId="77777777" w:rsidR="00075110" w:rsidRPr="008D5869" w:rsidRDefault="00075110" w:rsidP="00427D7D">
            <w:pPr>
              <w:jc w:val="center"/>
              <w:rPr>
                <w:rFonts w:cs="Calibri"/>
                <w:sz w:val="20"/>
                <w:szCs w:val="20"/>
                <w:lang w:val="uk-UA"/>
              </w:rPr>
            </w:pPr>
            <w:r w:rsidRPr="008D5869">
              <w:rPr>
                <w:rFonts w:cs="Calibri"/>
                <w:sz w:val="20"/>
                <w:szCs w:val="20"/>
              </w:rPr>
              <w:t>18</w:t>
            </w:r>
          </w:p>
        </w:tc>
        <w:tc>
          <w:tcPr>
            <w:tcW w:w="567" w:type="dxa"/>
            <w:tcBorders>
              <w:top w:val="nil"/>
              <w:left w:val="nil"/>
              <w:bottom w:val="single" w:sz="4" w:space="0" w:color="auto"/>
              <w:right w:val="single" w:sz="4" w:space="0" w:color="auto"/>
            </w:tcBorders>
            <w:shd w:val="clear" w:color="auto" w:fill="auto"/>
            <w:noWrap/>
            <w:vAlign w:val="center"/>
          </w:tcPr>
          <w:p w14:paraId="156425B5" w14:textId="77777777" w:rsidR="00075110" w:rsidRPr="008D5869" w:rsidRDefault="00075110" w:rsidP="00427D7D">
            <w:pPr>
              <w:jc w:val="center"/>
              <w:rPr>
                <w:rFonts w:cs="Calibri"/>
                <w:sz w:val="20"/>
                <w:szCs w:val="20"/>
                <w:lang w:val="uk-UA"/>
              </w:rPr>
            </w:pPr>
            <w:r>
              <w:rPr>
                <w:color w:val="000000"/>
                <w:sz w:val="20"/>
                <w:szCs w:val="20"/>
              </w:rPr>
              <w:t>4</w:t>
            </w:r>
          </w:p>
        </w:tc>
        <w:tc>
          <w:tcPr>
            <w:tcW w:w="616" w:type="dxa"/>
            <w:tcBorders>
              <w:top w:val="single" w:sz="4" w:space="0" w:color="auto"/>
              <w:left w:val="nil"/>
              <w:bottom w:val="single" w:sz="4" w:space="0" w:color="auto"/>
              <w:right w:val="single" w:sz="4" w:space="0" w:color="auto"/>
            </w:tcBorders>
            <w:vAlign w:val="center"/>
          </w:tcPr>
          <w:p w14:paraId="3E074F05" w14:textId="77777777" w:rsidR="00075110" w:rsidRPr="008D5869" w:rsidRDefault="00075110" w:rsidP="00427D7D">
            <w:pPr>
              <w:jc w:val="center"/>
              <w:rPr>
                <w:rFonts w:cs="Calibri"/>
                <w:sz w:val="20"/>
                <w:szCs w:val="20"/>
              </w:rPr>
            </w:pPr>
            <w:r w:rsidRPr="0086056F">
              <w:rPr>
                <w:color w:val="000000"/>
                <w:sz w:val="20"/>
                <w:szCs w:val="20"/>
              </w:rPr>
              <w:t>61</w:t>
            </w:r>
          </w:p>
        </w:tc>
        <w:tc>
          <w:tcPr>
            <w:tcW w:w="616" w:type="dxa"/>
            <w:tcBorders>
              <w:top w:val="nil"/>
              <w:left w:val="single" w:sz="4" w:space="0" w:color="auto"/>
              <w:bottom w:val="single" w:sz="4" w:space="0" w:color="auto"/>
              <w:right w:val="single" w:sz="4" w:space="0" w:color="auto"/>
            </w:tcBorders>
            <w:vAlign w:val="center"/>
          </w:tcPr>
          <w:p w14:paraId="396F4A7C" w14:textId="77777777" w:rsidR="00075110" w:rsidRPr="008D5869" w:rsidRDefault="00075110" w:rsidP="00427D7D">
            <w:pPr>
              <w:jc w:val="center"/>
              <w:rPr>
                <w:rFonts w:cs="Calibri"/>
                <w:sz w:val="20"/>
                <w:szCs w:val="20"/>
              </w:rPr>
            </w:pPr>
            <w:r w:rsidRPr="00AF4647">
              <w:rPr>
                <w:color w:val="000000"/>
                <w:sz w:val="20"/>
                <w:szCs w:val="20"/>
              </w:rPr>
              <w:t>64</w:t>
            </w:r>
          </w:p>
        </w:tc>
        <w:tc>
          <w:tcPr>
            <w:tcW w:w="616" w:type="dxa"/>
            <w:tcBorders>
              <w:top w:val="nil"/>
              <w:left w:val="nil"/>
              <w:bottom w:val="single" w:sz="4" w:space="0" w:color="auto"/>
              <w:right w:val="single" w:sz="4" w:space="0" w:color="auto"/>
            </w:tcBorders>
            <w:vAlign w:val="center"/>
          </w:tcPr>
          <w:p w14:paraId="7D893E73" w14:textId="77777777" w:rsidR="00075110" w:rsidRDefault="00075110" w:rsidP="00427D7D">
            <w:pPr>
              <w:jc w:val="center"/>
              <w:rPr>
                <w:color w:val="000000"/>
                <w:sz w:val="20"/>
                <w:szCs w:val="20"/>
              </w:rPr>
            </w:pPr>
          </w:p>
        </w:tc>
        <w:tc>
          <w:tcPr>
            <w:tcW w:w="616" w:type="dxa"/>
            <w:tcBorders>
              <w:top w:val="nil"/>
              <w:left w:val="nil"/>
              <w:bottom w:val="single" w:sz="4" w:space="0" w:color="auto"/>
              <w:right w:val="single" w:sz="4" w:space="0" w:color="auto"/>
            </w:tcBorders>
            <w:vAlign w:val="center"/>
          </w:tcPr>
          <w:p w14:paraId="152DC5F4" w14:textId="77777777" w:rsidR="00075110" w:rsidRPr="0086056F" w:rsidRDefault="00075110" w:rsidP="00427D7D">
            <w:pPr>
              <w:jc w:val="center"/>
              <w:rPr>
                <w:color w:val="000000"/>
                <w:sz w:val="20"/>
                <w:szCs w:val="20"/>
              </w:rPr>
            </w:pPr>
            <w:r>
              <w:rPr>
                <w:color w:val="000000"/>
                <w:sz w:val="20"/>
                <w:szCs w:val="20"/>
              </w:rPr>
              <w:t>30</w:t>
            </w:r>
          </w:p>
        </w:tc>
        <w:tc>
          <w:tcPr>
            <w:tcW w:w="516" w:type="dxa"/>
            <w:tcBorders>
              <w:top w:val="nil"/>
              <w:left w:val="nil"/>
              <w:bottom w:val="single" w:sz="4" w:space="0" w:color="auto"/>
              <w:right w:val="single" w:sz="4" w:space="0" w:color="auto"/>
            </w:tcBorders>
            <w:vAlign w:val="center"/>
          </w:tcPr>
          <w:p w14:paraId="180FE501" w14:textId="77777777" w:rsidR="00075110" w:rsidRPr="00AF4647" w:rsidRDefault="00075110" w:rsidP="00427D7D">
            <w:pPr>
              <w:jc w:val="center"/>
              <w:rPr>
                <w:color w:val="000000"/>
                <w:sz w:val="20"/>
                <w:szCs w:val="20"/>
              </w:rPr>
            </w:pPr>
          </w:p>
        </w:tc>
        <w:tc>
          <w:tcPr>
            <w:tcW w:w="596" w:type="dxa"/>
            <w:tcBorders>
              <w:top w:val="nil"/>
              <w:left w:val="nil"/>
              <w:bottom w:val="single" w:sz="4" w:space="0" w:color="auto"/>
              <w:right w:val="single" w:sz="4" w:space="0" w:color="auto"/>
            </w:tcBorders>
            <w:vAlign w:val="center"/>
          </w:tcPr>
          <w:p w14:paraId="34D11627" w14:textId="77777777" w:rsidR="00075110" w:rsidRPr="00B9468E" w:rsidRDefault="00075110" w:rsidP="00427D7D">
            <w:pPr>
              <w:jc w:val="center"/>
              <w:rPr>
                <w:color w:val="000000"/>
                <w:sz w:val="20"/>
                <w:szCs w:val="20"/>
              </w:rPr>
            </w:pPr>
            <w:r w:rsidRPr="00B9468E">
              <w:rPr>
                <w:color w:val="000000"/>
                <w:sz w:val="20"/>
                <w:szCs w:val="20"/>
              </w:rPr>
              <w:t>24</w:t>
            </w:r>
          </w:p>
        </w:tc>
        <w:tc>
          <w:tcPr>
            <w:tcW w:w="535" w:type="dxa"/>
            <w:gridSpan w:val="2"/>
            <w:tcBorders>
              <w:top w:val="nil"/>
              <w:left w:val="nil"/>
              <w:bottom w:val="single" w:sz="4" w:space="0" w:color="auto"/>
              <w:right w:val="single" w:sz="4" w:space="0" w:color="auto"/>
            </w:tcBorders>
            <w:vAlign w:val="center"/>
          </w:tcPr>
          <w:p w14:paraId="59152B5D" w14:textId="77777777" w:rsidR="00075110" w:rsidRPr="00B9468E" w:rsidRDefault="00075110" w:rsidP="00075110">
            <w:pPr>
              <w:jc w:val="center"/>
              <w:rPr>
                <w:color w:val="000000"/>
                <w:sz w:val="20"/>
                <w:szCs w:val="20"/>
              </w:rPr>
            </w:pPr>
          </w:p>
        </w:tc>
      </w:tr>
      <w:tr w:rsidR="00075110" w:rsidRPr="008D5869" w14:paraId="5FA7AD63" w14:textId="7B1324BC" w:rsidTr="0095585D">
        <w:trPr>
          <w:trHeight w:val="300"/>
          <w:jc w:val="center"/>
        </w:trPr>
        <w:tc>
          <w:tcPr>
            <w:tcW w:w="2317" w:type="dxa"/>
            <w:tcBorders>
              <w:top w:val="nil"/>
              <w:left w:val="single" w:sz="4" w:space="0" w:color="auto"/>
              <w:bottom w:val="single" w:sz="4" w:space="0" w:color="auto"/>
              <w:right w:val="single" w:sz="4" w:space="0" w:color="auto"/>
            </w:tcBorders>
            <w:shd w:val="clear" w:color="auto" w:fill="auto"/>
            <w:noWrap/>
            <w:vAlign w:val="center"/>
          </w:tcPr>
          <w:p w14:paraId="77E8402B" w14:textId="77777777" w:rsidR="00075110" w:rsidRPr="008D5869" w:rsidRDefault="00075110" w:rsidP="00427D7D">
            <w:pPr>
              <w:rPr>
                <w:rFonts w:cs="Calibri"/>
                <w:sz w:val="20"/>
                <w:szCs w:val="20"/>
                <w:lang w:val="uk-UA"/>
              </w:rPr>
            </w:pPr>
            <w:proofErr w:type="spellStart"/>
            <w:r w:rsidRPr="008D5869">
              <w:rPr>
                <w:rFonts w:cs="Calibri"/>
                <w:sz w:val="20"/>
                <w:szCs w:val="20"/>
                <w:lang w:val="uk-UA"/>
              </w:rPr>
              <w:t>Phenols</w:t>
            </w:r>
            <w:proofErr w:type="spellEnd"/>
          </w:p>
        </w:tc>
        <w:tc>
          <w:tcPr>
            <w:tcW w:w="616" w:type="dxa"/>
            <w:tcBorders>
              <w:top w:val="nil"/>
              <w:left w:val="nil"/>
              <w:bottom w:val="single" w:sz="4" w:space="0" w:color="auto"/>
              <w:right w:val="single" w:sz="4" w:space="0" w:color="auto"/>
            </w:tcBorders>
            <w:shd w:val="clear" w:color="auto" w:fill="auto"/>
            <w:noWrap/>
            <w:vAlign w:val="center"/>
          </w:tcPr>
          <w:p w14:paraId="23F2B86B" w14:textId="77777777" w:rsidR="00075110" w:rsidRPr="008D5869" w:rsidRDefault="00075110" w:rsidP="00427D7D">
            <w:pPr>
              <w:jc w:val="center"/>
              <w:rPr>
                <w:rFonts w:cs="Calibri"/>
                <w:sz w:val="20"/>
                <w:szCs w:val="20"/>
                <w:lang w:val="uk-UA"/>
              </w:rPr>
            </w:pPr>
            <w:r w:rsidRPr="008D5869">
              <w:rPr>
                <w:rFonts w:cs="Calibri"/>
                <w:sz w:val="20"/>
                <w:szCs w:val="20"/>
                <w:lang w:val="uk-UA"/>
              </w:rPr>
              <w:t>149</w:t>
            </w:r>
          </w:p>
        </w:tc>
        <w:tc>
          <w:tcPr>
            <w:tcW w:w="616" w:type="dxa"/>
            <w:tcBorders>
              <w:top w:val="nil"/>
              <w:left w:val="nil"/>
              <w:bottom w:val="single" w:sz="4" w:space="0" w:color="auto"/>
              <w:right w:val="single" w:sz="4" w:space="0" w:color="auto"/>
            </w:tcBorders>
            <w:shd w:val="clear" w:color="auto" w:fill="auto"/>
            <w:noWrap/>
            <w:vAlign w:val="center"/>
          </w:tcPr>
          <w:p w14:paraId="3199B205" w14:textId="77777777" w:rsidR="00075110" w:rsidRPr="008D5869" w:rsidRDefault="00075110" w:rsidP="00427D7D">
            <w:pPr>
              <w:jc w:val="center"/>
              <w:rPr>
                <w:rFonts w:cs="Calibri"/>
                <w:sz w:val="20"/>
                <w:szCs w:val="20"/>
                <w:lang w:val="uk-UA"/>
              </w:rPr>
            </w:pPr>
            <w:r w:rsidRPr="008D5869">
              <w:rPr>
                <w:rFonts w:cs="Calibri"/>
                <w:sz w:val="20"/>
                <w:szCs w:val="20"/>
                <w:lang w:val="uk-UA"/>
              </w:rPr>
              <w:t>168</w:t>
            </w:r>
          </w:p>
        </w:tc>
        <w:tc>
          <w:tcPr>
            <w:tcW w:w="616" w:type="dxa"/>
            <w:tcBorders>
              <w:top w:val="nil"/>
              <w:left w:val="nil"/>
              <w:bottom w:val="single" w:sz="4" w:space="0" w:color="auto"/>
              <w:right w:val="single" w:sz="4" w:space="0" w:color="auto"/>
            </w:tcBorders>
            <w:shd w:val="clear" w:color="auto" w:fill="auto"/>
            <w:noWrap/>
            <w:vAlign w:val="center"/>
          </w:tcPr>
          <w:p w14:paraId="704F38CA" w14:textId="77777777" w:rsidR="00075110" w:rsidRPr="008D5869" w:rsidRDefault="00075110" w:rsidP="00427D7D">
            <w:pPr>
              <w:jc w:val="center"/>
              <w:rPr>
                <w:rFonts w:cs="Calibri"/>
                <w:sz w:val="20"/>
                <w:szCs w:val="20"/>
                <w:lang w:val="uk-UA"/>
              </w:rPr>
            </w:pPr>
            <w:r w:rsidRPr="008D5869">
              <w:rPr>
                <w:rFonts w:cs="Calibri"/>
                <w:sz w:val="20"/>
                <w:szCs w:val="20"/>
                <w:lang w:val="uk-UA"/>
              </w:rPr>
              <w:t>15</w:t>
            </w:r>
          </w:p>
        </w:tc>
        <w:tc>
          <w:tcPr>
            <w:tcW w:w="516" w:type="dxa"/>
            <w:tcBorders>
              <w:top w:val="nil"/>
              <w:left w:val="nil"/>
              <w:bottom w:val="single" w:sz="4" w:space="0" w:color="auto"/>
              <w:right w:val="single" w:sz="4" w:space="0" w:color="auto"/>
            </w:tcBorders>
            <w:shd w:val="clear" w:color="auto" w:fill="auto"/>
            <w:noWrap/>
            <w:vAlign w:val="center"/>
          </w:tcPr>
          <w:p w14:paraId="2A428875" w14:textId="77777777" w:rsidR="00075110" w:rsidRPr="008D5869" w:rsidRDefault="00075110" w:rsidP="00427D7D">
            <w:pPr>
              <w:jc w:val="center"/>
              <w:rPr>
                <w:rFonts w:cs="Calibri"/>
                <w:sz w:val="20"/>
                <w:szCs w:val="20"/>
                <w:lang w:val="uk-UA"/>
              </w:rPr>
            </w:pPr>
          </w:p>
        </w:tc>
        <w:tc>
          <w:tcPr>
            <w:tcW w:w="559" w:type="dxa"/>
            <w:tcBorders>
              <w:top w:val="nil"/>
              <w:left w:val="nil"/>
              <w:bottom w:val="single" w:sz="4" w:space="0" w:color="auto"/>
              <w:right w:val="single" w:sz="4" w:space="0" w:color="auto"/>
            </w:tcBorders>
            <w:shd w:val="clear" w:color="auto" w:fill="auto"/>
            <w:noWrap/>
            <w:vAlign w:val="center"/>
          </w:tcPr>
          <w:p w14:paraId="5579B9B5" w14:textId="77777777" w:rsidR="00075110" w:rsidRPr="008D5869" w:rsidRDefault="00075110" w:rsidP="00427D7D">
            <w:pPr>
              <w:jc w:val="center"/>
              <w:rPr>
                <w:rFonts w:cs="Calibri"/>
                <w:sz w:val="20"/>
                <w:szCs w:val="20"/>
                <w:lang w:val="uk-UA"/>
              </w:rPr>
            </w:pPr>
          </w:p>
        </w:tc>
        <w:tc>
          <w:tcPr>
            <w:tcW w:w="567" w:type="dxa"/>
            <w:tcBorders>
              <w:top w:val="nil"/>
              <w:left w:val="nil"/>
              <w:bottom w:val="single" w:sz="4" w:space="0" w:color="auto"/>
              <w:right w:val="single" w:sz="4" w:space="0" w:color="auto"/>
            </w:tcBorders>
            <w:shd w:val="clear" w:color="auto" w:fill="auto"/>
            <w:noWrap/>
            <w:vAlign w:val="center"/>
          </w:tcPr>
          <w:p w14:paraId="39D6405A" w14:textId="77777777" w:rsidR="00075110" w:rsidRPr="008D5869" w:rsidRDefault="00075110" w:rsidP="00427D7D">
            <w:pPr>
              <w:jc w:val="center"/>
              <w:rPr>
                <w:rFonts w:cs="Calibri"/>
                <w:sz w:val="20"/>
                <w:szCs w:val="20"/>
                <w:lang w:val="uk-UA"/>
              </w:rPr>
            </w:pPr>
          </w:p>
        </w:tc>
        <w:tc>
          <w:tcPr>
            <w:tcW w:w="616" w:type="dxa"/>
            <w:tcBorders>
              <w:top w:val="single" w:sz="4" w:space="0" w:color="auto"/>
              <w:left w:val="nil"/>
              <w:bottom w:val="single" w:sz="4" w:space="0" w:color="auto"/>
              <w:right w:val="single" w:sz="4" w:space="0" w:color="auto"/>
            </w:tcBorders>
            <w:vAlign w:val="center"/>
          </w:tcPr>
          <w:p w14:paraId="6B6F903D" w14:textId="77777777" w:rsidR="00075110" w:rsidRPr="008D5869" w:rsidRDefault="00075110" w:rsidP="00427D7D">
            <w:pPr>
              <w:jc w:val="center"/>
              <w:rPr>
                <w:rFonts w:cs="Calibri"/>
                <w:sz w:val="20"/>
                <w:szCs w:val="20"/>
                <w:lang w:val="uk-UA"/>
              </w:rPr>
            </w:pPr>
          </w:p>
        </w:tc>
        <w:tc>
          <w:tcPr>
            <w:tcW w:w="616" w:type="dxa"/>
            <w:tcBorders>
              <w:top w:val="nil"/>
              <w:left w:val="single" w:sz="4" w:space="0" w:color="auto"/>
              <w:bottom w:val="single" w:sz="4" w:space="0" w:color="auto"/>
              <w:right w:val="single" w:sz="4" w:space="0" w:color="auto"/>
            </w:tcBorders>
            <w:vAlign w:val="center"/>
          </w:tcPr>
          <w:p w14:paraId="31FD624E" w14:textId="77777777" w:rsidR="00075110" w:rsidRDefault="00075110" w:rsidP="00427D7D">
            <w:pPr>
              <w:jc w:val="center"/>
              <w:rPr>
                <w:color w:val="000000"/>
                <w:sz w:val="20"/>
                <w:szCs w:val="20"/>
              </w:rPr>
            </w:pPr>
          </w:p>
        </w:tc>
        <w:tc>
          <w:tcPr>
            <w:tcW w:w="616" w:type="dxa"/>
            <w:tcBorders>
              <w:top w:val="nil"/>
              <w:left w:val="nil"/>
              <w:bottom w:val="single" w:sz="4" w:space="0" w:color="auto"/>
              <w:right w:val="single" w:sz="4" w:space="0" w:color="auto"/>
            </w:tcBorders>
            <w:vAlign w:val="center"/>
          </w:tcPr>
          <w:p w14:paraId="60B124C6" w14:textId="77777777" w:rsidR="00075110" w:rsidRPr="008D5869" w:rsidRDefault="00075110" w:rsidP="00427D7D">
            <w:pPr>
              <w:jc w:val="center"/>
              <w:rPr>
                <w:rFonts w:cs="Calibri"/>
                <w:sz w:val="20"/>
                <w:szCs w:val="20"/>
                <w:lang w:val="uk-UA"/>
              </w:rPr>
            </w:pPr>
          </w:p>
        </w:tc>
        <w:tc>
          <w:tcPr>
            <w:tcW w:w="616" w:type="dxa"/>
            <w:tcBorders>
              <w:top w:val="nil"/>
              <w:left w:val="nil"/>
              <w:bottom w:val="single" w:sz="4" w:space="0" w:color="auto"/>
              <w:right w:val="single" w:sz="4" w:space="0" w:color="auto"/>
            </w:tcBorders>
            <w:vAlign w:val="center"/>
          </w:tcPr>
          <w:p w14:paraId="06DCA2FD" w14:textId="77777777" w:rsidR="00075110" w:rsidRPr="0086056F" w:rsidRDefault="00075110" w:rsidP="00427D7D">
            <w:pPr>
              <w:jc w:val="center"/>
              <w:rPr>
                <w:color w:val="000000"/>
                <w:sz w:val="20"/>
                <w:szCs w:val="20"/>
              </w:rPr>
            </w:pPr>
          </w:p>
        </w:tc>
        <w:tc>
          <w:tcPr>
            <w:tcW w:w="516" w:type="dxa"/>
            <w:tcBorders>
              <w:top w:val="nil"/>
              <w:left w:val="nil"/>
              <w:bottom w:val="single" w:sz="4" w:space="0" w:color="auto"/>
              <w:right w:val="single" w:sz="4" w:space="0" w:color="auto"/>
            </w:tcBorders>
            <w:vAlign w:val="center"/>
          </w:tcPr>
          <w:p w14:paraId="59657C54" w14:textId="77777777" w:rsidR="00075110" w:rsidRPr="00AF4647" w:rsidRDefault="00075110" w:rsidP="00427D7D">
            <w:pPr>
              <w:jc w:val="center"/>
              <w:rPr>
                <w:color w:val="000000"/>
                <w:sz w:val="20"/>
                <w:szCs w:val="20"/>
              </w:rPr>
            </w:pPr>
          </w:p>
        </w:tc>
        <w:tc>
          <w:tcPr>
            <w:tcW w:w="596" w:type="dxa"/>
            <w:tcBorders>
              <w:top w:val="nil"/>
              <w:left w:val="nil"/>
              <w:bottom w:val="single" w:sz="4" w:space="0" w:color="auto"/>
              <w:right w:val="single" w:sz="4" w:space="0" w:color="auto"/>
            </w:tcBorders>
            <w:vAlign w:val="center"/>
          </w:tcPr>
          <w:p w14:paraId="255F9A1A" w14:textId="77777777" w:rsidR="00075110" w:rsidRPr="00B9468E" w:rsidRDefault="00075110" w:rsidP="00427D7D">
            <w:pPr>
              <w:jc w:val="center"/>
              <w:rPr>
                <w:color w:val="000000"/>
                <w:sz w:val="20"/>
                <w:szCs w:val="20"/>
              </w:rPr>
            </w:pPr>
          </w:p>
        </w:tc>
        <w:tc>
          <w:tcPr>
            <w:tcW w:w="535" w:type="dxa"/>
            <w:gridSpan w:val="2"/>
            <w:tcBorders>
              <w:top w:val="nil"/>
              <w:left w:val="nil"/>
              <w:bottom w:val="single" w:sz="4" w:space="0" w:color="auto"/>
              <w:right w:val="single" w:sz="4" w:space="0" w:color="auto"/>
            </w:tcBorders>
            <w:vAlign w:val="center"/>
          </w:tcPr>
          <w:p w14:paraId="28752B72" w14:textId="77777777" w:rsidR="00075110" w:rsidRPr="00B9468E" w:rsidRDefault="00075110" w:rsidP="00427D7D">
            <w:pPr>
              <w:jc w:val="center"/>
              <w:rPr>
                <w:color w:val="000000"/>
                <w:sz w:val="20"/>
                <w:szCs w:val="20"/>
              </w:rPr>
            </w:pPr>
          </w:p>
        </w:tc>
      </w:tr>
      <w:tr w:rsidR="00075110" w:rsidRPr="008D5869" w14:paraId="63A963AB" w14:textId="5948E988" w:rsidTr="0095585D">
        <w:trPr>
          <w:trHeight w:val="300"/>
          <w:jc w:val="center"/>
        </w:trPr>
        <w:tc>
          <w:tcPr>
            <w:tcW w:w="2317" w:type="dxa"/>
            <w:tcBorders>
              <w:top w:val="nil"/>
              <w:left w:val="single" w:sz="4" w:space="0" w:color="auto"/>
              <w:bottom w:val="single" w:sz="4" w:space="0" w:color="auto"/>
              <w:right w:val="single" w:sz="4" w:space="0" w:color="auto"/>
            </w:tcBorders>
            <w:shd w:val="clear" w:color="auto" w:fill="auto"/>
            <w:noWrap/>
            <w:vAlign w:val="center"/>
          </w:tcPr>
          <w:p w14:paraId="3EB395EB" w14:textId="77777777" w:rsidR="00075110" w:rsidRPr="008D5869" w:rsidRDefault="00075110" w:rsidP="00427D7D">
            <w:pPr>
              <w:rPr>
                <w:rFonts w:cs="Calibri"/>
                <w:sz w:val="20"/>
                <w:szCs w:val="20"/>
                <w:lang w:val="uk-UA"/>
              </w:rPr>
            </w:pPr>
            <w:proofErr w:type="spellStart"/>
            <w:r w:rsidRPr="008D5869">
              <w:rPr>
                <w:rFonts w:cs="Calibri"/>
                <w:sz w:val="20"/>
                <w:szCs w:val="20"/>
                <w:lang w:val="uk-UA"/>
              </w:rPr>
              <w:t>Radionuclides</w:t>
            </w:r>
            <w:proofErr w:type="spellEnd"/>
          </w:p>
        </w:tc>
        <w:tc>
          <w:tcPr>
            <w:tcW w:w="616" w:type="dxa"/>
            <w:tcBorders>
              <w:top w:val="nil"/>
              <w:left w:val="nil"/>
              <w:bottom w:val="single" w:sz="4" w:space="0" w:color="auto"/>
              <w:right w:val="single" w:sz="4" w:space="0" w:color="auto"/>
            </w:tcBorders>
            <w:shd w:val="clear" w:color="auto" w:fill="auto"/>
            <w:noWrap/>
            <w:vAlign w:val="center"/>
          </w:tcPr>
          <w:p w14:paraId="0A8B21E1" w14:textId="77777777" w:rsidR="00075110" w:rsidRPr="008D5869" w:rsidRDefault="00075110" w:rsidP="00427D7D">
            <w:pPr>
              <w:jc w:val="center"/>
              <w:rPr>
                <w:rFonts w:cs="Calibri"/>
                <w:lang w:val="uk-UA"/>
              </w:rPr>
            </w:pPr>
            <w:r w:rsidRPr="008D5869">
              <w:rPr>
                <w:rFonts w:cs="Calibri"/>
                <w:sz w:val="20"/>
                <w:szCs w:val="20"/>
                <w:lang w:val="uk-UA"/>
              </w:rPr>
              <w:t>7</w:t>
            </w:r>
          </w:p>
        </w:tc>
        <w:tc>
          <w:tcPr>
            <w:tcW w:w="616" w:type="dxa"/>
            <w:tcBorders>
              <w:top w:val="nil"/>
              <w:left w:val="nil"/>
              <w:bottom w:val="single" w:sz="4" w:space="0" w:color="auto"/>
              <w:right w:val="single" w:sz="4" w:space="0" w:color="auto"/>
            </w:tcBorders>
            <w:shd w:val="clear" w:color="auto" w:fill="auto"/>
            <w:noWrap/>
            <w:vAlign w:val="center"/>
          </w:tcPr>
          <w:p w14:paraId="169F6F7C" w14:textId="77777777" w:rsidR="00075110" w:rsidRPr="008D5869" w:rsidRDefault="00075110" w:rsidP="00427D7D">
            <w:pPr>
              <w:jc w:val="center"/>
              <w:rPr>
                <w:rFonts w:cs="Calibri"/>
                <w:lang w:val="uk-UA"/>
              </w:rPr>
            </w:pPr>
          </w:p>
        </w:tc>
        <w:tc>
          <w:tcPr>
            <w:tcW w:w="616" w:type="dxa"/>
            <w:tcBorders>
              <w:top w:val="nil"/>
              <w:left w:val="nil"/>
              <w:bottom w:val="single" w:sz="4" w:space="0" w:color="auto"/>
              <w:right w:val="single" w:sz="4" w:space="0" w:color="auto"/>
            </w:tcBorders>
            <w:shd w:val="clear" w:color="auto" w:fill="auto"/>
            <w:noWrap/>
            <w:vAlign w:val="center"/>
          </w:tcPr>
          <w:p w14:paraId="7D84AB1B" w14:textId="77777777" w:rsidR="00075110" w:rsidRPr="008D5869" w:rsidRDefault="00075110" w:rsidP="00427D7D">
            <w:pPr>
              <w:jc w:val="center"/>
              <w:rPr>
                <w:rFonts w:cs="Calibri"/>
                <w:sz w:val="20"/>
                <w:szCs w:val="20"/>
                <w:lang w:val="uk-UA"/>
              </w:rPr>
            </w:pPr>
          </w:p>
        </w:tc>
        <w:tc>
          <w:tcPr>
            <w:tcW w:w="516" w:type="dxa"/>
            <w:tcBorders>
              <w:top w:val="nil"/>
              <w:left w:val="nil"/>
              <w:bottom w:val="single" w:sz="4" w:space="0" w:color="auto"/>
              <w:right w:val="single" w:sz="4" w:space="0" w:color="auto"/>
            </w:tcBorders>
            <w:shd w:val="clear" w:color="auto" w:fill="auto"/>
            <w:noWrap/>
            <w:vAlign w:val="center"/>
          </w:tcPr>
          <w:p w14:paraId="65A51A73" w14:textId="77777777" w:rsidR="00075110" w:rsidRPr="008D5869" w:rsidRDefault="00075110" w:rsidP="00427D7D">
            <w:pPr>
              <w:jc w:val="center"/>
              <w:rPr>
                <w:rFonts w:cs="Calibri"/>
                <w:sz w:val="20"/>
                <w:szCs w:val="20"/>
                <w:lang w:val="uk-UA"/>
              </w:rPr>
            </w:pPr>
          </w:p>
        </w:tc>
        <w:tc>
          <w:tcPr>
            <w:tcW w:w="559" w:type="dxa"/>
            <w:tcBorders>
              <w:top w:val="nil"/>
              <w:left w:val="nil"/>
              <w:bottom w:val="single" w:sz="4" w:space="0" w:color="auto"/>
              <w:right w:val="single" w:sz="4" w:space="0" w:color="auto"/>
            </w:tcBorders>
            <w:shd w:val="clear" w:color="auto" w:fill="auto"/>
            <w:noWrap/>
            <w:vAlign w:val="center"/>
          </w:tcPr>
          <w:p w14:paraId="09F4A07F" w14:textId="77777777" w:rsidR="00075110" w:rsidRPr="008D5869" w:rsidRDefault="00075110" w:rsidP="00427D7D">
            <w:pPr>
              <w:jc w:val="center"/>
              <w:rPr>
                <w:rFonts w:cs="Calibri"/>
                <w:sz w:val="20"/>
                <w:szCs w:val="20"/>
                <w:lang w:val="uk-UA"/>
              </w:rPr>
            </w:pPr>
          </w:p>
        </w:tc>
        <w:tc>
          <w:tcPr>
            <w:tcW w:w="567" w:type="dxa"/>
            <w:tcBorders>
              <w:top w:val="nil"/>
              <w:left w:val="nil"/>
              <w:bottom w:val="single" w:sz="4" w:space="0" w:color="auto"/>
              <w:right w:val="single" w:sz="4" w:space="0" w:color="auto"/>
            </w:tcBorders>
            <w:shd w:val="clear" w:color="auto" w:fill="auto"/>
            <w:noWrap/>
            <w:vAlign w:val="center"/>
          </w:tcPr>
          <w:p w14:paraId="08BDDF23" w14:textId="77777777" w:rsidR="00075110" w:rsidRPr="008D5869" w:rsidRDefault="00075110" w:rsidP="00427D7D">
            <w:pPr>
              <w:jc w:val="center"/>
              <w:rPr>
                <w:rFonts w:cs="Calibri"/>
                <w:sz w:val="20"/>
                <w:szCs w:val="20"/>
                <w:lang w:val="uk-UA"/>
              </w:rPr>
            </w:pPr>
          </w:p>
        </w:tc>
        <w:tc>
          <w:tcPr>
            <w:tcW w:w="616" w:type="dxa"/>
            <w:tcBorders>
              <w:top w:val="single" w:sz="4" w:space="0" w:color="auto"/>
              <w:left w:val="nil"/>
              <w:bottom w:val="single" w:sz="4" w:space="0" w:color="auto"/>
              <w:right w:val="single" w:sz="4" w:space="0" w:color="auto"/>
            </w:tcBorders>
            <w:vAlign w:val="center"/>
          </w:tcPr>
          <w:p w14:paraId="772601A0" w14:textId="77777777" w:rsidR="00075110" w:rsidRPr="008D5869" w:rsidRDefault="00075110" w:rsidP="00427D7D">
            <w:pPr>
              <w:jc w:val="center"/>
              <w:rPr>
                <w:rFonts w:cs="Calibri"/>
                <w:sz w:val="20"/>
                <w:szCs w:val="20"/>
                <w:lang w:val="uk-UA"/>
              </w:rPr>
            </w:pPr>
          </w:p>
        </w:tc>
        <w:tc>
          <w:tcPr>
            <w:tcW w:w="616" w:type="dxa"/>
            <w:tcBorders>
              <w:top w:val="nil"/>
              <w:left w:val="single" w:sz="4" w:space="0" w:color="auto"/>
              <w:bottom w:val="single" w:sz="4" w:space="0" w:color="auto"/>
              <w:right w:val="single" w:sz="4" w:space="0" w:color="auto"/>
            </w:tcBorders>
            <w:vAlign w:val="center"/>
          </w:tcPr>
          <w:p w14:paraId="08195502" w14:textId="77777777" w:rsidR="00075110" w:rsidRPr="008D5869" w:rsidRDefault="00075110" w:rsidP="00427D7D">
            <w:pPr>
              <w:jc w:val="center"/>
              <w:rPr>
                <w:rFonts w:cs="Calibri"/>
                <w:sz w:val="20"/>
                <w:szCs w:val="20"/>
                <w:lang w:val="uk-UA"/>
              </w:rPr>
            </w:pPr>
          </w:p>
        </w:tc>
        <w:tc>
          <w:tcPr>
            <w:tcW w:w="616" w:type="dxa"/>
            <w:tcBorders>
              <w:top w:val="nil"/>
              <w:left w:val="nil"/>
              <w:bottom w:val="single" w:sz="4" w:space="0" w:color="auto"/>
              <w:right w:val="single" w:sz="4" w:space="0" w:color="auto"/>
            </w:tcBorders>
            <w:vAlign w:val="center"/>
          </w:tcPr>
          <w:p w14:paraId="4EDEE732" w14:textId="77777777" w:rsidR="00075110" w:rsidRDefault="00075110" w:rsidP="00427D7D">
            <w:pPr>
              <w:jc w:val="center"/>
              <w:rPr>
                <w:color w:val="000000"/>
                <w:sz w:val="20"/>
                <w:szCs w:val="20"/>
              </w:rPr>
            </w:pPr>
          </w:p>
        </w:tc>
        <w:tc>
          <w:tcPr>
            <w:tcW w:w="616" w:type="dxa"/>
            <w:tcBorders>
              <w:top w:val="nil"/>
              <w:left w:val="nil"/>
              <w:bottom w:val="single" w:sz="4" w:space="0" w:color="auto"/>
              <w:right w:val="single" w:sz="4" w:space="0" w:color="auto"/>
            </w:tcBorders>
            <w:vAlign w:val="center"/>
          </w:tcPr>
          <w:p w14:paraId="58584F37" w14:textId="77777777" w:rsidR="00075110" w:rsidRPr="0086056F" w:rsidRDefault="00075110" w:rsidP="00427D7D">
            <w:pPr>
              <w:jc w:val="center"/>
              <w:rPr>
                <w:color w:val="000000"/>
                <w:sz w:val="20"/>
                <w:szCs w:val="20"/>
              </w:rPr>
            </w:pPr>
          </w:p>
        </w:tc>
        <w:tc>
          <w:tcPr>
            <w:tcW w:w="516" w:type="dxa"/>
            <w:tcBorders>
              <w:top w:val="nil"/>
              <w:left w:val="nil"/>
              <w:bottom w:val="single" w:sz="4" w:space="0" w:color="auto"/>
              <w:right w:val="single" w:sz="4" w:space="0" w:color="auto"/>
            </w:tcBorders>
            <w:vAlign w:val="center"/>
          </w:tcPr>
          <w:p w14:paraId="4EE3D9F4" w14:textId="77777777" w:rsidR="00075110" w:rsidRPr="00AF4647" w:rsidRDefault="00075110" w:rsidP="00427D7D">
            <w:pPr>
              <w:jc w:val="center"/>
              <w:rPr>
                <w:color w:val="000000"/>
                <w:sz w:val="20"/>
                <w:szCs w:val="20"/>
              </w:rPr>
            </w:pPr>
          </w:p>
        </w:tc>
        <w:tc>
          <w:tcPr>
            <w:tcW w:w="596" w:type="dxa"/>
            <w:tcBorders>
              <w:top w:val="nil"/>
              <w:left w:val="nil"/>
              <w:bottom w:val="single" w:sz="4" w:space="0" w:color="auto"/>
              <w:right w:val="single" w:sz="4" w:space="0" w:color="auto"/>
            </w:tcBorders>
            <w:vAlign w:val="center"/>
          </w:tcPr>
          <w:p w14:paraId="162D51D7" w14:textId="77777777" w:rsidR="00075110" w:rsidRPr="00B9468E" w:rsidRDefault="00075110" w:rsidP="00427D7D">
            <w:pPr>
              <w:jc w:val="center"/>
              <w:rPr>
                <w:color w:val="000000"/>
                <w:sz w:val="20"/>
                <w:szCs w:val="20"/>
              </w:rPr>
            </w:pPr>
          </w:p>
        </w:tc>
        <w:tc>
          <w:tcPr>
            <w:tcW w:w="535" w:type="dxa"/>
            <w:gridSpan w:val="2"/>
            <w:tcBorders>
              <w:top w:val="nil"/>
              <w:left w:val="nil"/>
              <w:bottom w:val="single" w:sz="4" w:space="0" w:color="auto"/>
              <w:right w:val="single" w:sz="4" w:space="0" w:color="auto"/>
            </w:tcBorders>
            <w:vAlign w:val="center"/>
          </w:tcPr>
          <w:p w14:paraId="5D33EF28" w14:textId="77777777" w:rsidR="00075110" w:rsidRPr="00B9468E" w:rsidRDefault="00075110" w:rsidP="00427D7D">
            <w:pPr>
              <w:jc w:val="center"/>
              <w:rPr>
                <w:color w:val="000000"/>
                <w:sz w:val="20"/>
                <w:szCs w:val="20"/>
              </w:rPr>
            </w:pPr>
          </w:p>
        </w:tc>
      </w:tr>
      <w:tr w:rsidR="00075110" w:rsidRPr="008D5869" w14:paraId="002304A6" w14:textId="7060D5B5" w:rsidTr="0095585D">
        <w:trPr>
          <w:trHeight w:val="300"/>
          <w:jc w:val="center"/>
        </w:trPr>
        <w:tc>
          <w:tcPr>
            <w:tcW w:w="2317" w:type="dxa"/>
            <w:tcBorders>
              <w:top w:val="nil"/>
              <w:left w:val="single" w:sz="4" w:space="0" w:color="auto"/>
              <w:bottom w:val="single" w:sz="4" w:space="0" w:color="auto"/>
              <w:right w:val="single" w:sz="4" w:space="0" w:color="auto"/>
            </w:tcBorders>
            <w:shd w:val="clear" w:color="auto" w:fill="auto"/>
            <w:noWrap/>
            <w:vAlign w:val="center"/>
          </w:tcPr>
          <w:p w14:paraId="74618AA8" w14:textId="77777777" w:rsidR="00075110" w:rsidRPr="008D5869" w:rsidRDefault="00075110" w:rsidP="00427D7D">
            <w:pPr>
              <w:rPr>
                <w:rFonts w:cs="Calibri"/>
                <w:sz w:val="20"/>
                <w:szCs w:val="20"/>
                <w:lang w:val="uk-UA"/>
              </w:rPr>
            </w:pPr>
            <w:proofErr w:type="spellStart"/>
            <w:r w:rsidRPr="008D5869">
              <w:rPr>
                <w:rFonts w:cs="Calibri"/>
                <w:sz w:val="20"/>
                <w:szCs w:val="20"/>
                <w:lang w:val="uk-UA"/>
              </w:rPr>
              <w:t>Trace</w:t>
            </w:r>
            <w:proofErr w:type="spellEnd"/>
            <w:r w:rsidRPr="008D5869">
              <w:rPr>
                <w:rFonts w:cs="Calibri"/>
                <w:sz w:val="20"/>
                <w:szCs w:val="20"/>
                <w:lang w:val="uk-UA"/>
              </w:rPr>
              <w:t xml:space="preserve"> (</w:t>
            </w:r>
            <w:proofErr w:type="spellStart"/>
            <w:r w:rsidRPr="008D5869">
              <w:rPr>
                <w:rFonts w:cs="Calibri"/>
                <w:sz w:val="20"/>
                <w:szCs w:val="20"/>
                <w:lang w:val="uk-UA"/>
              </w:rPr>
              <w:t>heavy</w:t>
            </w:r>
            <w:proofErr w:type="spellEnd"/>
            <w:r w:rsidRPr="008D5869">
              <w:rPr>
                <w:rFonts w:cs="Calibri"/>
                <w:sz w:val="20"/>
                <w:szCs w:val="20"/>
                <w:lang w:val="uk-UA"/>
              </w:rPr>
              <w:t>)</w:t>
            </w:r>
            <w:r>
              <w:rPr>
                <w:rFonts w:cs="Calibri"/>
                <w:sz w:val="20"/>
                <w:szCs w:val="20"/>
              </w:rPr>
              <w:t xml:space="preserve"> </w:t>
            </w:r>
            <w:proofErr w:type="spellStart"/>
            <w:r w:rsidRPr="008D5869">
              <w:rPr>
                <w:rFonts w:cs="Calibri"/>
                <w:sz w:val="20"/>
                <w:szCs w:val="20"/>
                <w:lang w:val="uk-UA"/>
              </w:rPr>
              <w:t>metals</w:t>
            </w:r>
            <w:proofErr w:type="spellEnd"/>
          </w:p>
        </w:tc>
        <w:tc>
          <w:tcPr>
            <w:tcW w:w="616" w:type="dxa"/>
            <w:tcBorders>
              <w:top w:val="nil"/>
              <w:left w:val="nil"/>
              <w:bottom w:val="single" w:sz="4" w:space="0" w:color="auto"/>
              <w:right w:val="single" w:sz="4" w:space="0" w:color="auto"/>
            </w:tcBorders>
            <w:shd w:val="clear" w:color="auto" w:fill="auto"/>
            <w:noWrap/>
            <w:vAlign w:val="center"/>
          </w:tcPr>
          <w:p w14:paraId="5D1152AE" w14:textId="77777777" w:rsidR="00075110" w:rsidRPr="008D5869" w:rsidRDefault="00075110" w:rsidP="00427D7D">
            <w:pPr>
              <w:jc w:val="center"/>
              <w:rPr>
                <w:rFonts w:cs="Calibri"/>
                <w:sz w:val="20"/>
                <w:szCs w:val="20"/>
                <w:lang w:val="uk-UA"/>
              </w:rPr>
            </w:pPr>
            <w:r w:rsidRPr="008D5869">
              <w:rPr>
                <w:rFonts w:cs="Calibri"/>
                <w:sz w:val="20"/>
                <w:szCs w:val="20"/>
                <w:lang w:val="uk-UA"/>
              </w:rPr>
              <w:t>112</w:t>
            </w:r>
          </w:p>
        </w:tc>
        <w:tc>
          <w:tcPr>
            <w:tcW w:w="616" w:type="dxa"/>
            <w:tcBorders>
              <w:top w:val="nil"/>
              <w:left w:val="nil"/>
              <w:bottom w:val="single" w:sz="4" w:space="0" w:color="auto"/>
              <w:right w:val="single" w:sz="4" w:space="0" w:color="auto"/>
            </w:tcBorders>
            <w:shd w:val="clear" w:color="auto" w:fill="auto"/>
            <w:noWrap/>
            <w:vAlign w:val="center"/>
          </w:tcPr>
          <w:p w14:paraId="7C9DBC97" w14:textId="77777777" w:rsidR="00075110" w:rsidRPr="008D5869" w:rsidRDefault="00075110" w:rsidP="00427D7D">
            <w:pPr>
              <w:jc w:val="center"/>
              <w:rPr>
                <w:rFonts w:cs="Calibri"/>
                <w:sz w:val="20"/>
                <w:szCs w:val="20"/>
                <w:lang w:val="uk-UA"/>
              </w:rPr>
            </w:pPr>
            <w:r w:rsidRPr="008D5869">
              <w:rPr>
                <w:rFonts w:cs="Calibri"/>
                <w:sz w:val="20"/>
                <w:szCs w:val="20"/>
                <w:lang w:val="uk-UA"/>
              </w:rPr>
              <w:t>492</w:t>
            </w:r>
          </w:p>
        </w:tc>
        <w:tc>
          <w:tcPr>
            <w:tcW w:w="616" w:type="dxa"/>
            <w:tcBorders>
              <w:top w:val="nil"/>
              <w:left w:val="nil"/>
              <w:bottom w:val="single" w:sz="4" w:space="0" w:color="auto"/>
              <w:right w:val="single" w:sz="4" w:space="0" w:color="auto"/>
            </w:tcBorders>
            <w:shd w:val="clear" w:color="auto" w:fill="auto"/>
            <w:noWrap/>
            <w:vAlign w:val="center"/>
          </w:tcPr>
          <w:p w14:paraId="4A58F5D3" w14:textId="77777777" w:rsidR="00075110" w:rsidRPr="008D5869" w:rsidRDefault="00075110" w:rsidP="00427D7D">
            <w:pPr>
              <w:jc w:val="center"/>
              <w:rPr>
                <w:rFonts w:cs="Calibri"/>
                <w:sz w:val="20"/>
                <w:szCs w:val="20"/>
                <w:lang w:val="uk-UA"/>
              </w:rPr>
            </w:pPr>
            <w:r w:rsidRPr="008D5869">
              <w:rPr>
                <w:rFonts w:cs="Calibri"/>
                <w:sz w:val="20"/>
                <w:szCs w:val="20"/>
                <w:lang w:val="uk-UA"/>
              </w:rPr>
              <w:t>433</w:t>
            </w:r>
          </w:p>
        </w:tc>
        <w:tc>
          <w:tcPr>
            <w:tcW w:w="516" w:type="dxa"/>
            <w:tcBorders>
              <w:top w:val="nil"/>
              <w:left w:val="nil"/>
              <w:bottom w:val="single" w:sz="4" w:space="0" w:color="auto"/>
              <w:right w:val="single" w:sz="4" w:space="0" w:color="auto"/>
            </w:tcBorders>
            <w:shd w:val="clear" w:color="auto" w:fill="auto"/>
            <w:noWrap/>
            <w:vAlign w:val="center"/>
          </w:tcPr>
          <w:p w14:paraId="51DB7AFD" w14:textId="77777777" w:rsidR="00075110" w:rsidRPr="008D5869" w:rsidRDefault="00075110" w:rsidP="00427D7D">
            <w:pPr>
              <w:jc w:val="center"/>
              <w:rPr>
                <w:rFonts w:cs="Calibri"/>
                <w:sz w:val="20"/>
                <w:szCs w:val="20"/>
                <w:lang w:val="uk-UA"/>
              </w:rPr>
            </w:pPr>
            <w:r w:rsidRPr="008D5869">
              <w:rPr>
                <w:rFonts w:cs="Calibri"/>
                <w:sz w:val="20"/>
                <w:szCs w:val="20"/>
              </w:rPr>
              <w:t>194</w:t>
            </w:r>
          </w:p>
        </w:tc>
        <w:tc>
          <w:tcPr>
            <w:tcW w:w="559" w:type="dxa"/>
            <w:tcBorders>
              <w:top w:val="nil"/>
              <w:left w:val="nil"/>
              <w:bottom w:val="single" w:sz="4" w:space="0" w:color="auto"/>
              <w:right w:val="single" w:sz="4" w:space="0" w:color="auto"/>
            </w:tcBorders>
            <w:shd w:val="clear" w:color="auto" w:fill="auto"/>
            <w:noWrap/>
            <w:vAlign w:val="center"/>
          </w:tcPr>
          <w:p w14:paraId="6C0A25DB" w14:textId="77777777" w:rsidR="00075110" w:rsidRPr="008D5869" w:rsidRDefault="00075110" w:rsidP="00427D7D">
            <w:pPr>
              <w:jc w:val="center"/>
              <w:rPr>
                <w:rFonts w:cs="Calibri"/>
                <w:sz w:val="20"/>
                <w:szCs w:val="20"/>
                <w:lang w:val="uk-UA"/>
              </w:rPr>
            </w:pPr>
            <w:r w:rsidRPr="008D5869">
              <w:rPr>
                <w:rFonts w:cs="Calibri"/>
                <w:sz w:val="20"/>
                <w:szCs w:val="20"/>
              </w:rPr>
              <w:t>180</w:t>
            </w:r>
          </w:p>
        </w:tc>
        <w:tc>
          <w:tcPr>
            <w:tcW w:w="567" w:type="dxa"/>
            <w:tcBorders>
              <w:top w:val="nil"/>
              <w:left w:val="nil"/>
              <w:bottom w:val="single" w:sz="4" w:space="0" w:color="auto"/>
              <w:right w:val="single" w:sz="4" w:space="0" w:color="auto"/>
            </w:tcBorders>
            <w:shd w:val="clear" w:color="auto" w:fill="auto"/>
            <w:noWrap/>
            <w:vAlign w:val="center"/>
          </w:tcPr>
          <w:p w14:paraId="5C5B3C9E" w14:textId="77777777" w:rsidR="00075110" w:rsidRPr="008D5869" w:rsidRDefault="00075110" w:rsidP="00427D7D">
            <w:pPr>
              <w:jc w:val="center"/>
              <w:rPr>
                <w:rFonts w:cs="Calibri"/>
                <w:sz w:val="20"/>
                <w:szCs w:val="20"/>
                <w:lang w:val="uk-UA"/>
              </w:rPr>
            </w:pPr>
            <w:r>
              <w:rPr>
                <w:color w:val="000000"/>
                <w:sz w:val="20"/>
                <w:szCs w:val="20"/>
              </w:rPr>
              <w:t>480</w:t>
            </w:r>
          </w:p>
        </w:tc>
        <w:tc>
          <w:tcPr>
            <w:tcW w:w="616" w:type="dxa"/>
            <w:tcBorders>
              <w:top w:val="single" w:sz="4" w:space="0" w:color="auto"/>
              <w:left w:val="nil"/>
              <w:bottom w:val="single" w:sz="4" w:space="0" w:color="auto"/>
              <w:right w:val="single" w:sz="4" w:space="0" w:color="auto"/>
            </w:tcBorders>
            <w:vAlign w:val="center"/>
          </w:tcPr>
          <w:p w14:paraId="33314F31" w14:textId="77777777" w:rsidR="00075110" w:rsidRPr="008D5869" w:rsidRDefault="00075110" w:rsidP="00427D7D">
            <w:pPr>
              <w:jc w:val="center"/>
              <w:rPr>
                <w:rFonts w:cs="Calibri"/>
                <w:sz w:val="20"/>
                <w:szCs w:val="20"/>
              </w:rPr>
            </w:pPr>
            <w:r w:rsidRPr="0086056F">
              <w:rPr>
                <w:color w:val="000000"/>
                <w:sz w:val="20"/>
                <w:szCs w:val="20"/>
              </w:rPr>
              <w:t>525</w:t>
            </w:r>
          </w:p>
        </w:tc>
        <w:tc>
          <w:tcPr>
            <w:tcW w:w="616" w:type="dxa"/>
            <w:tcBorders>
              <w:top w:val="nil"/>
              <w:left w:val="single" w:sz="4" w:space="0" w:color="auto"/>
              <w:bottom w:val="single" w:sz="4" w:space="0" w:color="auto"/>
              <w:right w:val="single" w:sz="4" w:space="0" w:color="auto"/>
            </w:tcBorders>
            <w:vAlign w:val="center"/>
          </w:tcPr>
          <w:p w14:paraId="05B7E3D2" w14:textId="77777777" w:rsidR="00075110" w:rsidRPr="008D5869" w:rsidRDefault="00075110" w:rsidP="00427D7D">
            <w:pPr>
              <w:jc w:val="center"/>
              <w:rPr>
                <w:rFonts w:cs="Calibri"/>
                <w:sz w:val="20"/>
                <w:szCs w:val="20"/>
              </w:rPr>
            </w:pPr>
            <w:r w:rsidRPr="00AF4647">
              <w:rPr>
                <w:color w:val="000000"/>
                <w:sz w:val="20"/>
                <w:szCs w:val="20"/>
              </w:rPr>
              <w:t>990</w:t>
            </w:r>
          </w:p>
        </w:tc>
        <w:tc>
          <w:tcPr>
            <w:tcW w:w="616" w:type="dxa"/>
            <w:tcBorders>
              <w:top w:val="nil"/>
              <w:left w:val="nil"/>
              <w:bottom w:val="single" w:sz="4" w:space="0" w:color="auto"/>
              <w:right w:val="single" w:sz="4" w:space="0" w:color="auto"/>
            </w:tcBorders>
            <w:vAlign w:val="center"/>
          </w:tcPr>
          <w:p w14:paraId="7AAB9AAB" w14:textId="77777777" w:rsidR="00075110" w:rsidRDefault="00075110" w:rsidP="00427D7D">
            <w:pPr>
              <w:jc w:val="center"/>
              <w:rPr>
                <w:color w:val="000000"/>
                <w:sz w:val="20"/>
                <w:szCs w:val="20"/>
              </w:rPr>
            </w:pPr>
            <w:r>
              <w:rPr>
                <w:color w:val="000000"/>
                <w:sz w:val="20"/>
                <w:szCs w:val="20"/>
                <w:lang w:val="uk-UA"/>
              </w:rPr>
              <w:t>50</w:t>
            </w:r>
            <w:r>
              <w:rPr>
                <w:color w:val="000000"/>
                <w:sz w:val="20"/>
                <w:szCs w:val="20"/>
              </w:rPr>
              <w:t>9</w:t>
            </w:r>
          </w:p>
        </w:tc>
        <w:tc>
          <w:tcPr>
            <w:tcW w:w="616" w:type="dxa"/>
            <w:tcBorders>
              <w:top w:val="nil"/>
              <w:left w:val="nil"/>
              <w:bottom w:val="single" w:sz="4" w:space="0" w:color="auto"/>
              <w:right w:val="single" w:sz="4" w:space="0" w:color="auto"/>
            </w:tcBorders>
            <w:vAlign w:val="center"/>
          </w:tcPr>
          <w:p w14:paraId="245998D8" w14:textId="77777777" w:rsidR="00075110" w:rsidRPr="0086056F" w:rsidRDefault="00075110" w:rsidP="00427D7D">
            <w:pPr>
              <w:jc w:val="center"/>
              <w:rPr>
                <w:color w:val="000000"/>
                <w:sz w:val="20"/>
                <w:szCs w:val="20"/>
              </w:rPr>
            </w:pPr>
            <w:r>
              <w:rPr>
                <w:color w:val="000000"/>
                <w:sz w:val="20"/>
                <w:szCs w:val="20"/>
              </w:rPr>
              <w:t>780</w:t>
            </w:r>
          </w:p>
        </w:tc>
        <w:tc>
          <w:tcPr>
            <w:tcW w:w="516" w:type="dxa"/>
            <w:tcBorders>
              <w:top w:val="nil"/>
              <w:left w:val="nil"/>
              <w:bottom w:val="single" w:sz="4" w:space="0" w:color="auto"/>
              <w:right w:val="single" w:sz="4" w:space="0" w:color="auto"/>
            </w:tcBorders>
            <w:vAlign w:val="center"/>
          </w:tcPr>
          <w:p w14:paraId="1C4960BA" w14:textId="77777777" w:rsidR="00075110" w:rsidRPr="00DE629A" w:rsidRDefault="00075110" w:rsidP="00427D7D">
            <w:pPr>
              <w:jc w:val="center"/>
              <w:rPr>
                <w:color w:val="000000"/>
                <w:sz w:val="20"/>
                <w:szCs w:val="20"/>
              </w:rPr>
            </w:pPr>
            <w:r w:rsidRPr="00F83BB8">
              <w:rPr>
                <w:color w:val="000000"/>
                <w:sz w:val="20"/>
                <w:szCs w:val="20"/>
              </w:rPr>
              <w:t>240</w:t>
            </w:r>
          </w:p>
        </w:tc>
        <w:tc>
          <w:tcPr>
            <w:tcW w:w="596" w:type="dxa"/>
            <w:tcBorders>
              <w:top w:val="nil"/>
              <w:left w:val="nil"/>
              <w:bottom w:val="single" w:sz="4" w:space="0" w:color="auto"/>
              <w:right w:val="single" w:sz="4" w:space="0" w:color="auto"/>
            </w:tcBorders>
            <w:vAlign w:val="center"/>
          </w:tcPr>
          <w:p w14:paraId="46107345" w14:textId="77777777" w:rsidR="00075110" w:rsidRPr="00B9468E" w:rsidRDefault="00075110" w:rsidP="00427D7D">
            <w:pPr>
              <w:jc w:val="center"/>
              <w:rPr>
                <w:color w:val="000000"/>
                <w:sz w:val="20"/>
                <w:szCs w:val="20"/>
              </w:rPr>
            </w:pPr>
            <w:r w:rsidRPr="00B9468E">
              <w:rPr>
                <w:color w:val="000000"/>
                <w:sz w:val="20"/>
                <w:szCs w:val="20"/>
              </w:rPr>
              <w:t>480</w:t>
            </w:r>
          </w:p>
        </w:tc>
        <w:tc>
          <w:tcPr>
            <w:tcW w:w="535" w:type="dxa"/>
            <w:gridSpan w:val="2"/>
            <w:tcBorders>
              <w:top w:val="nil"/>
              <w:left w:val="nil"/>
              <w:bottom w:val="single" w:sz="4" w:space="0" w:color="auto"/>
              <w:right w:val="single" w:sz="4" w:space="0" w:color="auto"/>
            </w:tcBorders>
            <w:vAlign w:val="center"/>
          </w:tcPr>
          <w:p w14:paraId="4DF37D22" w14:textId="279192F4" w:rsidR="00075110" w:rsidRPr="0095585D" w:rsidRDefault="0095585D" w:rsidP="00075110">
            <w:pPr>
              <w:jc w:val="center"/>
              <w:rPr>
                <w:color w:val="000000"/>
                <w:sz w:val="20"/>
                <w:szCs w:val="20"/>
                <w:lang w:val="ru-RU"/>
              </w:rPr>
            </w:pPr>
            <w:r>
              <w:rPr>
                <w:color w:val="000000"/>
                <w:sz w:val="20"/>
                <w:szCs w:val="20"/>
                <w:lang w:val="ru-RU"/>
              </w:rPr>
              <w:t>50</w:t>
            </w:r>
          </w:p>
        </w:tc>
      </w:tr>
    </w:tbl>
    <w:p w14:paraId="5A75FAF7" w14:textId="77777777" w:rsidR="00427D7D" w:rsidRDefault="00427D7D" w:rsidP="00427D7D"/>
    <w:p w14:paraId="7B29CB71" w14:textId="0BB54F04" w:rsidR="00427D7D" w:rsidRPr="008D5869" w:rsidRDefault="009267FE" w:rsidP="00427D7D">
      <w:pPr>
        <w:jc w:val="center"/>
      </w:pPr>
      <w:r>
        <w:rPr>
          <w:noProof/>
        </w:rPr>
        <w:drawing>
          <wp:inline distT="0" distB="0" distL="0" distR="0" wp14:anchorId="5D3D59D2" wp14:editId="35FED16F">
            <wp:extent cx="5334635" cy="2792095"/>
            <wp:effectExtent l="0" t="0" r="0" b="8255"/>
            <wp:docPr id="2078538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34635" cy="2792095"/>
                    </a:xfrm>
                    <a:prstGeom prst="rect">
                      <a:avLst/>
                    </a:prstGeom>
                    <a:noFill/>
                  </pic:spPr>
                </pic:pic>
              </a:graphicData>
            </a:graphic>
          </wp:inline>
        </w:drawing>
      </w:r>
    </w:p>
    <w:p w14:paraId="0D6EA3FE" w14:textId="073431E7" w:rsidR="00427D7D" w:rsidRDefault="00427D7D" w:rsidP="00427D7D">
      <w:pPr>
        <w:spacing w:before="120"/>
        <w:jc w:val="center"/>
        <w:rPr>
          <w:bCs/>
        </w:rPr>
      </w:pPr>
      <w:r w:rsidRPr="00436CEB">
        <w:rPr>
          <w:bCs/>
        </w:rPr>
        <w:t>Figure 6.1 - Distribution of the number of samples by parameter groups and years (water)</w:t>
      </w:r>
    </w:p>
    <w:p w14:paraId="786B1FBD" w14:textId="77777777" w:rsidR="00436CEB" w:rsidRPr="00436CEB" w:rsidRDefault="00436CEB" w:rsidP="00427D7D">
      <w:pPr>
        <w:spacing w:before="120"/>
        <w:jc w:val="center"/>
        <w:rPr>
          <w:bCs/>
        </w:rPr>
      </w:pPr>
    </w:p>
    <w:p w14:paraId="6895F727" w14:textId="183889F4" w:rsidR="00427D7D" w:rsidRDefault="009267FE" w:rsidP="00427D7D">
      <w:pPr>
        <w:jc w:val="center"/>
        <w:rPr>
          <w:b/>
          <w:noProof/>
        </w:rPr>
      </w:pPr>
      <w:r>
        <w:rPr>
          <w:b/>
          <w:noProof/>
        </w:rPr>
        <w:drawing>
          <wp:inline distT="0" distB="0" distL="0" distR="0" wp14:anchorId="7175C2A7" wp14:editId="63C85A2E">
            <wp:extent cx="4584700" cy="2566670"/>
            <wp:effectExtent l="0" t="0" r="6350" b="5080"/>
            <wp:docPr id="167104729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84700" cy="2566670"/>
                    </a:xfrm>
                    <a:prstGeom prst="rect">
                      <a:avLst/>
                    </a:prstGeom>
                    <a:noFill/>
                  </pic:spPr>
                </pic:pic>
              </a:graphicData>
            </a:graphic>
          </wp:inline>
        </w:drawing>
      </w:r>
    </w:p>
    <w:p w14:paraId="5C376FA1" w14:textId="77777777" w:rsidR="00427D7D" w:rsidRPr="00436CEB" w:rsidRDefault="00427D7D" w:rsidP="00427D7D">
      <w:pPr>
        <w:spacing w:before="120"/>
        <w:jc w:val="center"/>
        <w:rPr>
          <w:bCs/>
        </w:rPr>
      </w:pPr>
      <w:r w:rsidRPr="00436CEB">
        <w:rPr>
          <w:bCs/>
        </w:rPr>
        <w:t>Figure 6.2 - Total numberof samples for each parameters group (water)</w:t>
      </w:r>
    </w:p>
    <w:p w14:paraId="55C252DF" w14:textId="77777777" w:rsidR="00427D7D" w:rsidRPr="008D5869" w:rsidRDefault="00427D7D" w:rsidP="00427D7D">
      <w:pPr>
        <w:spacing w:before="120"/>
        <w:jc w:val="center"/>
        <w:rPr>
          <w:b/>
        </w:rPr>
      </w:pPr>
    </w:p>
    <w:p w14:paraId="1AF2179F" w14:textId="77777777" w:rsidR="00427D7D" w:rsidRPr="00436CEB" w:rsidRDefault="00427D7D" w:rsidP="00427D7D">
      <w:pPr>
        <w:rPr>
          <w:bCs/>
        </w:rPr>
      </w:pPr>
      <w:r w:rsidRPr="00436CEB">
        <w:rPr>
          <w:bCs/>
        </w:rPr>
        <w:t>Table 6.4 – Statistics of the number of samples by parameter groups and by years (sediment)</w:t>
      </w:r>
    </w:p>
    <w:p w14:paraId="5480E3BC" w14:textId="77777777" w:rsidR="00427D7D" w:rsidRPr="008D5869" w:rsidRDefault="00427D7D" w:rsidP="00427D7D">
      <w:pPr>
        <w:rPr>
          <w:b/>
        </w:rPr>
      </w:pPr>
    </w:p>
    <w:tbl>
      <w:tblPr>
        <w:tblW w:w="0" w:type="auto"/>
        <w:jc w:val="center"/>
        <w:tblLook w:val="04A0" w:firstRow="1" w:lastRow="0" w:firstColumn="1" w:lastColumn="0" w:noHBand="0" w:noVBand="1"/>
      </w:tblPr>
      <w:tblGrid>
        <w:gridCol w:w="1981"/>
        <w:gridCol w:w="678"/>
        <w:gridCol w:w="678"/>
        <w:gridCol w:w="678"/>
        <w:gridCol w:w="516"/>
        <w:gridCol w:w="567"/>
        <w:gridCol w:w="541"/>
        <w:gridCol w:w="543"/>
        <w:gridCol w:w="626"/>
        <w:gridCol w:w="543"/>
        <w:gridCol w:w="616"/>
        <w:gridCol w:w="543"/>
        <w:gridCol w:w="516"/>
        <w:gridCol w:w="11"/>
        <w:gridCol w:w="26"/>
        <w:gridCol w:w="27"/>
        <w:gridCol w:w="25"/>
        <w:gridCol w:w="428"/>
        <w:gridCol w:w="13"/>
      </w:tblGrid>
      <w:tr w:rsidR="009267FE" w:rsidRPr="008D5869" w14:paraId="43AE92EC" w14:textId="68844CD2" w:rsidTr="00D96D1F">
        <w:trPr>
          <w:trHeight w:val="300"/>
          <w:jc w:val="center"/>
        </w:trPr>
        <w:tc>
          <w:tcPr>
            <w:tcW w:w="1981" w:type="dxa"/>
            <w:tcBorders>
              <w:top w:val="single" w:sz="4" w:space="0" w:color="auto"/>
              <w:left w:val="single" w:sz="4" w:space="0" w:color="auto"/>
              <w:bottom w:val="single" w:sz="4" w:space="0" w:color="auto"/>
              <w:right w:val="single" w:sz="4" w:space="0" w:color="auto"/>
            </w:tcBorders>
            <w:shd w:val="clear" w:color="auto" w:fill="BFBFBF"/>
            <w:noWrap/>
            <w:vAlign w:val="bottom"/>
          </w:tcPr>
          <w:p w14:paraId="6FAD8D3E" w14:textId="77777777" w:rsidR="009267FE" w:rsidRPr="008D5869" w:rsidRDefault="009267FE" w:rsidP="00427D7D">
            <w:pPr>
              <w:jc w:val="center"/>
              <w:rPr>
                <w:rFonts w:cs="Calibri"/>
                <w:b/>
                <w:bCs/>
                <w:sz w:val="20"/>
                <w:szCs w:val="20"/>
                <w:lang w:val="uk-UA"/>
              </w:rPr>
            </w:pPr>
            <w:proofErr w:type="spellStart"/>
            <w:r w:rsidRPr="008D5869">
              <w:rPr>
                <w:rFonts w:cs="Calibri"/>
                <w:b/>
                <w:bCs/>
                <w:sz w:val="20"/>
                <w:szCs w:val="20"/>
                <w:lang w:val="uk-UA"/>
              </w:rPr>
              <w:t>Ukraine</w:t>
            </w:r>
            <w:proofErr w:type="spellEnd"/>
          </w:p>
        </w:tc>
        <w:tc>
          <w:tcPr>
            <w:tcW w:w="7134" w:type="dxa"/>
            <w:gridSpan w:val="16"/>
            <w:tcBorders>
              <w:top w:val="single" w:sz="4" w:space="0" w:color="auto"/>
              <w:left w:val="nil"/>
              <w:bottom w:val="single" w:sz="4" w:space="0" w:color="auto"/>
              <w:right w:val="single" w:sz="4" w:space="0" w:color="auto"/>
            </w:tcBorders>
            <w:shd w:val="clear" w:color="auto" w:fill="BFBFBF"/>
          </w:tcPr>
          <w:p w14:paraId="70107D94" w14:textId="77777777" w:rsidR="009267FE" w:rsidRPr="008D5869" w:rsidRDefault="009267FE" w:rsidP="00427D7D">
            <w:pPr>
              <w:jc w:val="center"/>
              <w:rPr>
                <w:rFonts w:cs="Calibri"/>
                <w:b/>
                <w:bCs/>
                <w:sz w:val="20"/>
                <w:szCs w:val="20"/>
                <w:lang w:val="uk-UA"/>
              </w:rPr>
            </w:pPr>
            <w:proofErr w:type="spellStart"/>
            <w:r w:rsidRPr="008D5869">
              <w:rPr>
                <w:rFonts w:cs="Calibri"/>
                <w:b/>
                <w:bCs/>
                <w:sz w:val="20"/>
                <w:szCs w:val="20"/>
                <w:lang w:val="uk-UA"/>
              </w:rPr>
              <w:t>SampleType</w:t>
            </w:r>
            <w:proofErr w:type="spellEnd"/>
            <w:r w:rsidRPr="008D5869">
              <w:rPr>
                <w:rFonts w:cs="Calibri"/>
                <w:b/>
                <w:bCs/>
                <w:sz w:val="20"/>
                <w:szCs w:val="20"/>
                <w:lang w:val="uk-UA"/>
              </w:rPr>
              <w:t>-</w:t>
            </w:r>
            <w:r w:rsidRPr="008D5869">
              <w:rPr>
                <w:b/>
              </w:rPr>
              <w:t xml:space="preserve"> </w:t>
            </w:r>
            <w:proofErr w:type="spellStart"/>
            <w:r w:rsidRPr="008D5869">
              <w:rPr>
                <w:rFonts w:cs="Calibri"/>
                <w:b/>
                <w:bCs/>
                <w:sz w:val="20"/>
                <w:szCs w:val="20"/>
                <w:lang w:val="uk-UA"/>
              </w:rPr>
              <w:t>sediment</w:t>
            </w:r>
            <w:proofErr w:type="spellEnd"/>
          </w:p>
        </w:tc>
        <w:tc>
          <w:tcPr>
            <w:tcW w:w="381" w:type="dxa"/>
            <w:gridSpan w:val="2"/>
            <w:tcBorders>
              <w:top w:val="single" w:sz="4" w:space="0" w:color="auto"/>
              <w:left w:val="nil"/>
              <w:bottom w:val="single" w:sz="4" w:space="0" w:color="auto"/>
              <w:right w:val="single" w:sz="4" w:space="0" w:color="auto"/>
            </w:tcBorders>
            <w:shd w:val="clear" w:color="auto" w:fill="BFBFBF"/>
          </w:tcPr>
          <w:p w14:paraId="36840A74" w14:textId="77777777" w:rsidR="009267FE" w:rsidRPr="008D5869" w:rsidRDefault="009267FE" w:rsidP="009267FE">
            <w:pPr>
              <w:jc w:val="center"/>
              <w:rPr>
                <w:rFonts w:cs="Calibri"/>
                <w:b/>
                <w:bCs/>
                <w:sz w:val="20"/>
                <w:szCs w:val="20"/>
                <w:lang w:val="uk-UA"/>
              </w:rPr>
            </w:pPr>
          </w:p>
        </w:tc>
      </w:tr>
      <w:tr w:rsidR="00D96D1F" w:rsidRPr="008D5869" w14:paraId="68B6A7FD" w14:textId="2E69D05D" w:rsidTr="00D96D1F">
        <w:trPr>
          <w:gridAfter w:val="1"/>
          <w:wAfter w:w="13" w:type="dxa"/>
          <w:cantSplit/>
          <w:trHeight w:val="1134"/>
          <w:jc w:val="center"/>
        </w:trPr>
        <w:tc>
          <w:tcPr>
            <w:tcW w:w="1981" w:type="dxa"/>
            <w:tcBorders>
              <w:top w:val="nil"/>
              <w:left w:val="single" w:sz="4" w:space="0" w:color="auto"/>
              <w:bottom w:val="single" w:sz="4" w:space="0" w:color="auto"/>
              <w:right w:val="single" w:sz="4" w:space="0" w:color="auto"/>
            </w:tcBorders>
            <w:shd w:val="clear" w:color="auto" w:fill="auto"/>
            <w:noWrap/>
            <w:vAlign w:val="bottom"/>
          </w:tcPr>
          <w:p w14:paraId="1B4740D4" w14:textId="77777777" w:rsidR="009267FE" w:rsidRDefault="009267FE" w:rsidP="00427D7D">
            <w:pPr>
              <w:rPr>
                <w:rFonts w:cs="Calibri"/>
                <w:b/>
                <w:bCs/>
                <w:sz w:val="20"/>
                <w:szCs w:val="20"/>
                <w:lang w:val="uk-UA"/>
              </w:rPr>
            </w:pPr>
            <w:proofErr w:type="spellStart"/>
            <w:r w:rsidRPr="008D5869">
              <w:rPr>
                <w:rFonts w:cs="Calibri"/>
                <w:b/>
                <w:bCs/>
                <w:sz w:val="20"/>
                <w:szCs w:val="20"/>
                <w:lang w:val="uk-UA"/>
              </w:rPr>
              <w:t>ParameterGroup</w:t>
            </w:r>
            <w:proofErr w:type="spellEnd"/>
            <w:r w:rsidRPr="008D5869">
              <w:rPr>
                <w:rFonts w:cs="Calibri"/>
                <w:b/>
                <w:bCs/>
                <w:sz w:val="20"/>
                <w:szCs w:val="20"/>
                <w:lang w:val="uk-UA"/>
              </w:rPr>
              <w:t>/</w:t>
            </w:r>
          </w:p>
          <w:p w14:paraId="178EB75F" w14:textId="77777777" w:rsidR="009267FE" w:rsidRPr="008D5869" w:rsidRDefault="009267FE" w:rsidP="00427D7D">
            <w:pPr>
              <w:rPr>
                <w:rFonts w:cs="Calibri"/>
                <w:b/>
                <w:bCs/>
                <w:sz w:val="20"/>
                <w:szCs w:val="20"/>
                <w:lang w:val="uk-UA"/>
              </w:rPr>
            </w:pPr>
            <w:proofErr w:type="spellStart"/>
            <w:r w:rsidRPr="008D5869">
              <w:rPr>
                <w:rFonts w:cs="Calibri"/>
                <w:b/>
                <w:bCs/>
                <w:sz w:val="20"/>
                <w:szCs w:val="20"/>
                <w:lang w:val="uk-UA"/>
              </w:rPr>
              <w:t>Year</w:t>
            </w:r>
            <w:proofErr w:type="spellEnd"/>
          </w:p>
        </w:tc>
        <w:tc>
          <w:tcPr>
            <w:tcW w:w="678" w:type="dxa"/>
            <w:tcBorders>
              <w:top w:val="nil"/>
              <w:left w:val="nil"/>
              <w:bottom w:val="single" w:sz="4" w:space="0" w:color="auto"/>
              <w:right w:val="single" w:sz="4" w:space="0" w:color="auto"/>
            </w:tcBorders>
            <w:shd w:val="clear" w:color="auto" w:fill="auto"/>
            <w:noWrap/>
            <w:textDirection w:val="btLr"/>
            <w:vAlign w:val="center"/>
          </w:tcPr>
          <w:p w14:paraId="591D6D62" w14:textId="77777777" w:rsidR="009267FE" w:rsidRPr="008D5869" w:rsidRDefault="009267FE" w:rsidP="00427D7D">
            <w:pPr>
              <w:ind w:left="113" w:right="113"/>
              <w:jc w:val="center"/>
              <w:rPr>
                <w:rFonts w:cs="Calibri"/>
                <w:sz w:val="20"/>
                <w:szCs w:val="20"/>
                <w:lang w:val="uk-UA"/>
              </w:rPr>
            </w:pPr>
            <w:r w:rsidRPr="008D5869">
              <w:rPr>
                <w:rFonts w:cs="Calibri"/>
                <w:sz w:val="20"/>
                <w:szCs w:val="20"/>
                <w:lang w:val="uk-UA"/>
              </w:rPr>
              <w:t>2010</w:t>
            </w:r>
          </w:p>
        </w:tc>
        <w:tc>
          <w:tcPr>
            <w:tcW w:w="678" w:type="dxa"/>
            <w:tcBorders>
              <w:top w:val="nil"/>
              <w:left w:val="nil"/>
              <w:bottom w:val="single" w:sz="4" w:space="0" w:color="auto"/>
              <w:right w:val="single" w:sz="4" w:space="0" w:color="auto"/>
            </w:tcBorders>
            <w:shd w:val="clear" w:color="auto" w:fill="auto"/>
            <w:noWrap/>
            <w:textDirection w:val="btLr"/>
            <w:vAlign w:val="center"/>
          </w:tcPr>
          <w:p w14:paraId="58FA3971" w14:textId="77777777" w:rsidR="009267FE" w:rsidRPr="008D5869" w:rsidRDefault="009267FE" w:rsidP="00427D7D">
            <w:pPr>
              <w:ind w:left="113" w:right="113"/>
              <w:jc w:val="center"/>
              <w:rPr>
                <w:rFonts w:cs="Calibri"/>
                <w:sz w:val="20"/>
                <w:szCs w:val="20"/>
                <w:lang w:val="uk-UA"/>
              </w:rPr>
            </w:pPr>
            <w:r w:rsidRPr="008D5869">
              <w:rPr>
                <w:rFonts w:cs="Calibri"/>
                <w:sz w:val="20"/>
                <w:szCs w:val="20"/>
              </w:rPr>
              <w:t>2011</w:t>
            </w:r>
          </w:p>
        </w:tc>
        <w:tc>
          <w:tcPr>
            <w:tcW w:w="678" w:type="dxa"/>
            <w:tcBorders>
              <w:top w:val="nil"/>
              <w:left w:val="nil"/>
              <w:bottom w:val="single" w:sz="4" w:space="0" w:color="auto"/>
              <w:right w:val="single" w:sz="4" w:space="0" w:color="auto"/>
            </w:tcBorders>
            <w:shd w:val="clear" w:color="auto" w:fill="auto"/>
            <w:noWrap/>
            <w:textDirection w:val="btLr"/>
            <w:vAlign w:val="center"/>
          </w:tcPr>
          <w:p w14:paraId="127A9306" w14:textId="77777777" w:rsidR="009267FE" w:rsidRPr="008D5869" w:rsidRDefault="009267FE" w:rsidP="00427D7D">
            <w:pPr>
              <w:ind w:left="113" w:right="113"/>
              <w:jc w:val="center"/>
              <w:rPr>
                <w:rFonts w:cs="Calibri"/>
                <w:sz w:val="20"/>
                <w:szCs w:val="20"/>
                <w:lang w:val="uk-UA"/>
              </w:rPr>
            </w:pPr>
            <w:r w:rsidRPr="008D5869">
              <w:rPr>
                <w:rFonts w:cs="Calibri"/>
                <w:sz w:val="20"/>
                <w:szCs w:val="20"/>
              </w:rPr>
              <w:t>2012</w:t>
            </w:r>
          </w:p>
        </w:tc>
        <w:tc>
          <w:tcPr>
            <w:tcW w:w="516" w:type="dxa"/>
            <w:tcBorders>
              <w:top w:val="nil"/>
              <w:left w:val="nil"/>
              <w:bottom w:val="single" w:sz="4" w:space="0" w:color="auto"/>
              <w:right w:val="single" w:sz="4" w:space="0" w:color="auto"/>
            </w:tcBorders>
            <w:shd w:val="clear" w:color="auto" w:fill="auto"/>
            <w:noWrap/>
            <w:textDirection w:val="btLr"/>
            <w:vAlign w:val="center"/>
          </w:tcPr>
          <w:p w14:paraId="03670109" w14:textId="77777777" w:rsidR="009267FE" w:rsidRPr="008D5869" w:rsidRDefault="009267FE" w:rsidP="00427D7D">
            <w:pPr>
              <w:ind w:left="113" w:right="113"/>
              <w:jc w:val="center"/>
              <w:rPr>
                <w:rFonts w:cs="Calibri"/>
                <w:sz w:val="20"/>
                <w:szCs w:val="20"/>
                <w:lang w:val="uk-UA"/>
              </w:rPr>
            </w:pPr>
            <w:r w:rsidRPr="008D5869">
              <w:rPr>
                <w:rFonts w:cs="Calibri"/>
                <w:sz w:val="20"/>
                <w:szCs w:val="20"/>
              </w:rPr>
              <w:t>2013</w:t>
            </w:r>
          </w:p>
        </w:tc>
        <w:tc>
          <w:tcPr>
            <w:tcW w:w="567" w:type="dxa"/>
            <w:tcBorders>
              <w:top w:val="nil"/>
              <w:left w:val="nil"/>
              <w:bottom w:val="single" w:sz="4" w:space="0" w:color="auto"/>
              <w:right w:val="single" w:sz="4" w:space="0" w:color="auto"/>
            </w:tcBorders>
            <w:shd w:val="clear" w:color="auto" w:fill="auto"/>
            <w:noWrap/>
            <w:textDirection w:val="btLr"/>
            <w:vAlign w:val="center"/>
          </w:tcPr>
          <w:p w14:paraId="219F5E0F" w14:textId="77777777" w:rsidR="009267FE" w:rsidRPr="008D5869" w:rsidRDefault="009267FE" w:rsidP="00427D7D">
            <w:pPr>
              <w:ind w:left="113" w:right="113"/>
              <w:jc w:val="center"/>
              <w:rPr>
                <w:rFonts w:cs="Calibri"/>
                <w:sz w:val="20"/>
                <w:szCs w:val="20"/>
              </w:rPr>
            </w:pPr>
            <w:r w:rsidRPr="008D5869">
              <w:rPr>
                <w:rFonts w:cs="Calibri"/>
                <w:sz w:val="20"/>
                <w:szCs w:val="20"/>
              </w:rPr>
              <w:t>2014</w:t>
            </w:r>
          </w:p>
        </w:tc>
        <w:tc>
          <w:tcPr>
            <w:tcW w:w="541" w:type="dxa"/>
            <w:tcBorders>
              <w:top w:val="nil"/>
              <w:left w:val="nil"/>
              <w:bottom w:val="single" w:sz="4" w:space="0" w:color="auto"/>
              <w:right w:val="single" w:sz="4" w:space="0" w:color="auto"/>
            </w:tcBorders>
            <w:textDirection w:val="btLr"/>
            <w:vAlign w:val="center"/>
          </w:tcPr>
          <w:p w14:paraId="79E82A3B" w14:textId="77777777" w:rsidR="009267FE" w:rsidRPr="008D5869" w:rsidRDefault="009267FE" w:rsidP="00427D7D">
            <w:pPr>
              <w:ind w:left="113" w:right="113"/>
              <w:jc w:val="center"/>
              <w:rPr>
                <w:rFonts w:cs="Calibri"/>
                <w:sz w:val="20"/>
                <w:szCs w:val="20"/>
              </w:rPr>
            </w:pPr>
            <w:r w:rsidRPr="008D5869">
              <w:rPr>
                <w:rFonts w:cs="Calibri"/>
                <w:sz w:val="20"/>
                <w:szCs w:val="20"/>
              </w:rPr>
              <w:t>201</w:t>
            </w:r>
            <w:r>
              <w:rPr>
                <w:rFonts w:cs="Calibri"/>
                <w:sz w:val="20"/>
                <w:szCs w:val="20"/>
              </w:rPr>
              <w:t>5</w:t>
            </w:r>
          </w:p>
        </w:tc>
        <w:tc>
          <w:tcPr>
            <w:tcW w:w="543" w:type="dxa"/>
            <w:tcBorders>
              <w:top w:val="nil"/>
              <w:left w:val="nil"/>
              <w:bottom w:val="single" w:sz="4" w:space="0" w:color="auto"/>
              <w:right w:val="single" w:sz="4" w:space="0" w:color="auto"/>
            </w:tcBorders>
            <w:textDirection w:val="btLr"/>
            <w:vAlign w:val="center"/>
          </w:tcPr>
          <w:p w14:paraId="5AA90FE5" w14:textId="77777777" w:rsidR="009267FE" w:rsidRPr="008D5869" w:rsidRDefault="009267FE" w:rsidP="00427D7D">
            <w:pPr>
              <w:ind w:left="113" w:right="113"/>
              <w:jc w:val="center"/>
              <w:rPr>
                <w:rFonts w:cs="Calibri"/>
                <w:sz w:val="20"/>
                <w:szCs w:val="20"/>
              </w:rPr>
            </w:pPr>
            <w:r>
              <w:rPr>
                <w:rFonts w:cs="Calibri"/>
                <w:sz w:val="20"/>
                <w:szCs w:val="20"/>
              </w:rPr>
              <w:t>2016</w:t>
            </w:r>
          </w:p>
        </w:tc>
        <w:tc>
          <w:tcPr>
            <w:tcW w:w="626" w:type="dxa"/>
            <w:tcBorders>
              <w:top w:val="nil"/>
              <w:left w:val="nil"/>
              <w:bottom w:val="single" w:sz="4" w:space="0" w:color="auto"/>
              <w:right w:val="single" w:sz="4" w:space="0" w:color="auto"/>
            </w:tcBorders>
            <w:textDirection w:val="btLr"/>
            <w:vAlign w:val="center"/>
          </w:tcPr>
          <w:p w14:paraId="22D3A4C7" w14:textId="77777777" w:rsidR="009267FE" w:rsidRPr="008D5869" w:rsidRDefault="009267FE" w:rsidP="00427D7D">
            <w:pPr>
              <w:ind w:left="113" w:right="113"/>
              <w:jc w:val="center"/>
              <w:rPr>
                <w:rFonts w:cs="Calibri"/>
                <w:sz w:val="20"/>
                <w:szCs w:val="20"/>
              </w:rPr>
            </w:pPr>
            <w:r>
              <w:rPr>
                <w:rFonts w:cs="Calibri"/>
                <w:sz w:val="20"/>
                <w:szCs w:val="20"/>
                <w:lang w:val="uk-UA"/>
              </w:rPr>
              <w:t>2017</w:t>
            </w:r>
          </w:p>
        </w:tc>
        <w:tc>
          <w:tcPr>
            <w:tcW w:w="543" w:type="dxa"/>
            <w:tcBorders>
              <w:top w:val="nil"/>
              <w:left w:val="nil"/>
              <w:bottom w:val="single" w:sz="4" w:space="0" w:color="auto"/>
              <w:right w:val="single" w:sz="4" w:space="0" w:color="auto"/>
            </w:tcBorders>
            <w:textDirection w:val="btLr"/>
            <w:vAlign w:val="center"/>
          </w:tcPr>
          <w:p w14:paraId="2C651EF1" w14:textId="77777777" w:rsidR="009267FE" w:rsidRPr="008D5869" w:rsidRDefault="009267FE" w:rsidP="00427D7D">
            <w:pPr>
              <w:ind w:left="113" w:right="113"/>
              <w:jc w:val="center"/>
              <w:rPr>
                <w:rFonts w:cs="Calibri"/>
                <w:sz w:val="20"/>
                <w:szCs w:val="20"/>
              </w:rPr>
            </w:pPr>
            <w:r>
              <w:rPr>
                <w:rFonts w:cs="Calibri"/>
                <w:sz w:val="20"/>
                <w:szCs w:val="20"/>
                <w:lang w:val="uk-UA"/>
              </w:rPr>
              <w:t>201</w:t>
            </w:r>
            <w:r>
              <w:rPr>
                <w:rFonts w:cs="Calibri"/>
                <w:sz w:val="20"/>
                <w:szCs w:val="20"/>
              </w:rPr>
              <w:t>8</w:t>
            </w:r>
          </w:p>
        </w:tc>
        <w:tc>
          <w:tcPr>
            <w:tcW w:w="616" w:type="dxa"/>
            <w:tcBorders>
              <w:top w:val="nil"/>
              <w:left w:val="nil"/>
              <w:bottom w:val="single" w:sz="4" w:space="0" w:color="auto"/>
              <w:right w:val="single" w:sz="4" w:space="0" w:color="auto"/>
            </w:tcBorders>
            <w:textDirection w:val="btLr"/>
          </w:tcPr>
          <w:p w14:paraId="3E60C351" w14:textId="77777777" w:rsidR="009267FE" w:rsidRPr="008D5869" w:rsidRDefault="009267FE" w:rsidP="00427D7D">
            <w:pPr>
              <w:ind w:left="113" w:right="113"/>
              <w:jc w:val="center"/>
              <w:rPr>
                <w:rFonts w:cs="Calibri"/>
                <w:sz w:val="20"/>
                <w:szCs w:val="20"/>
              </w:rPr>
            </w:pPr>
            <w:r>
              <w:rPr>
                <w:rFonts w:cs="Calibri"/>
                <w:sz w:val="20"/>
                <w:szCs w:val="20"/>
              </w:rPr>
              <w:t>2019</w:t>
            </w:r>
          </w:p>
        </w:tc>
        <w:tc>
          <w:tcPr>
            <w:tcW w:w="543" w:type="dxa"/>
            <w:tcBorders>
              <w:top w:val="nil"/>
              <w:left w:val="single" w:sz="4" w:space="0" w:color="auto"/>
              <w:bottom w:val="single" w:sz="4" w:space="0" w:color="auto"/>
              <w:right w:val="single" w:sz="4" w:space="0" w:color="auto"/>
            </w:tcBorders>
            <w:textDirection w:val="btLr"/>
            <w:vAlign w:val="center"/>
          </w:tcPr>
          <w:p w14:paraId="2131C402" w14:textId="77777777" w:rsidR="009267FE" w:rsidRPr="00732BF5" w:rsidRDefault="009267FE" w:rsidP="00427D7D">
            <w:pPr>
              <w:ind w:left="113" w:right="113"/>
              <w:jc w:val="center"/>
              <w:rPr>
                <w:rFonts w:cs="Calibri"/>
                <w:sz w:val="20"/>
                <w:szCs w:val="20"/>
                <w:lang w:val="ru-RU"/>
              </w:rPr>
            </w:pPr>
            <w:r>
              <w:rPr>
                <w:rFonts w:cs="Calibri"/>
                <w:sz w:val="20"/>
                <w:szCs w:val="20"/>
                <w:lang w:val="ru-RU"/>
              </w:rPr>
              <w:t>2020</w:t>
            </w:r>
          </w:p>
        </w:tc>
        <w:tc>
          <w:tcPr>
            <w:tcW w:w="580" w:type="dxa"/>
            <w:gridSpan w:val="4"/>
            <w:tcBorders>
              <w:top w:val="nil"/>
              <w:left w:val="single" w:sz="4" w:space="0" w:color="auto"/>
              <w:bottom w:val="single" w:sz="4" w:space="0" w:color="auto"/>
              <w:right w:val="single" w:sz="4" w:space="0" w:color="auto"/>
            </w:tcBorders>
            <w:textDirection w:val="btLr"/>
          </w:tcPr>
          <w:p w14:paraId="0D394271" w14:textId="77777777" w:rsidR="009267FE" w:rsidRPr="00B9468E" w:rsidRDefault="009267FE" w:rsidP="00427D7D">
            <w:pPr>
              <w:ind w:left="113" w:right="113"/>
              <w:jc w:val="center"/>
              <w:rPr>
                <w:rFonts w:cs="Calibri"/>
                <w:sz w:val="20"/>
                <w:szCs w:val="20"/>
              </w:rPr>
            </w:pPr>
            <w:r>
              <w:rPr>
                <w:rFonts w:cs="Calibri"/>
                <w:sz w:val="20"/>
                <w:szCs w:val="20"/>
              </w:rPr>
              <w:t>2021</w:t>
            </w:r>
          </w:p>
        </w:tc>
        <w:tc>
          <w:tcPr>
            <w:tcW w:w="393" w:type="dxa"/>
            <w:gridSpan w:val="2"/>
            <w:tcBorders>
              <w:top w:val="nil"/>
              <w:left w:val="single" w:sz="4" w:space="0" w:color="auto"/>
              <w:bottom w:val="single" w:sz="4" w:space="0" w:color="auto"/>
              <w:right w:val="single" w:sz="4" w:space="0" w:color="auto"/>
            </w:tcBorders>
            <w:textDirection w:val="btLr"/>
          </w:tcPr>
          <w:p w14:paraId="2C6B482B" w14:textId="07FE52C3" w:rsidR="009267FE" w:rsidRPr="00D96D1F" w:rsidRDefault="00D96D1F" w:rsidP="00427D7D">
            <w:pPr>
              <w:ind w:left="113" w:right="113"/>
              <w:jc w:val="center"/>
              <w:rPr>
                <w:rFonts w:cs="Calibri"/>
                <w:sz w:val="20"/>
                <w:szCs w:val="20"/>
                <w:lang w:val="ru-RU"/>
              </w:rPr>
            </w:pPr>
            <w:r>
              <w:rPr>
                <w:rFonts w:cs="Calibri"/>
                <w:sz w:val="20"/>
                <w:szCs w:val="20"/>
                <w:lang w:val="ru-RU"/>
              </w:rPr>
              <w:t>2022</w:t>
            </w:r>
          </w:p>
        </w:tc>
      </w:tr>
      <w:tr w:rsidR="009267FE" w:rsidRPr="008D5869" w14:paraId="5650C47B" w14:textId="783C8913" w:rsidTr="00D96D1F">
        <w:trPr>
          <w:gridAfter w:val="1"/>
          <w:wAfter w:w="13" w:type="dxa"/>
          <w:trHeight w:val="300"/>
          <w:jc w:val="center"/>
        </w:trPr>
        <w:tc>
          <w:tcPr>
            <w:tcW w:w="1981" w:type="dxa"/>
            <w:tcBorders>
              <w:top w:val="nil"/>
              <w:left w:val="single" w:sz="4" w:space="0" w:color="auto"/>
              <w:bottom w:val="single" w:sz="4" w:space="0" w:color="auto"/>
              <w:right w:val="single" w:sz="4" w:space="0" w:color="auto"/>
            </w:tcBorders>
            <w:shd w:val="clear" w:color="auto" w:fill="auto"/>
            <w:noWrap/>
            <w:vAlign w:val="bottom"/>
          </w:tcPr>
          <w:p w14:paraId="425784EE" w14:textId="77777777" w:rsidR="009267FE" w:rsidRPr="008D5869" w:rsidRDefault="009267FE" w:rsidP="00427D7D">
            <w:pPr>
              <w:rPr>
                <w:rFonts w:cs="Calibri"/>
                <w:sz w:val="20"/>
                <w:szCs w:val="20"/>
                <w:lang w:val="uk-UA"/>
              </w:rPr>
            </w:pPr>
            <w:proofErr w:type="spellStart"/>
            <w:r w:rsidRPr="008D5869">
              <w:rPr>
                <w:rFonts w:cs="Calibri"/>
                <w:sz w:val="20"/>
                <w:szCs w:val="20"/>
                <w:lang w:val="uk-UA"/>
              </w:rPr>
              <w:t>Hydrochemistry</w:t>
            </w:r>
            <w:proofErr w:type="spellEnd"/>
          </w:p>
        </w:tc>
        <w:tc>
          <w:tcPr>
            <w:tcW w:w="678" w:type="dxa"/>
            <w:tcBorders>
              <w:top w:val="nil"/>
              <w:left w:val="nil"/>
              <w:bottom w:val="single" w:sz="4" w:space="0" w:color="auto"/>
              <w:right w:val="single" w:sz="4" w:space="0" w:color="auto"/>
            </w:tcBorders>
            <w:shd w:val="clear" w:color="auto" w:fill="auto"/>
            <w:noWrap/>
            <w:vAlign w:val="center"/>
          </w:tcPr>
          <w:p w14:paraId="32936724" w14:textId="77777777" w:rsidR="009267FE" w:rsidRPr="008D5869" w:rsidRDefault="009267FE" w:rsidP="00427D7D">
            <w:pPr>
              <w:jc w:val="center"/>
              <w:rPr>
                <w:rFonts w:cs="Calibri"/>
                <w:lang w:val="uk-UA"/>
              </w:rPr>
            </w:pPr>
          </w:p>
        </w:tc>
        <w:tc>
          <w:tcPr>
            <w:tcW w:w="678" w:type="dxa"/>
            <w:tcBorders>
              <w:top w:val="nil"/>
              <w:left w:val="nil"/>
              <w:bottom w:val="single" w:sz="4" w:space="0" w:color="auto"/>
              <w:right w:val="single" w:sz="4" w:space="0" w:color="auto"/>
            </w:tcBorders>
            <w:shd w:val="clear" w:color="auto" w:fill="auto"/>
            <w:noWrap/>
            <w:vAlign w:val="center"/>
          </w:tcPr>
          <w:p w14:paraId="5BE8B142" w14:textId="77777777" w:rsidR="009267FE" w:rsidRPr="008D5869" w:rsidRDefault="009267FE" w:rsidP="00427D7D">
            <w:pPr>
              <w:jc w:val="center"/>
              <w:rPr>
                <w:rFonts w:cs="Calibri"/>
                <w:sz w:val="20"/>
                <w:szCs w:val="20"/>
                <w:lang w:val="uk-UA"/>
              </w:rPr>
            </w:pPr>
            <w:r w:rsidRPr="008D5869">
              <w:rPr>
                <w:rFonts w:cs="Calibri"/>
                <w:sz w:val="20"/>
                <w:szCs w:val="20"/>
                <w:lang w:val="uk-UA"/>
              </w:rPr>
              <w:t>84</w:t>
            </w:r>
          </w:p>
        </w:tc>
        <w:tc>
          <w:tcPr>
            <w:tcW w:w="678" w:type="dxa"/>
            <w:tcBorders>
              <w:top w:val="nil"/>
              <w:left w:val="nil"/>
              <w:bottom w:val="single" w:sz="4" w:space="0" w:color="auto"/>
              <w:right w:val="single" w:sz="4" w:space="0" w:color="auto"/>
            </w:tcBorders>
            <w:shd w:val="clear" w:color="auto" w:fill="auto"/>
            <w:noWrap/>
            <w:vAlign w:val="center"/>
          </w:tcPr>
          <w:p w14:paraId="08E5215F" w14:textId="77777777" w:rsidR="009267FE" w:rsidRPr="008D5869" w:rsidRDefault="009267FE" w:rsidP="00427D7D">
            <w:pPr>
              <w:jc w:val="center"/>
              <w:rPr>
                <w:rFonts w:cs="Calibri"/>
                <w:sz w:val="20"/>
                <w:szCs w:val="20"/>
                <w:lang w:val="uk-UA"/>
              </w:rPr>
            </w:pPr>
            <w:r w:rsidRPr="008D5869">
              <w:rPr>
                <w:rFonts w:cs="Calibri"/>
                <w:sz w:val="20"/>
                <w:szCs w:val="20"/>
                <w:lang w:val="uk-UA"/>
              </w:rPr>
              <w:t>41</w:t>
            </w:r>
          </w:p>
        </w:tc>
        <w:tc>
          <w:tcPr>
            <w:tcW w:w="516" w:type="dxa"/>
            <w:tcBorders>
              <w:top w:val="nil"/>
              <w:left w:val="nil"/>
              <w:bottom w:val="single" w:sz="4" w:space="0" w:color="auto"/>
              <w:right w:val="single" w:sz="4" w:space="0" w:color="auto"/>
            </w:tcBorders>
            <w:shd w:val="clear" w:color="auto" w:fill="auto"/>
            <w:noWrap/>
            <w:vAlign w:val="center"/>
          </w:tcPr>
          <w:p w14:paraId="593DFEAB" w14:textId="77777777" w:rsidR="009267FE" w:rsidRPr="008D5869" w:rsidRDefault="009267FE" w:rsidP="00427D7D">
            <w:pPr>
              <w:jc w:val="center"/>
              <w:rPr>
                <w:rFonts w:cs="Calibri"/>
                <w:sz w:val="20"/>
                <w:szCs w:val="20"/>
                <w:lang w:val="uk-UA"/>
              </w:rPr>
            </w:pPr>
            <w:r w:rsidRPr="008D5869">
              <w:rPr>
                <w:rFonts w:cs="Calibri"/>
                <w:sz w:val="20"/>
                <w:szCs w:val="20"/>
              </w:rPr>
              <w:t>34</w:t>
            </w:r>
          </w:p>
        </w:tc>
        <w:tc>
          <w:tcPr>
            <w:tcW w:w="567" w:type="dxa"/>
            <w:tcBorders>
              <w:top w:val="nil"/>
              <w:left w:val="nil"/>
              <w:bottom w:val="single" w:sz="4" w:space="0" w:color="auto"/>
              <w:right w:val="single" w:sz="4" w:space="0" w:color="auto"/>
            </w:tcBorders>
            <w:shd w:val="clear" w:color="auto" w:fill="auto"/>
            <w:noWrap/>
            <w:vAlign w:val="center"/>
          </w:tcPr>
          <w:p w14:paraId="3A5FD910" w14:textId="77777777" w:rsidR="009267FE" w:rsidRPr="008D5869" w:rsidRDefault="009267FE" w:rsidP="00427D7D">
            <w:pPr>
              <w:jc w:val="center"/>
              <w:rPr>
                <w:rFonts w:cs="Calibri"/>
                <w:sz w:val="20"/>
                <w:szCs w:val="20"/>
                <w:lang w:val="uk-UA"/>
              </w:rPr>
            </w:pPr>
            <w:r w:rsidRPr="008D5869">
              <w:rPr>
                <w:rFonts w:cs="Calibri"/>
                <w:sz w:val="20"/>
                <w:szCs w:val="20"/>
              </w:rPr>
              <w:t>20</w:t>
            </w:r>
          </w:p>
        </w:tc>
        <w:tc>
          <w:tcPr>
            <w:tcW w:w="541" w:type="dxa"/>
            <w:tcBorders>
              <w:top w:val="nil"/>
              <w:left w:val="nil"/>
              <w:bottom w:val="single" w:sz="4" w:space="0" w:color="auto"/>
              <w:right w:val="single" w:sz="4" w:space="0" w:color="auto"/>
            </w:tcBorders>
            <w:vAlign w:val="center"/>
          </w:tcPr>
          <w:p w14:paraId="0A1706B8" w14:textId="77777777" w:rsidR="009267FE" w:rsidRPr="008D5869" w:rsidRDefault="009267FE" w:rsidP="00427D7D">
            <w:pPr>
              <w:jc w:val="center"/>
              <w:rPr>
                <w:rFonts w:cs="Calibri"/>
                <w:sz w:val="20"/>
                <w:szCs w:val="20"/>
                <w:lang w:val="uk-UA"/>
              </w:rPr>
            </w:pPr>
            <w:r>
              <w:rPr>
                <w:rFonts w:cs="Calibri"/>
                <w:sz w:val="20"/>
                <w:szCs w:val="20"/>
              </w:rPr>
              <w:t>56</w:t>
            </w:r>
          </w:p>
        </w:tc>
        <w:tc>
          <w:tcPr>
            <w:tcW w:w="543" w:type="dxa"/>
            <w:tcBorders>
              <w:top w:val="nil"/>
              <w:left w:val="nil"/>
              <w:bottom w:val="single" w:sz="4" w:space="0" w:color="auto"/>
              <w:right w:val="single" w:sz="4" w:space="0" w:color="auto"/>
            </w:tcBorders>
            <w:vAlign w:val="center"/>
          </w:tcPr>
          <w:p w14:paraId="30697465" w14:textId="77777777" w:rsidR="009267FE" w:rsidRPr="008D5869" w:rsidRDefault="009267FE" w:rsidP="00427D7D">
            <w:pPr>
              <w:jc w:val="center"/>
              <w:rPr>
                <w:rFonts w:cs="Calibri"/>
                <w:sz w:val="20"/>
                <w:szCs w:val="20"/>
              </w:rPr>
            </w:pPr>
            <w:r w:rsidRPr="00594F16">
              <w:rPr>
                <w:rFonts w:cs="Calibri"/>
                <w:sz w:val="20"/>
                <w:szCs w:val="20"/>
              </w:rPr>
              <w:t>64</w:t>
            </w:r>
          </w:p>
        </w:tc>
        <w:tc>
          <w:tcPr>
            <w:tcW w:w="626" w:type="dxa"/>
            <w:tcBorders>
              <w:top w:val="nil"/>
              <w:left w:val="nil"/>
              <w:bottom w:val="single" w:sz="4" w:space="0" w:color="auto"/>
              <w:right w:val="single" w:sz="4" w:space="0" w:color="auto"/>
            </w:tcBorders>
            <w:vAlign w:val="center"/>
          </w:tcPr>
          <w:p w14:paraId="58A31F55" w14:textId="77777777" w:rsidR="009267FE" w:rsidRPr="008D5869" w:rsidRDefault="009267FE" w:rsidP="00427D7D">
            <w:pPr>
              <w:jc w:val="center"/>
              <w:rPr>
                <w:rFonts w:cs="Calibri"/>
                <w:sz w:val="20"/>
                <w:szCs w:val="20"/>
              </w:rPr>
            </w:pPr>
            <w:r>
              <w:rPr>
                <w:rFonts w:cs="Calibri"/>
                <w:sz w:val="20"/>
                <w:szCs w:val="20"/>
                <w:lang w:val="uk-UA"/>
              </w:rPr>
              <w:t>88</w:t>
            </w:r>
          </w:p>
        </w:tc>
        <w:tc>
          <w:tcPr>
            <w:tcW w:w="543" w:type="dxa"/>
            <w:tcBorders>
              <w:top w:val="nil"/>
              <w:left w:val="nil"/>
              <w:bottom w:val="single" w:sz="4" w:space="0" w:color="auto"/>
              <w:right w:val="single" w:sz="4" w:space="0" w:color="auto"/>
            </w:tcBorders>
            <w:vAlign w:val="center"/>
          </w:tcPr>
          <w:p w14:paraId="04F5D527" w14:textId="77777777" w:rsidR="009267FE" w:rsidRPr="008D5869" w:rsidRDefault="009267FE" w:rsidP="00427D7D">
            <w:pPr>
              <w:jc w:val="center"/>
              <w:rPr>
                <w:rFonts w:cs="Calibri"/>
                <w:sz w:val="20"/>
                <w:szCs w:val="20"/>
              </w:rPr>
            </w:pPr>
            <w:r>
              <w:rPr>
                <w:rFonts w:cs="Calibri"/>
                <w:sz w:val="20"/>
                <w:szCs w:val="20"/>
              </w:rPr>
              <w:t>24</w:t>
            </w:r>
          </w:p>
        </w:tc>
        <w:tc>
          <w:tcPr>
            <w:tcW w:w="616" w:type="dxa"/>
            <w:tcBorders>
              <w:top w:val="single" w:sz="4" w:space="0" w:color="auto"/>
              <w:left w:val="nil"/>
              <w:bottom w:val="single" w:sz="4" w:space="0" w:color="auto"/>
              <w:right w:val="single" w:sz="4" w:space="0" w:color="auto"/>
            </w:tcBorders>
            <w:vAlign w:val="center"/>
          </w:tcPr>
          <w:p w14:paraId="65FEE167" w14:textId="77777777" w:rsidR="009267FE" w:rsidRPr="00594F16" w:rsidRDefault="009267FE" w:rsidP="00427D7D">
            <w:pPr>
              <w:jc w:val="center"/>
              <w:rPr>
                <w:rFonts w:cs="Calibri"/>
                <w:sz w:val="20"/>
                <w:szCs w:val="20"/>
              </w:rPr>
            </w:pPr>
          </w:p>
        </w:tc>
        <w:tc>
          <w:tcPr>
            <w:tcW w:w="543" w:type="dxa"/>
            <w:tcBorders>
              <w:top w:val="nil"/>
              <w:left w:val="single" w:sz="4" w:space="0" w:color="auto"/>
              <w:bottom w:val="single" w:sz="4" w:space="0" w:color="auto"/>
              <w:right w:val="single" w:sz="4" w:space="0" w:color="auto"/>
            </w:tcBorders>
            <w:vAlign w:val="center"/>
          </w:tcPr>
          <w:p w14:paraId="7E1A1B02" w14:textId="77777777" w:rsidR="009267FE" w:rsidRDefault="009267FE" w:rsidP="00427D7D">
            <w:pPr>
              <w:jc w:val="center"/>
              <w:rPr>
                <w:rFonts w:cs="Calibri"/>
                <w:sz w:val="20"/>
                <w:szCs w:val="20"/>
              </w:rPr>
            </w:pPr>
            <w:r>
              <w:rPr>
                <w:color w:val="000000"/>
                <w:sz w:val="20"/>
                <w:szCs w:val="20"/>
              </w:rPr>
              <w:t> </w:t>
            </w:r>
          </w:p>
        </w:tc>
        <w:tc>
          <w:tcPr>
            <w:tcW w:w="553" w:type="dxa"/>
            <w:gridSpan w:val="3"/>
            <w:tcBorders>
              <w:top w:val="nil"/>
              <w:left w:val="single" w:sz="4" w:space="0" w:color="auto"/>
              <w:bottom w:val="single" w:sz="4" w:space="0" w:color="auto"/>
              <w:right w:val="single" w:sz="4" w:space="0" w:color="auto"/>
            </w:tcBorders>
            <w:vAlign w:val="center"/>
          </w:tcPr>
          <w:p w14:paraId="4A8B1FD3" w14:textId="77777777" w:rsidR="009267FE" w:rsidRDefault="009267FE" w:rsidP="00427D7D">
            <w:pPr>
              <w:jc w:val="center"/>
              <w:rPr>
                <w:color w:val="000000"/>
                <w:sz w:val="20"/>
                <w:szCs w:val="20"/>
              </w:rPr>
            </w:pPr>
            <w:r>
              <w:rPr>
                <w:color w:val="000000"/>
                <w:sz w:val="20"/>
                <w:szCs w:val="20"/>
              </w:rPr>
              <w:t>48</w:t>
            </w:r>
          </w:p>
        </w:tc>
        <w:tc>
          <w:tcPr>
            <w:tcW w:w="420" w:type="dxa"/>
            <w:gridSpan w:val="3"/>
            <w:tcBorders>
              <w:top w:val="nil"/>
              <w:left w:val="single" w:sz="4" w:space="0" w:color="auto"/>
              <w:bottom w:val="single" w:sz="4" w:space="0" w:color="auto"/>
              <w:right w:val="single" w:sz="4" w:space="0" w:color="auto"/>
            </w:tcBorders>
            <w:vAlign w:val="center"/>
          </w:tcPr>
          <w:p w14:paraId="4563A4A0" w14:textId="77777777" w:rsidR="009267FE" w:rsidRDefault="009267FE" w:rsidP="009267FE">
            <w:pPr>
              <w:jc w:val="center"/>
              <w:rPr>
                <w:color w:val="000000"/>
                <w:sz w:val="20"/>
                <w:szCs w:val="20"/>
              </w:rPr>
            </w:pPr>
          </w:p>
        </w:tc>
      </w:tr>
      <w:tr w:rsidR="009267FE" w:rsidRPr="008D5869" w14:paraId="4FB94EE2" w14:textId="3C0D939A" w:rsidTr="00D96D1F">
        <w:trPr>
          <w:gridAfter w:val="1"/>
          <w:wAfter w:w="13" w:type="dxa"/>
          <w:trHeight w:val="300"/>
          <w:jc w:val="center"/>
        </w:trPr>
        <w:tc>
          <w:tcPr>
            <w:tcW w:w="1981" w:type="dxa"/>
            <w:tcBorders>
              <w:top w:val="nil"/>
              <w:left w:val="single" w:sz="4" w:space="0" w:color="auto"/>
              <w:bottom w:val="single" w:sz="4" w:space="0" w:color="auto"/>
              <w:right w:val="single" w:sz="4" w:space="0" w:color="auto"/>
            </w:tcBorders>
            <w:shd w:val="clear" w:color="auto" w:fill="auto"/>
            <w:noWrap/>
            <w:vAlign w:val="bottom"/>
          </w:tcPr>
          <w:p w14:paraId="738E92EC" w14:textId="77777777" w:rsidR="009267FE" w:rsidRPr="008D5869" w:rsidRDefault="009267FE" w:rsidP="00427D7D">
            <w:pPr>
              <w:rPr>
                <w:rFonts w:cs="Calibri"/>
                <w:sz w:val="20"/>
                <w:szCs w:val="20"/>
                <w:lang w:val="uk-UA"/>
              </w:rPr>
            </w:pPr>
            <w:proofErr w:type="spellStart"/>
            <w:r w:rsidRPr="008D5869">
              <w:rPr>
                <w:rFonts w:cs="Calibri"/>
                <w:sz w:val="20"/>
                <w:szCs w:val="20"/>
                <w:lang w:val="uk-UA"/>
              </w:rPr>
              <w:t>PAHs</w:t>
            </w:r>
            <w:proofErr w:type="spellEnd"/>
          </w:p>
        </w:tc>
        <w:tc>
          <w:tcPr>
            <w:tcW w:w="678" w:type="dxa"/>
            <w:tcBorders>
              <w:top w:val="nil"/>
              <w:left w:val="nil"/>
              <w:bottom w:val="single" w:sz="4" w:space="0" w:color="auto"/>
              <w:right w:val="single" w:sz="4" w:space="0" w:color="auto"/>
            </w:tcBorders>
            <w:shd w:val="clear" w:color="auto" w:fill="auto"/>
            <w:noWrap/>
            <w:vAlign w:val="center"/>
          </w:tcPr>
          <w:p w14:paraId="3FA76BAF" w14:textId="77777777" w:rsidR="009267FE" w:rsidRPr="008D5869" w:rsidRDefault="009267FE" w:rsidP="00427D7D">
            <w:pPr>
              <w:jc w:val="center"/>
              <w:rPr>
                <w:rFonts w:cs="Calibri"/>
                <w:sz w:val="20"/>
                <w:szCs w:val="20"/>
                <w:lang w:val="uk-UA"/>
              </w:rPr>
            </w:pPr>
            <w:r w:rsidRPr="008D5869">
              <w:rPr>
                <w:rFonts w:cs="Calibri"/>
                <w:sz w:val="20"/>
                <w:szCs w:val="20"/>
                <w:lang w:val="uk-UA"/>
              </w:rPr>
              <w:t>204</w:t>
            </w:r>
          </w:p>
        </w:tc>
        <w:tc>
          <w:tcPr>
            <w:tcW w:w="678" w:type="dxa"/>
            <w:tcBorders>
              <w:top w:val="nil"/>
              <w:left w:val="nil"/>
              <w:bottom w:val="single" w:sz="4" w:space="0" w:color="auto"/>
              <w:right w:val="single" w:sz="4" w:space="0" w:color="auto"/>
            </w:tcBorders>
            <w:shd w:val="clear" w:color="auto" w:fill="auto"/>
            <w:noWrap/>
            <w:vAlign w:val="center"/>
          </w:tcPr>
          <w:p w14:paraId="14DAED79" w14:textId="77777777" w:rsidR="009267FE" w:rsidRPr="008D5869" w:rsidRDefault="009267FE" w:rsidP="00427D7D">
            <w:pPr>
              <w:jc w:val="center"/>
              <w:rPr>
                <w:rFonts w:cs="Calibri"/>
                <w:sz w:val="20"/>
                <w:szCs w:val="20"/>
                <w:lang w:val="uk-UA"/>
              </w:rPr>
            </w:pPr>
            <w:r w:rsidRPr="008D5869">
              <w:rPr>
                <w:rFonts w:cs="Calibri"/>
                <w:sz w:val="20"/>
                <w:szCs w:val="20"/>
                <w:lang w:val="uk-UA"/>
              </w:rPr>
              <w:t>289</w:t>
            </w:r>
          </w:p>
        </w:tc>
        <w:tc>
          <w:tcPr>
            <w:tcW w:w="678" w:type="dxa"/>
            <w:tcBorders>
              <w:top w:val="nil"/>
              <w:left w:val="nil"/>
              <w:bottom w:val="single" w:sz="4" w:space="0" w:color="auto"/>
              <w:right w:val="single" w:sz="4" w:space="0" w:color="auto"/>
            </w:tcBorders>
            <w:shd w:val="clear" w:color="auto" w:fill="auto"/>
            <w:noWrap/>
            <w:vAlign w:val="center"/>
          </w:tcPr>
          <w:p w14:paraId="2DD4E6B7" w14:textId="77777777" w:rsidR="009267FE" w:rsidRPr="008D5869" w:rsidRDefault="009267FE" w:rsidP="00427D7D">
            <w:pPr>
              <w:jc w:val="center"/>
              <w:rPr>
                <w:rFonts w:cs="Calibri"/>
                <w:sz w:val="20"/>
                <w:szCs w:val="20"/>
                <w:lang w:val="uk-UA"/>
              </w:rPr>
            </w:pPr>
            <w:r w:rsidRPr="008D5869">
              <w:rPr>
                <w:rFonts w:cs="Calibri"/>
                <w:sz w:val="20"/>
                <w:szCs w:val="20"/>
                <w:lang w:val="uk-UA"/>
              </w:rPr>
              <w:t>374</w:t>
            </w:r>
          </w:p>
        </w:tc>
        <w:tc>
          <w:tcPr>
            <w:tcW w:w="516" w:type="dxa"/>
            <w:tcBorders>
              <w:top w:val="nil"/>
              <w:left w:val="nil"/>
              <w:bottom w:val="single" w:sz="4" w:space="0" w:color="auto"/>
              <w:right w:val="single" w:sz="4" w:space="0" w:color="auto"/>
            </w:tcBorders>
            <w:shd w:val="clear" w:color="auto" w:fill="auto"/>
            <w:noWrap/>
            <w:vAlign w:val="center"/>
          </w:tcPr>
          <w:p w14:paraId="5BA3D751" w14:textId="77777777" w:rsidR="009267FE" w:rsidRPr="008D5869" w:rsidRDefault="009267FE" w:rsidP="00427D7D">
            <w:pPr>
              <w:jc w:val="center"/>
              <w:rPr>
                <w:rFonts w:cs="Calibri"/>
                <w:sz w:val="20"/>
                <w:szCs w:val="20"/>
                <w:lang w:val="uk-UA"/>
              </w:rPr>
            </w:pPr>
          </w:p>
        </w:tc>
        <w:tc>
          <w:tcPr>
            <w:tcW w:w="567" w:type="dxa"/>
            <w:tcBorders>
              <w:top w:val="nil"/>
              <w:left w:val="nil"/>
              <w:bottom w:val="single" w:sz="4" w:space="0" w:color="auto"/>
              <w:right w:val="single" w:sz="4" w:space="0" w:color="auto"/>
            </w:tcBorders>
            <w:shd w:val="clear" w:color="auto" w:fill="auto"/>
            <w:noWrap/>
            <w:vAlign w:val="center"/>
          </w:tcPr>
          <w:p w14:paraId="37881A4A" w14:textId="77777777" w:rsidR="009267FE" w:rsidRPr="008D5869" w:rsidRDefault="009267FE" w:rsidP="00427D7D">
            <w:pPr>
              <w:jc w:val="center"/>
              <w:rPr>
                <w:rFonts w:cs="Calibri"/>
                <w:sz w:val="20"/>
                <w:szCs w:val="20"/>
                <w:lang w:val="uk-UA"/>
              </w:rPr>
            </w:pPr>
          </w:p>
        </w:tc>
        <w:tc>
          <w:tcPr>
            <w:tcW w:w="541" w:type="dxa"/>
            <w:tcBorders>
              <w:top w:val="nil"/>
              <w:left w:val="nil"/>
              <w:bottom w:val="single" w:sz="4" w:space="0" w:color="auto"/>
              <w:right w:val="single" w:sz="4" w:space="0" w:color="auto"/>
            </w:tcBorders>
            <w:vAlign w:val="center"/>
          </w:tcPr>
          <w:p w14:paraId="7B6556E1" w14:textId="77777777" w:rsidR="009267FE" w:rsidRPr="008D5869" w:rsidRDefault="009267FE" w:rsidP="00427D7D">
            <w:pPr>
              <w:jc w:val="center"/>
              <w:rPr>
                <w:rFonts w:cs="Calibri"/>
                <w:sz w:val="20"/>
                <w:szCs w:val="20"/>
                <w:lang w:val="uk-UA"/>
              </w:rPr>
            </w:pPr>
          </w:p>
        </w:tc>
        <w:tc>
          <w:tcPr>
            <w:tcW w:w="543" w:type="dxa"/>
            <w:tcBorders>
              <w:top w:val="nil"/>
              <w:left w:val="nil"/>
              <w:bottom w:val="single" w:sz="4" w:space="0" w:color="auto"/>
              <w:right w:val="single" w:sz="4" w:space="0" w:color="auto"/>
            </w:tcBorders>
            <w:vAlign w:val="center"/>
          </w:tcPr>
          <w:p w14:paraId="79C2F94F" w14:textId="77777777" w:rsidR="009267FE" w:rsidRPr="008D5869" w:rsidRDefault="009267FE" w:rsidP="00427D7D">
            <w:pPr>
              <w:jc w:val="center"/>
              <w:rPr>
                <w:rFonts w:cs="Calibri"/>
                <w:sz w:val="20"/>
                <w:szCs w:val="20"/>
                <w:lang w:val="uk-UA"/>
              </w:rPr>
            </w:pPr>
            <w:r w:rsidRPr="00594F16">
              <w:rPr>
                <w:rFonts w:cs="Calibri"/>
                <w:sz w:val="20"/>
                <w:szCs w:val="20"/>
              </w:rPr>
              <w:t>416</w:t>
            </w:r>
          </w:p>
        </w:tc>
        <w:tc>
          <w:tcPr>
            <w:tcW w:w="626" w:type="dxa"/>
            <w:tcBorders>
              <w:top w:val="nil"/>
              <w:left w:val="nil"/>
              <w:bottom w:val="single" w:sz="4" w:space="0" w:color="auto"/>
              <w:right w:val="single" w:sz="4" w:space="0" w:color="auto"/>
            </w:tcBorders>
            <w:vAlign w:val="center"/>
          </w:tcPr>
          <w:p w14:paraId="47E34A67" w14:textId="77777777" w:rsidR="009267FE" w:rsidRPr="008D5869" w:rsidRDefault="009267FE" w:rsidP="00427D7D">
            <w:pPr>
              <w:jc w:val="center"/>
              <w:rPr>
                <w:rFonts w:cs="Calibri"/>
                <w:sz w:val="20"/>
                <w:szCs w:val="20"/>
                <w:lang w:val="uk-UA"/>
              </w:rPr>
            </w:pPr>
            <w:r>
              <w:rPr>
                <w:rFonts w:cs="Calibri"/>
                <w:sz w:val="20"/>
                <w:szCs w:val="20"/>
                <w:lang w:val="uk-UA"/>
              </w:rPr>
              <w:t>833</w:t>
            </w:r>
          </w:p>
        </w:tc>
        <w:tc>
          <w:tcPr>
            <w:tcW w:w="543" w:type="dxa"/>
            <w:tcBorders>
              <w:top w:val="nil"/>
              <w:left w:val="nil"/>
              <w:bottom w:val="single" w:sz="4" w:space="0" w:color="auto"/>
              <w:right w:val="single" w:sz="4" w:space="0" w:color="auto"/>
            </w:tcBorders>
            <w:vAlign w:val="center"/>
          </w:tcPr>
          <w:p w14:paraId="75AA3140" w14:textId="77777777" w:rsidR="009267FE" w:rsidRPr="008D5869" w:rsidRDefault="009267FE" w:rsidP="00427D7D">
            <w:pPr>
              <w:jc w:val="center"/>
              <w:rPr>
                <w:rFonts w:cs="Calibri"/>
                <w:sz w:val="20"/>
                <w:szCs w:val="20"/>
                <w:lang w:val="uk-UA"/>
              </w:rPr>
            </w:pPr>
            <w:r>
              <w:rPr>
                <w:rFonts w:cs="Calibri"/>
                <w:sz w:val="20"/>
                <w:szCs w:val="20"/>
              </w:rPr>
              <w:t>442</w:t>
            </w:r>
          </w:p>
        </w:tc>
        <w:tc>
          <w:tcPr>
            <w:tcW w:w="616" w:type="dxa"/>
            <w:tcBorders>
              <w:top w:val="single" w:sz="4" w:space="0" w:color="auto"/>
              <w:left w:val="nil"/>
              <w:bottom w:val="single" w:sz="4" w:space="0" w:color="auto"/>
              <w:right w:val="single" w:sz="4" w:space="0" w:color="auto"/>
            </w:tcBorders>
            <w:vAlign w:val="center"/>
          </w:tcPr>
          <w:p w14:paraId="1D304A4E" w14:textId="77777777" w:rsidR="009267FE" w:rsidRPr="00594F16" w:rsidRDefault="009267FE" w:rsidP="00427D7D">
            <w:pPr>
              <w:jc w:val="center"/>
              <w:rPr>
                <w:rFonts w:cs="Calibri"/>
                <w:sz w:val="20"/>
                <w:szCs w:val="20"/>
              </w:rPr>
            </w:pPr>
            <w:r>
              <w:rPr>
                <w:rFonts w:cs="Calibri"/>
                <w:sz w:val="20"/>
                <w:szCs w:val="20"/>
              </w:rPr>
              <w:t>702</w:t>
            </w:r>
          </w:p>
        </w:tc>
        <w:tc>
          <w:tcPr>
            <w:tcW w:w="543" w:type="dxa"/>
            <w:tcBorders>
              <w:top w:val="nil"/>
              <w:left w:val="single" w:sz="4" w:space="0" w:color="auto"/>
              <w:bottom w:val="single" w:sz="4" w:space="0" w:color="auto"/>
              <w:right w:val="single" w:sz="4" w:space="0" w:color="auto"/>
            </w:tcBorders>
            <w:vAlign w:val="center"/>
          </w:tcPr>
          <w:p w14:paraId="609F5518" w14:textId="77777777" w:rsidR="009267FE" w:rsidRDefault="009267FE" w:rsidP="00427D7D">
            <w:pPr>
              <w:jc w:val="center"/>
              <w:rPr>
                <w:rFonts w:cs="Calibri"/>
                <w:sz w:val="20"/>
                <w:szCs w:val="20"/>
              </w:rPr>
            </w:pPr>
            <w:r>
              <w:rPr>
                <w:color w:val="000000"/>
                <w:sz w:val="20"/>
                <w:szCs w:val="20"/>
              </w:rPr>
              <w:t>216</w:t>
            </w:r>
          </w:p>
        </w:tc>
        <w:tc>
          <w:tcPr>
            <w:tcW w:w="553" w:type="dxa"/>
            <w:gridSpan w:val="3"/>
            <w:tcBorders>
              <w:top w:val="nil"/>
              <w:left w:val="single" w:sz="4" w:space="0" w:color="auto"/>
              <w:bottom w:val="single" w:sz="4" w:space="0" w:color="auto"/>
              <w:right w:val="single" w:sz="4" w:space="0" w:color="auto"/>
            </w:tcBorders>
            <w:vAlign w:val="center"/>
          </w:tcPr>
          <w:p w14:paraId="5B9073DA" w14:textId="77777777" w:rsidR="009267FE" w:rsidRDefault="009267FE" w:rsidP="00427D7D">
            <w:pPr>
              <w:jc w:val="center"/>
              <w:rPr>
                <w:color w:val="000000"/>
                <w:sz w:val="20"/>
                <w:szCs w:val="20"/>
              </w:rPr>
            </w:pPr>
            <w:r>
              <w:rPr>
                <w:color w:val="000000"/>
                <w:sz w:val="20"/>
                <w:szCs w:val="20"/>
              </w:rPr>
              <w:t>198</w:t>
            </w:r>
          </w:p>
        </w:tc>
        <w:tc>
          <w:tcPr>
            <w:tcW w:w="420" w:type="dxa"/>
            <w:gridSpan w:val="3"/>
            <w:tcBorders>
              <w:top w:val="nil"/>
              <w:left w:val="single" w:sz="4" w:space="0" w:color="auto"/>
              <w:bottom w:val="single" w:sz="4" w:space="0" w:color="auto"/>
              <w:right w:val="single" w:sz="4" w:space="0" w:color="auto"/>
            </w:tcBorders>
            <w:vAlign w:val="center"/>
          </w:tcPr>
          <w:p w14:paraId="6FE43C35" w14:textId="77777777" w:rsidR="009267FE" w:rsidRDefault="009267FE" w:rsidP="00427D7D">
            <w:pPr>
              <w:jc w:val="center"/>
              <w:rPr>
                <w:color w:val="000000"/>
                <w:sz w:val="20"/>
                <w:szCs w:val="20"/>
              </w:rPr>
            </w:pPr>
          </w:p>
        </w:tc>
      </w:tr>
      <w:tr w:rsidR="009267FE" w:rsidRPr="008D5869" w14:paraId="080B199D" w14:textId="0F32F642" w:rsidTr="00D96D1F">
        <w:trPr>
          <w:gridAfter w:val="1"/>
          <w:wAfter w:w="13" w:type="dxa"/>
          <w:trHeight w:val="300"/>
          <w:jc w:val="center"/>
        </w:trPr>
        <w:tc>
          <w:tcPr>
            <w:tcW w:w="1981" w:type="dxa"/>
            <w:tcBorders>
              <w:top w:val="nil"/>
              <w:left w:val="single" w:sz="4" w:space="0" w:color="auto"/>
              <w:bottom w:val="single" w:sz="4" w:space="0" w:color="auto"/>
              <w:right w:val="single" w:sz="4" w:space="0" w:color="auto"/>
            </w:tcBorders>
            <w:shd w:val="clear" w:color="auto" w:fill="auto"/>
            <w:noWrap/>
            <w:vAlign w:val="bottom"/>
          </w:tcPr>
          <w:p w14:paraId="13140208" w14:textId="77777777" w:rsidR="009267FE" w:rsidRPr="008D5869" w:rsidRDefault="009267FE" w:rsidP="00427D7D">
            <w:pPr>
              <w:rPr>
                <w:rFonts w:cs="Calibri"/>
                <w:sz w:val="20"/>
                <w:szCs w:val="20"/>
                <w:lang w:val="uk-UA"/>
              </w:rPr>
            </w:pPr>
            <w:proofErr w:type="spellStart"/>
            <w:r w:rsidRPr="008D5869">
              <w:rPr>
                <w:rFonts w:cs="Calibri"/>
                <w:sz w:val="20"/>
                <w:szCs w:val="20"/>
                <w:lang w:val="uk-UA"/>
              </w:rPr>
              <w:t>PCBs</w:t>
            </w:r>
            <w:proofErr w:type="spellEnd"/>
          </w:p>
        </w:tc>
        <w:tc>
          <w:tcPr>
            <w:tcW w:w="678" w:type="dxa"/>
            <w:tcBorders>
              <w:top w:val="nil"/>
              <w:left w:val="nil"/>
              <w:bottom w:val="single" w:sz="4" w:space="0" w:color="auto"/>
              <w:right w:val="single" w:sz="4" w:space="0" w:color="auto"/>
            </w:tcBorders>
            <w:shd w:val="clear" w:color="auto" w:fill="auto"/>
            <w:noWrap/>
            <w:vAlign w:val="center"/>
          </w:tcPr>
          <w:p w14:paraId="019E9CCA" w14:textId="77777777" w:rsidR="009267FE" w:rsidRPr="008D5869" w:rsidRDefault="009267FE" w:rsidP="00427D7D">
            <w:pPr>
              <w:jc w:val="center"/>
              <w:rPr>
                <w:rFonts w:cs="Calibri"/>
                <w:sz w:val="20"/>
                <w:szCs w:val="20"/>
                <w:lang w:val="uk-UA"/>
              </w:rPr>
            </w:pPr>
            <w:r w:rsidRPr="008D5869">
              <w:rPr>
                <w:rFonts w:cs="Calibri"/>
                <w:sz w:val="20"/>
                <w:szCs w:val="20"/>
                <w:lang w:val="uk-UA"/>
              </w:rPr>
              <w:t>32</w:t>
            </w:r>
          </w:p>
        </w:tc>
        <w:tc>
          <w:tcPr>
            <w:tcW w:w="678" w:type="dxa"/>
            <w:tcBorders>
              <w:top w:val="nil"/>
              <w:left w:val="nil"/>
              <w:bottom w:val="single" w:sz="4" w:space="0" w:color="auto"/>
              <w:right w:val="single" w:sz="4" w:space="0" w:color="auto"/>
            </w:tcBorders>
            <w:shd w:val="clear" w:color="auto" w:fill="auto"/>
            <w:noWrap/>
            <w:vAlign w:val="center"/>
          </w:tcPr>
          <w:p w14:paraId="3CF1A77B" w14:textId="77777777" w:rsidR="009267FE" w:rsidRPr="008D5869" w:rsidRDefault="009267FE" w:rsidP="00427D7D">
            <w:pPr>
              <w:jc w:val="center"/>
              <w:rPr>
                <w:rFonts w:cs="Calibri"/>
                <w:sz w:val="20"/>
                <w:szCs w:val="20"/>
                <w:lang w:val="uk-UA"/>
              </w:rPr>
            </w:pPr>
            <w:r w:rsidRPr="008D5869">
              <w:rPr>
                <w:rFonts w:cs="Calibri"/>
                <w:sz w:val="20"/>
                <w:szCs w:val="20"/>
                <w:lang w:val="uk-UA"/>
              </w:rPr>
              <w:t>489</w:t>
            </w:r>
          </w:p>
        </w:tc>
        <w:tc>
          <w:tcPr>
            <w:tcW w:w="678" w:type="dxa"/>
            <w:tcBorders>
              <w:top w:val="nil"/>
              <w:left w:val="nil"/>
              <w:bottom w:val="single" w:sz="4" w:space="0" w:color="auto"/>
              <w:right w:val="single" w:sz="4" w:space="0" w:color="auto"/>
            </w:tcBorders>
            <w:shd w:val="clear" w:color="auto" w:fill="auto"/>
            <w:noWrap/>
            <w:vAlign w:val="center"/>
          </w:tcPr>
          <w:p w14:paraId="1DB2F912" w14:textId="77777777" w:rsidR="009267FE" w:rsidRPr="008D5869" w:rsidRDefault="009267FE" w:rsidP="00427D7D">
            <w:pPr>
              <w:jc w:val="center"/>
              <w:rPr>
                <w:rFonts w:cs="Calibri"/>
                <w:sz w:val="20"/>
                <w:szCs w:val="20"/>
                <w:lang w:val="uk-UA"/>
              </w:rPr>
            </w:pPr>
            <w:r w:rsidRPr="008D5869">
              <w:rPr>
                <w:rFonts w:cs="Calibri"/>
                <w:sz w:val="20"/>
                <w:szCs w:val="20"/>
                <w:lang w:val="uk-UA"/>
              </w:rPr>
              <w:t>707</w:t>
            </w:r>
          </w:p>
        </w:tc>
        <w:tc>
          <w:tcPr>
            <w:tcW w:w="516" w:type="dxa"/>
            <w:tcBorders>
              <w:top w:val="nil"/>
              <w:left w:val="nil"/>
              <w:bottom w:val="single" w:sz="4" w:space="0" w:color="auto"/>
              <w:right w:val="single" w:sz="4" w:space="0" w:color="auto"/>
            </w:tcBorders>
            <w:shd w:val="clear" w:color="auto" w:fill="auto"/>
            <w:noWrap/>
            <w:vAlign w:val="center"/>
          </w:tcPr>
          <w:p w14:paraId="7609EF3E" w14:textId="77777777" w:rsidR="009267FE" w:rsidRPr="008D5869" w:rsidRDefault="009267FE" w:rsidP="00427D7D">
            <w:pPr>
              <w:jc w:val="center"/>
              <w:rPr>
                <w:rFonts w:cs="Calibri"/>
                <w:sz w:val="20"/>
                <w:szCs w:val="20"/>
                <w:lang w:val="uk-UA"/>
              </w:rPr>
            </w:pPr>
            <w:r w:rsidRPr="008D5869">
              <w:rPr>
                <w:rFonts w:cs="Calibri"/>
                <w:sz w:val="20"/>
                <w:szCs w:val="20"/>
              </w:rPr>
              <w:t>723</w:t>
            </w:r>
          </w:p>
        </w:tc>
        <w:tc>
          <w:tcPr>
            <w:tcW w:w="567" w:type="dxa"/>
            <w:tcBorders>
              <w:top w:val="nil"/>
              <w:left w:val="nil"/>
              <w:bottom w:val="single" w:sz="4" w:space="0" w:color="auto"/>
              <w:right w:val="single" w:sz="4" w:space="0" w:color="auto"/>
            </w:tcBorders>
            <w:shd w:val="clear" w:color="auto" w:fill="auto"/>
            <w:noWrap/>
            <w:vAlign w:val="center"/>
          </w:tcPr>
          <w:p w14:paraId="762C1734" w14:textId="77777777" w:rsidR="009267FE" w:rsidRPr="008D5869" w:rsidRDefault="009267FE" w:rsidP="00427D7D">
            <w:pPr>
              <w:jc w:val="center"/>
              <w:rPr>
                <w:rFonts w:cs="Calibri"/>
                <w:sz w:val="20"/>
                <w:szCs w:val="20"/>
                <w:lang w:val="uk-UA"/>
              </w:rPr>
            </w:pPr>
            <w:r w:rsidRPr="008D5869">
              <w:rPr>
                <w:rFonts w:cs="Calibri"/>
                <w:sz w:val="20"/>
                <w:szCs w:val="20"/>
              </w:rPr>
              <w:t>266</w:t>
            </w:r>
          </w:p>
        </w:tc>
        <w:tc>
          <w:tcPr>
            <w:tcW w:w="541" w:type="dxa"/>
            <w:tcBorders>
              <w:top w:val="nil"/>
              <w:left w:val="nil"/>
              <w:bottom w:val="single" w:sz="4" w:space="0" w:color="auto"/>
              <w:right w:val="single" w:sz="4" w:space="0" w:color="auto"/>
            </w:tcBorders>
            <w:vAlign w:val="center"/>
          </w:tcPr>
          <w:p w14:paraId="1483257F" w14:textId="77777777" w:rsidR="009267FE" w:rsidRPr="008D5869" w:rsidRDefault="009267FE" w:rsidP="00427D7D">
            <w:pPr>
              <w:jc w:val="center"/>
              <w:rPr>
                <w:rFonts w:cs="Calibri"/>
                <w:sz w:val="20"/>
                <w:szCs w:val="20"/>
                <w:lang w:val="uk-UA"/>
              </w:rPr>
            </w:pPr>
            <w:r w:rsidRPr="008D5869">
              <w:rPr>
                <w:rFonts w:cs="Calibri"/>
                <w:sz w:val="20"/>
                <w:szCs w:val="20"/>
              </w:rPr>
              <w:t>6</w:t>
            </w:r>
            <w:r>
              <w:rPr>
                <w:rFonts w:cs="Calibri"/>
                <w:sz w:val="20"/>
                <w:szCs w:val="20"/>
              </w:rPr>
              <w:t>84</w:t>
            </w:r>
          </w:p>
        </w:tc>
        <w:tc>
          <w:tcPr>
            <w:tcW w:w="543" w:type="dxa"/>
            <w:tcBorders>
              <w:top w:val="nil"/>
              <w:left w:val="nil"/>
              <w:bottom w:val="single" w:sz="4" w:space="0" w:color="auto"/>
              <w:right w:val="single" w:sz="4" w:space="0" w:color="auto"/>
            </w:tcBorders>
            <w:vAlign w:val="center"/>
          </w:tcPr>
          <w:p w14:paraId="06423981" w14:textId="77777777" w:rsidR="009267FE" w:rsidRPr="008D5869" w:rsidRDefault="009267FE" w:rsidP="00427D7D">
            <w:pPr>
              <w:jc w:val="center"/>
              <w:rPr>
                <w:rFonts w:cs="Calibri"/>
                <w:sz w:val="20"/>
                <w:szCs w:val="20"/>
              </w:rPr>
            </w:pPr>
            <w:r w:rsidRPr="00594F16">
              <w:rPr>
                <w:rFonts w:cs="Calibri"/>
                <w:sz w:val="20"/>
                <w:szCs w:val="20"/>
              </w:rPr>
              <w:t>621</w:t>
            </w:r>
          </w:p>
        </w:tc>
        <w:tc>
          <w:tcPr>
            <w:tcW w:w="626" w:type="dxa"/>
            <w:tcBorders>
              <w:top w:val="nil"/>
              <w:left w:val="nil"/>
              <w:bottom w:val="single" w:sz="4" w:space="0" w:color="auto"/>
              <w:right w:val="single" w:sz="4" w:space="0" w:color="auto"/>
            </w:tcBorders>
            <w:vAlign w:val="center"/>
          </w:tcPr>
          <w:p w14:paraId="35A4BE77" w14:textId="77777777" w:rsidR="009267FE" w:rsidRPr="008D5869" w:rsidRDefault="009267FE" w:rsidP="00427D7D">
            <w:pPr>
              <w:jc w:val="center"/>
              <w:rPr>
                <w:rFonts w:cs="Calibri"/>
                <w:sz w:val="20"/>
                <w:szCs w:val="20"/>
              </w:rPr>
            </w:pPr>
            <w:r>
              <w:rPr>
                <w:rFonts w:cs="Calibri"/>
                <w:sz w:val="20"/>
                <w:szCs w:val="20"/>
                <w:lang w:val="uk-UA"/>
              </w:rPr>
              <w:t>1081</w:t>
            </w:r>
          </w:p>
        </w:tc>
        <w:tc>
          <w:tcPr>
            <w:tcW w:w="543" w:type="dxa"/>
            <w:tcBorders>
              <w:top w:val="nil"/>
              <w:left w:val="nil"/>
              <w:bottom w:val="single" w:sz="4" w:space="0" w:color="auto"/>
              <w:right w:val="single" w:sz="4" w:space="0" w:color="auto"/>
            </w:tcBorders>
            <w:vAlign w:val="center"/>
          </w:tcPr>
          <w:p w14:paraId="0C2BA257" w14:textId="77777777" w:rsidR="009267FE" w:rsidRPr="008D5869" w:rsidRDefault="009267FE" w:rsidP="00427D7D">
            <w:pPr>
              <w:jc w:val="center"/>
              <w:rPr>
                <w:rFonts w:cs="Calibri"/>
                <w:sz w:val="20"/>
                <w:szCs w:val="20"/>
              </w:rPr>
            </w:pPr>
            <w:r>
              <w:rPr>
                <w:rFonts w:cs="Calibri"/>
                <w:sz w:val="20"/>
                <w:szCs w:val="20"/>
              </w:rPr>
              <w:t>614</w:t>
            </w:r>
          </w:p>
        </w:tc>
        <w:tc>
          <w:tcPr>
            <w:tcW w:w="616" w:type="dxa"/>
            <w:tcBorders>
              <w:top w:val="single" w:sz="4" w:space="0" w:color="auto"/>
              <w:left w:val="nil"/>
              <w:bottom w:val="single" w:sz="4" w:space="0" w:color="auto"/>
              <w:right w:val="single" w:sz="4" w:space="0" w:color="auto"/>
            </w:tcBorders>
            <w:vAlign w:val="center"/>
          </w:tcPr>
          <w:p w14:paraId="00FFA58C" w14:textId="77777777" w:rsidR="009267FE" w:rsidRPr="00594F16" w:rsidRDefault="009267FE" w:rsidP="00427D7D">
            <w:pPr>
              <w:jc w:val="center"/>
              <w:rPr>
                <w:rFonts w:cs="Calibri"/>
                <w:sz w:val="20"/>
                <w:szCs w:val="20"/>
              </w:rPr>
            </w:pPr>
            <w:r>
              <w:rPr>
                <w:rFonts w:cs="Calibri"/>
                <w:sz w:val="20"/>
                <w:szCs w:val="20"/>
              </w:rPr>
              <w:t>1344</w:t>
            </w:r>
          </w:p>
        </w:tc>
        <w:tc>
          <w:tcPr>
            <w:tcW w:w="543" w:type="dxa"/>
            <w:tcBorders>
              <w:top w:val="nil"/>
              <w:left w:val="single" w:sz="4" w:space="0" w:color="auto"/>
              <w:bottom w:val="single" w:sz="4" w:space="0" w:color="auto"/>
              <w:right w:val="single" w:sz="4" w:space="0" w:color="auto"/>
            </w:tcBorders>
            <w:vAlign w:val="center"/>
          </w:tcPr>
          <w:p w14:paraId="6A7E9957" w14:textId="77777777" w:rsidR="009267FE" w:rsidRDefault="009267FE" w:rsidP="00427D7D">
            <w:pPr>
              <w:jc w:val="center"/>
              <w:rPr>
                <w:rFonts w:cs="Calibri"/>
                <w:sz w:val="20"/>
                <w:szCs w:val="20"/>
              </w:rPr>
            </w:pPr>
            <w:r>
              <w:rPr>
                <w:color w:val="000000"/>
                <w:sz w:val="20"/>
                <w:szCs w:val="20"/>
              </w:rPr>
              <w:t>312</w:t>
            </w:r>
          </w:p>
        </w:tc>
        <w:tc>
          <w:tcPr>
            <w:tcW w:w="527" w:type="dxa"/>
            <w:gridSpan w:val="2"/>
            <w:tcBorders>
              <w:top w:val="nil"/>
              <w:left w:val="single" w:sz="4" w:space="0" w:color="auto"/>
              <w:bottom w:val="single" w:sz="4" w:space="0" w:color="auto"/>
              <w:right w:val="single" w:sz="4" w:space="0" w:color="auto"/>
            </w:tcBorders>
            <w:vAlign w:val="center"/>
          </w:tcPr>
          <w:p w14:paraId="15CD8244" w14:textId="77777777" w:rsidR="009267FE" w:rsidRDefault="009267FE" w:rsidP="00427D7D">
            <w:pPr>
              <w:jc w:val="center"/>
              <w:rPr>
                <w:color w:val="000000"/>
                <w:sz w:val="20"/>
                <w:szCs w:val="20"/>
              </w:rPr>
            </w:pPr>
            <w:r>
              <w:rPr>
                <w:color w:val="000000"/>
                <w:sz w:val="20"/>
                <w:szCs w:val="20"/>
              </w:rPr>
              <w:t>888</w:t>
            </w:r>
          </w:p>
        </w:tc>
        <w:tc>
          <w:tcPr>
            <w:tcW w:w="446" w:type="dxa"/>
            <w:gridSpan w:val="4"/>
            <w:tcBorders>
              <w:top w:val="nil"/>
              <w:left w:val="single" w:sz="4" w:space="0" w:color="auto"/>
              <w:bottom w:val="single" w:sz="4" w:space="0" w:color="auto"/>
              <w:right w:val="single" w:sz="4" w:space="0" w:color="auto"/>
            </w:tcBorders>
            <w:vAlign w:val="center"/>
          </w:tcPr>
          <w:p w14:paraId="311DFBD3" w14:textId="77777777" w:rsidR="009267FE" w:rsidRDefault="009267FE" w:rsidP="00427D7D">
            <w:pPr>
              <w:jc w:val="center"/>
              <w:rPr>
                <w:color w:val="000000"/>
                <w:sz w:val="20"/>
                <w:szCs w:val="20"/>
              </w:rPr>
            </w:pPr>
          </w:p>
        </w:tc>
      </w:tr>
      <w:tr w:rsidR="009267FE" w:rsidRPr="008D5869" w14:paraId="719BA70F" w14:textId="29259872" w:rsidTr="00D96D1F">
        <w:trPr>
          <w:gridAfter w:val="1"/>
          <w:wAfter w:w="13" w:type="dxa"/>
          <w:trHeight w:val="300"/>
          <w:jc w:val="center"/>
        </w:trPr>
        <w:tc>
          <w:tcPr>
            <w:tcW w:w="1981" w:type="dxa"/>
            <w:tcBorders>
              <w:top w:val="nil"/>
              <w:left w:val="single" w:sz="4" w:space="0" w:color="auto"/>
              <w:bottom w:val="single" w:sz="4" w:space="0" w:color="auto"/>
              <w:right w:val="single" w:sz="4" w:space="0" w:color="auto"/>
            </w:tcBorders>
            <w:shd w:val="clear" w:color="auto" w:fill="auto"/>
            <w:noWrap/>
            <w:vAlign w:val="bottom"/>
          </w:tcPr>
          <w:p w14:paraId="2CE24446" w14:textId="77777777" w:rsidR="009267FE" w:rsidRPr="008D5869" w:rsidRDefault="009267FE" w:rsidP="00427D7D">
            <w:pPr>
              <w:rPr>
                <w:rFonts w:cs="Calibri"/>
                <w:sz w:val="20"/>
                <w:szCs w:val="20"/>
                <w:lang w:val="uk-UA"/>
              </w:rPr>
            </w:pPr>
            <w:proofErr w:type="spellStart"/>
            <w:r w:rsidRPr="008D5869">
              <w:rPr>
                <w:rFonts w:cs="Calibri"/>
                <w:sz w:val="20"/>
                <w:szCs w:val="20"/>
                <w:lang w:val="uk-UA"/>
              </w:rPr>
              <w:t>Pesticides</w:t>
            </w:r>
            <w:proofErr w:type="spellEnd"/>
          </w:p>
        </w:tc>
        <w:tc>
          <w:tcPr>
            <w:tcW w:w="678" w:type="dxa"/>
            <w:tcBorders>
              <w:top w:val="nil"/>
              <w:left w:val="nil"/>
              <w:bottom w:val="single" w:sz="4" w:space="0" w:color="auto"/>
              <w:right w:val="single" w:sz="4" w:space="0" w:color="auto"/>
            </w:tcBorders>
            <w:shd w:val="clear" w:color="auto" w:fill="auto"/>
            <w:noWrap/>
            <w:vAlign w:val="center"/>
          </w:tcPr>
          <w:p w14:paraId="7F61F9A8" w14:textId="77777777" w:rsidR="009267FE" w:rsidRPr="008D5869" w:rsidRDefault="009267FE" w:rsidP="00427D7D">
            <w:pPr>
              <w:jc w:val="center"/>
              <w:rPr>
                <w:rFonts w:cs="Calibri"/>
                <w:sz w:val="20"/>
                <w:szCs w:val="20"/>
                <w:lang w:val="uk-UA"/>
              </w:rPr>
            </w:pPr>
            <w:r w:rsidRPr="008D5869">
              <w:rPr>
                <w:rFonts w:cs="Calibri"/>
                <w:sz w:val="20"/>
                <w:szCs w:val="20"/>
                <w:lang w:val="uk-UA"/>
              </w:rPr>
              <w:t>52</w:t>
            </w:r>
          </w:p>
        </w:tc>
        <w:tc>
          <w:tcPr>
            <w:tcW w:w="678" w:type="dxa"/>
            <w:tcBorders>
              <w:top w:val="nil"/>
              <w:left w:val="nil"/>
              <w:bottom w:val="single" w:sz="4" w:space="0" w:color="auto"/>
              <w:right w:val="single" w:sz="4" w:space="0" w:color="auto"/>
            </w:tcBorders>
            <w:shd w:val="clear" w:color="auto" w:fill="auto"/>
            <w:noWrap/>
            <w:vAlign w:val="center"/>
          </w:tcPr>
          <w:p w14:paraId="6CB3A621" w14:textId="77777777" w:rsidR="009267FE" w:rsidRPr="008D5869" w:rsidRDefault="009267FE" w:rsidP="00427D7D">
            <w:pPr>
              <w:jc w:val="center"/>
              <w:rPr>
                <w:rFonts w:cs="Calibri"/>
                <w:sz w:val="20"/>
                <w:szCs w:val="20"/>
                <w:lang w:val="uk-UA"/>
              </w:rPr>
            </w:pPr>
            <w:r w:rsidRPr="008D5869">
              <w:rPr>
                <w:rFonts w:cs="Calibri"/>
                <w:sz w:val="20"/>
                <w:szCs w:val="20"/>
                <w:lang w:val="uk-UA"/>
              </w:rPr>
              <w:t>495</w:t>
            </w:r>
          </w:p>
        </w:tc>
        <w:tc>
          <w:tcPr>
            <w:tcW w:w="678" w:type="dxa"/>
            <w:tcBorders>
              <w:top w:val="nil"/>
              <w:left w:val="nil"/>
              <w:bottom w:val="single" w:sz="4" w:space="0" w:color="auto"/>
              <w:right w:val="single" w:sz="4" w:space="0" w:color="auto"/>
            </w:tcBorders>
            <w:shd w:val="clear" w:color="auto" w:fill="auto"/>
            <w:noWrap/>
            <w:vAlign w:val="center"/>
          </w:tcPr>
          <w:p w14:paraId="42F922D2" w14:textId="77777777" w:rsidR="009267FE" w:rsidRPr="008D5869" w:rsidRDefault="009267FE" w:rsidP="00427D7D">
            <w:pPr>
              <w:jc w:val="center"/>
              <w:rPr>
                <w:rFonts w:cs="Calibri"/>
                <w:sz w:val="20"/>
                <w:szCs w:val="20"/>
                <w:lang w:val="uk-UA"/>
              </w:rPr>
            </w:pPr>
            <w:r w:rsidRPr="008D5869">
              <w:rPr>
                <w:rFonts w:cs="Calibri"/>
                <w:sz w:val="20"/>
                <w:szCs w:val="20"/>
                <w:lang w:val="uk-UA"/>
              </w:rPr>
              <w:t>350</w:t>
            </w:r>
          </w:p>
        </w:tc>
        <w:tc>
          <w:tcPr>
            <w:tcW w:w="516" w:type="dxa"/>
            <w:tcBorders>
              <w:top w:val="nil"/>
              <w:left w:val="nil"/>
              <w:bottom w:val="single" w:sz="4" w:space="0" w:color="auto"/>
              <w:right w:val="single" w:sz="4" w:space="0" w:color="auto"/>
            </w:tcBorders>
            <w:shd w:val="clear" w:color="auto" w:fill="auto"/>
            <w:noWrap/>
            <w:vAlign w:val="center"/>
          </w:tcPr>
          <w:p w14:paraId="6AB99C3E" w14:textId="77777777" w:rsidR="009267FE" w:rsidRPr="008D5869" w:rsidRDefault="009267FE" w:rsidP="00427D7D">
            <w:pPr>
              <w:jc w:val="center"/>
              <w:rPr>
                <w:rFonts w:cs="Calibri"/>
                <w:sz w:val="20"/>
                <w:szCs w:val="20"/>
                <w:lang w:val="uk-UA"/>
              </w:rPr>
            </w:pPr>
            <w:r w:rsidRPr="008D5869">
              <w:rPr>
                <w:rFonts w:cs="Calibri"/>
                <w:sz w:val="20"/>
                <w:szCs w:val="20"/>
              </w:rPr>
              <w:t>415</w:t>
            </w:r>
          </w:p>
        </w:tc>
        <w:tc>
          <w:tcPr>
            <w:tcW w:w="567" w:type="dxa"/>
            <w:tcBorders>
              <w:top w:val="nil"/>
              <w:left w:val="nil"/>
              <w:bottom w:val="single" w:sz="4" w:space="0" w:color="auto"/>
              <w:right w:val="single" w:sz="4" w:space="0" w:color="auto"/>
            </w:tcBorders>
            <w:shd w:val="clear" w:color="auto" w:fill="auto"/>
            <w:noWrap/>
            <w:vAlign w:val="center"/>
          </w:tcPr>
          <w:p w14:paraId="6DABDB13" w14:textId="77777777" w:rsidR="009267FE" w:rsidRPr="008D5869" w:rsidRDefault="009267FE" w:rsidP="00427D7D">
            <w:pPr>
              <w:jc w:val="center"/>
              <w:rPr>
                <w:rFonts w:cs="Calibri"/>
                <w:sz w:val="20"/>
                <w:szCs w:val="20"/>
                <w:lang w:val="uk-UA"/>
              </w:rPr>
            </w:pPr>
            <w:r w:rsidRPr="008D5869">
              <w:rPr>
                <w:rFonts w:cs="Calibri"/>
                <w:sz w:val="20"/>
                <w:szCs w:val="20"/>
              </w:rPr>
              <w:t>154</w:t>
            </w:r>
          </w:p>
        </w:tc>
        <w:tc>
          <w:tcPr>
            <w:tcW w:w="541" w:type="dxa"/>
            <w:tcBorders>
              <w:top w:val="nil"/>
              <w:left w:val="nil"/>
              <w:bottom w:val="single" w:sz="4" w:space="0" w:color="auto"/>
              <w:right w:val="single" w:sz="4" w:space="0" w:color="auto"/>
            </w:tcBorders>
            <w:vAlign w:val="center"/>
          </w:tcPr>
          <w:p w14:paraId="75005EF6" w14:textId="77777777" w:rsidR="009267FE" w:rsidRPr="008D5869" w:rsidRDefault="009267FE" w:rsidP="00427D7D">
            <w:pPr>
              <w:jc w:val="center"/>
              <w:rPr>
                <w:rFonts w:cs="Calibri"/>
                <w:sz w:val="20"/>
                <w:szCs w:val="20"/>
                <w:lang w:val="uk-UA"/>
              </w:rPr>
            </w:pPr>
            <w:r>
              <w:rPr>
                <w:rFonts w:cs="Calibri"/>
                <w:sz w:val="20"/>
                <w:szCs w:val="20"/>
              </w:rPr>
              <w:t>359</w:t>
            </w:r>
          </w:p>
        </w:tc>
        <w:tc>
          <w:tcPr>
            <w:tcW w:w="543" w:type="dxa"/>
            <w:tcBorders>
              <w:top w:val="nil"/>
              <w:left w:val="nil"/>
              <w:bottom w:val="single" w:sz="4" w:space="0" w:color="auto"/>
              <w:right w:val="single" w:sz="4" w:space="0" w:color="auto"/>
            </w:tcBorders>
            <w:vAlign w:val="center"/>
          </w:tcPr>
          <w:p w14:paraId="2A47F556" w14:textId="77777777" w:rsidR="009267FE" w:rsidRPr="008D5869" w:rsidRDefault="009267FE" w:rsidP="00427D7D">
            <w:pPr>
              <w:jc w:val="center"/>
              <w:rPr>
                <w:rFonts w:cs="Calibri"/>
                <w:sz w:val="20"/>
                <w:szCs w:val="20"/>
              </w:rPr>
            </w:pPr>
            <w:r w:rsidRPr="00594F16">
              <w:rPr>
                <w:rFonts w:cs="Calibri"/>
                <w:sz w:val="20"/>
                <w:szCs w:val="20"/>
              </w:rPr>
              <w:t>324</w:t>
            </w:r>
          </w:p>
        </w:tc>
        <w:tc>
          <w:tcPr>
            <w:tcW w:w="626" w:type="dxa"/>
            <w:tcBorders>
              <w:top w:val="nil"/>
              <w:left w:val="nil"/>
              <w:bottom w:val="single" w:sz="4" w:space="0" w:color="auto"/>
              <w:right w:val="single" w:sz="4" w:space="0" w:color="auto"/>
            </w:tcBorders>
            <w:vAlign w:val="center"/>
          </w:tcPr>
          <w:p w14:paraId="259BA25C" w14:textId="77777777" w:rsidR="009267FE" w:rsidRPr="008D5869" w:rsidRDefault="009267FE" w:rsidP="00427D7D">
            <w:pPr>
              <w:jc w:val="center"/>
              <w:rPr>
                <w:rFonts w:cs="Calibri"/>
                <w:sz w:val="20"/>
                <w:szCs w:val="20"/>
              </w:rPr>
            </w:pPr>
            <w:r>
              <w:rPr>
                <w:rFonts w:cs="Calibri"/>
                <w:sz w:val="20"/>
                <w:szCs w:val="20"/>
                <w:lang w:val="uk-UA"/>
              </w:rPr>
              <w:t>564</w:t>
            </w:r>
          </w:p>
        </w:tc>
        <w:tc>
          <w:tcPr>
            <w:tcW w:w="543" w:type="dxa"/>
            <w:tcBorders>
              <w:top w:val="nil"/>
              <w:left w:val="nil"/>
              <w:bottom w:val="single" w:sz="4" w:space="0" w:color="auto"/>
              <w:right w:val="single" w:sz="4" w:space="0" w:color="auto"/>
            </w:tcBorders>
            <w:vAlign w:val="center"/>
          </w:tcPr>
          <w:p w14:paraId="5EB06D26" w14:textId="77777777" w:rsidR="009267FE" w:rsidRPr="008D5869" w:rsidRDefault="009267FE" w:rsidP="00427D7D">
            <w:pPr>
              <w:jc w:val="center"/>
              <w:rPr>
                <w:rFonts w:cs="Calibri"/>
                <w:sz w:val="20"/>
                <w:szCs w:val="20"/>
              </w:rPr>
            </w:pPr>
            <w:r>
              <w:rPr>
                <w:rFonts w:cs="Calibri"/>
                <w:sz w:val="20"/>
                <w:szCs w:val="20"/>
              </w:rPr>
              <w:t>312</w:t>
            </w:r>
          </w:p>
        </w:tc>
        <w:tc>
          <w:tcPr>
            <w:tcW w:w="616" w:type="dxa"/>
            <w:tcBorders>
              <w:top w:val="single" w:sz="4" w:space="0" w:color="auto"/>
              <w:left w:val="nil"/>
              <w:bottom w:val="single" w:sz="4" w:space="0" w:color="auto"/>
              <w:right w:val="single" w:sz="4" w:space="0" w:color="auto"/>
            </w:tcBorders>
            <w:vAlign w:val="center"/>
          </w:tcPr>
          <w:p w14:paraId="315840D1" w14:textId="77777777" w:rsidR="009267FE" w:rsidRPr="00594F16" w:rsidRDefault="009267FE" w:rsidP="00427D7D">
            <w:pPr>
              <w:jc w:val="center"/>
              <w:rPr>
                <w:rFonts w:cs="Calibri"/>
                <w:sz w:val="20"/>
                <w:szCs w:val="20"/>
              </w:rPr>
            </w:pPr>
            <w:r>
              <w:rPr>
                <w:rFonts w:cs="Calibri"/>
                <w:sz w:val="20"/>
                <w:szCs w:val="20"/>
              </w:rPr>
              <w:t>582</w:t>
            </w:r>
          </w:p>
        </w:tc>
        <w:tc>
          <w:tcPr>
            <w:tcW w:w="543" w:type="dxa"/>
            <w:tcBorders>
              <w:top w:val="nil"/>
              <w:left w:val="single" w:sz="4" w:space="0" w:color="auto"/>
              <w:bottom w:val="single" w:sz="4" w:space="0" w:color="auto"/>
              <w:right w:val="single" w:sz="4" w:space="0" w:color="auto"/>
            </w:tcBorders>
            <w:vAlign w:val="center"/>
          </w:tcPr>
          <w:p w14:paraId="21BB6EFD" w14:textId="77777777" w:rsidR="009267FE" w:rsidRDefault="009267FE" w:rsidP="00427D7D">
            <w:pPr>
              <w:jc w:val="center"/>
              <w:rPr>
                <w:rFonts w:cs="Calibri"/>
                <w:sz w:val="20"/>
                <w:szCs w:val="20"/>
              </w:rPr>
            </w:pPr>
            <w:r>
              <w:rPr>
                <w:color w:val="000000"/>
                <w:sz w:val="20"/>
                <w:szCs w:val="20"/>
              </w:rPr>
              <w:t>168</w:t>
            </w:r>
          </w:p>
        </w:tc>
        <w:tc>
          <w:tcPr>
            <w:tcW w:w="516" w:type="dxa"/>
            <w:tcBorders>
              <w:top w:val="nil"/>
              <w:left w:val="single" w:sz="4" w:space="0" w:color="auto"/>
              <w:bottom w:val="single" w:sz="4" w:space="0" w:color="auto"/>
              <w:right w:val="single" w:sz="4" w:space="0" w:color="auto"/>
            </w:tcBorders>
            <w:vAlign w:val="center"/>
          </w:tcPr>
          <w:p w14:paraId="2E9DAA51" w14:textId="77777777" w:rsidR="009267FE" w:rsidRDefault="009267FE" w:rsidP="00427D7D">
            <w:pPr>
              <w:jc w:val="center"/>
              <w:rPr>
                <w:color w:val="000000"/>
                <w:sz w:val="20"/>
                <w:szCs w:val="20"/>
              </w:rPr>
            </w:pPr>
            <w:r>
              <w:rPr>
                <w:color w:val="000000"/>
                <w:sz w:val="20"/>
                <w:szCs w:val="20"/>
              </w:rPr>
              <w:t>310</w:t>
            </w:r>
          </w:p>
        </w:tc>
        <w:tc>
          <w:tcPr>
            <w:tcW w:w="457" w:type="dxa"/>
            <w:gridSpan w:val="5"/>
            <w:tcBorders>
              <w:top w:val="nil"/>
              <w:left w:val="single" w:sz="4" w:space="0" w:color="auto"/>
              <w:bottom w:val="single" w:sz="4" w:space="0" w:color="auto"/>
              <w:right w:val="single" w:sz="4" w:space="0" w:color="auto"/>
            </w:tcBorders>
            <w:vAlign w:val="center"/>
          </w:tcPr>
          <w:p w14:paraId="22560DB4" w14:textId="77777777" w:rsidR="009267FE" w:rsidRDefault="009267FE" w:rsidP="009267FE">
            <w:pPr>
              <w:jc w:val="center"/>
              <w:rPr>
                <w:color w:val="000000"/>
                <w:sz w:val="20"/>
                <w:szCs w:val="20"/>
              </w:rPr>
            </w:pPr>
          </w:p>
        </w:tc>
      </w:tr>
      <w:tr w:rsidR="009267FE" w:rsidRPr="008D5869" w14:paraId="7E402829" w14:textId="2AE8E916" w:rsidTr="00D96D1F">
        <w:trPr>
          <w:gridAfter w:val="1"/>
          <w:wAfter w:w="13" w:type="dxa"/>
          <w:trHeight w:val="300"/>
          <w:jc w:val="center"/>
        </w:trPr>
        <w:tc>
          <w:tcPr>
            <w:tcW w:w="1981" w:type="dxa"/>
            <w:tcBorders>
              <w:top w:val="nil"/>
              <w:left w:val="single" w:sz="4" w:space="0" w:color="auto"/>
              <w:bottom w:val="single" w:sz="4" w:space="0" w:color="auto"/>
              <w:right w:val="single" w:sz="4" w:space="0" w:color="auto"/>
            </w:tcBorders>
            <w:shd w:val="clear" w:color="auto" w:fill="auto"/>
            <w:noWrap/>
            <w:vAlign w:val="bottom"/>
          </w:tcPr>
          <w:p w14:paraId="7B64EF25" w14:textId="77777777" w:rsidR="009267FE" w:rsidRPr="008D5869" w:rsidRDefault="009267FE" w:rsidP="00427D7D">
            <w:pPr>
              <w:rPr>
                <w:rFonts w:cs="Calibri"/>
                <w:sz w:val="20"/>
                <w:szCs w:val="20"/>
                <w:lang w:val="uk-UA"/>
              </w:rPr>
            </w:pPr>
            <w:proofErr w:type="spellStart"/>
            <w:r w:rsidRPr="008D5869">
              <w:rPr>
                <w:rFonts w:cs="Calibri"/>
                <w:sz w:val="20"/>
                <w:szCs w:val="20"/>
                <w:lang w:val="uk-UA"/>
              </w:rPr>
              <w:t>Petroleum</w:t>
            </w:r>
            <w:proofErr w:type="spellEnd"/>
            <w:r w:rsidRPr="008D5869">
              <w:rPr>
                <w:rFonts w:cs="Calibri"/>
                <w:sz w:val="20"/>
                <w:szCs w:val="20"/>
                <w:lang w:val="uk-UA"/>
              </w:rPr>
              <w:t xml:space="preserve"> </w:t>
            </w:r>
            <w:proofErr w:type="spellStart"/>
            <w:r w:rsidRPr="008D5869">
              <w:rPr>
                <w:rFonts w:cs="Calibri"/>
                <w:sz w:val="20"/>
                <w:szCs w:val="20"/>
                <w:lang w:val="uk-UA"/>
              </w:rPr>
              <w:t>Hydrocarbons</w:t>
            </w:r>
            <w:proofErr w:type="spellEnd"/>
          </w:p>
        </w:tc>
        <w:tc>
          <w:tcPr>
            <w:tcW w:w="678" w:type="dxa"/>
            <w:tcBorders>
              <w:top w:val="nil"/>
              <w:left w:val="nil"/>
              <w:bottom w:val="single" w:sz="4" w:space="0" w:color="auto"/>
              <w:right w:val="single" w:sz="4" w:space="0" w:color="auto"/>
            </w:tcBorders>
            <w:shd w:val="clear" w:color="auto" w:fill="auto"/>
            <w:noWrap/>
            <w:vAlign w:val="center"/>
          </w:tcPr>
          <w:p w14:paraId="6A3752A7" w14:textId="77777777" w:rsidR="009267FE" w:rsidRPr="008D5869" w:rsidRDefault="009267FE" w:rsidP="00427D7D">
            <w:pPr>
              <w:jc w:val="center"/>
              <w:rPr>
                <w:rFonts w:cs="Calibri"/>
                <w:lang w:val="uk-UA"/>
              </w:rPr>
            </w:pPr>
            <w:r w:rsidRPr="008D5869">
              <w:rPr>
                <w:rFonts w:cs="Calibri"/>
                <w:sz w:val="20"/>
                <w:szCs w:val="20"/>
                <w:lang w:val="uk-UA"/>
              </w:rPr>
              <w:t>47</w:t>
            </w:r>
          </w:p>
        </w:tc>
        <w:tc>
          <w:tcPr>
            <w:tcW w:w="678" w:type="dxa"/>
            <w:tcBorders>
              <w:top w:val="nil"/>
              <w:left w:val="nil"/>
              <w:bottom w:val="single" w:sz="4" w:space="0" w:color="auto"/>
              <w:right w:val="single" w:sz="4" w:space="0" w:color="auto"/>
            </w:tcBorders>
            <w:shd w:val="clear" w:color="auto" w:fill="auto"/>
            <w:noWrap/>
            <w:vAlign w:val="center"/>
          </w:tcPr>
          <w:p w14:paraId="676AC661" w14:textId="77777777" w:rsidR="009267FE" w:rsidRPr="008D5869" w:rsidRDefault="009267FE" w:rsidP="00427D7D">
            <w:pPr>
              <w:jc w:val="center"/>
              <w:rPr>
                <w:rFonts w:cs="Calibri"/>
                <w:sz w:val="20"/>
                <w:szCs w:val="20"/>
                <w:lang w:val="uk-UA"/>
              </w:rPr>
            </w:pPr>
            <w:r w:rsidRPr="008D5869">
              <w:rPr>
                <w:rFonts w:cs="Calibri"/>
                <w:sz w:val="20"/>
                <w:szCs w:val="20"/>
                <w:lang w:val="uk-UA"/>
              </w:rPr>
              <w:t>45</w:t>
            </w:r>
          </w:p>
        </w:tc>
        <w:tc>
          <w:tcPr>
            <w:tcW w:w="678" w:type="dxa"/>
            <w:tcBorders>
              <w:top w:val="nil"/>
              <w:left w:val="nil"/>
              <w:bottom w:val="single" w:sz="4" w:space="0" w:color="auto"/>
              <w:right w:val="single" w:sz="4" w:space="0" w:color="auto"/>
            </w:tcBorders>
            <w:shd w:val="clear" w:color="auto" w:fill="auto"/>
            <w:noWrap/>
            <w:vAlign w:val="center"/>
          </w:tcPr>
          <w:p w14:paraId="06495ECB" w14:textId="77777777" w:rsidR="009267FE" w:rsidRPr="008D5869" w:rsidRDefault="009267FE" w:rsidP="00427D7D">
            <w:pPr>
              <w:jc w:val="center"/>
              <w:rPr>
                <w:rFonts w:cs="Calibri"/>
                <w:sz w:val="20"/>
                <w:szCs w:val="20"/>
                <w:lang w:val="uk-UA"/>
              </w:rPr>
            </w:pPr>
            <w:r w:rsidRPr="008D5869">
              <w:rPr>
                <w:rFonts w:cs="Calibri"/>
                <w:sz w:val="20"/>
                <w:szCs w:val="20"/>
                <w:lang w:val="uk-UA"/>
              </w:rPr>
              <w:t>43</w:t>
            </w:r>
          </w:p>
        </w:tc>
        <w:tc>
          <w:tcPr>
            <w:tcW w:w="516" w:type="dxa"/>
            <w:tcBorders>
              <w:top w:val="nil"/>
              <w:left w:val="nil"/>
              <w:bottom w:val="single" w:sz="4" w:space="0" w:color="auto"/>
              <w:right w:val="single" w:sz="4" w:space="0" w:color="auto"/>
            </w:tcBorders>
            <w:shd w:val="clear" w:color="auto" w:fill="auto"/>
            <w:noWrap/>
            <w:vAlign w:val="center"/>
          </w:tcPr>
          <w:p w14:paraId="47C64645" w14:textId="77777777" w:rsidR="009267FE" w:rsidRPr="008D5869" w:rsidRDefault="009267FE" w:rsidP="00427D7D">
            <w:pPr>
              <w:jc w:val="center"/>
              <w:rPr>
                <w:rFonts w:cs="Calibri"/>
                <w:sz w:val="20"/>
                <w:szCs w:val="20"/>
                <w:lang w:val="uk-UA"/>
              </w:rPr>
            </w:pPr>
            <w:r w:rsidRPr="008D5869">
              <w:rPr>
                <w:rFonts w:cs="Calibri"/>
                <w:sz w:val="20"/>
                <w:szCs w:val="20"/>
              </w:rPr>
              <w:t>37</w:t>
            </w:r>
          </w:p>
        </w:tc>
        <w:tc>
          <w:tcPr>
            <w:tcW w:w="567" w:type="dxa"/>
            <w:tcBorders>
              <w:top w:val="nil"/>
              <w:left w:val="nil"/>
              <w:bottom w:val="single" w:sz="4" w:space="0" w:color="auto"/>
              <w:right w:val="single" w:sz="4" w:space="0" w:color="auto"/>
            </w:tcBorders>
            <w:shd w:val="clear" w:color="auto" w:fill="auto"/>
            <w:noWrap/>
            <w:vAlign w:val="center"/>
          </w:tcPr>
          <w:p w14:paraId="1C82AB92" w14:textId="77777777" w:rsidR="009267FE" w:rsidRPr="008D5869" w:rsidRDefault="009267FE" w:rsidP="00427D7D">
            <w:pPr>
              <w:jc w:val="center"/>
              <w:rPr>
                <w:rFonts w:cs="Calibri"/>
                <w:sz w:val="20"/>
                <w:szCs w:val="20"/>
                <w:lang w:val="uk-UA"/>
              </w:rPr>
            </w:pPr>
            <w:r w:rsidRPr="008D5869">
              <w:rPr>
                <w:rFonts w:cs="Calibri"/>
                <w:sz w:val="20"/>
                <w:szCs w:val="20"/>
              </w:rPr>
              <w:t>15</w:t>
            </w:r>
          </w:p>
        </w:tc>
        <w:tc>
          <w:tcPr>
            <w:tcW w:w="541" w:type="dxa"/>
            <w:tcBorders>
              <w:top w:val="nil"/>
              <w:left w:val="nil"/>
              <w:bottom w:val="single" w:sz="4" w:space="0" w:color="auto"/>
              <w:right w:val="single" w:sz="4" w:space="0" w:color="auto"/>
            </w:tcBorders>
            <w:vAlign w:val="center"/>
          </w:tcPr>
          <w:p w14:paraId="5BFCC618" w14:textId="77777777" w:rsidR="009267FE" w:rsidRPr="008D5869" w:rsidRDefault="009267FE" w:rsidP="00427D7D">
            <w:pPr>
              <w:jc w:val="center"/>
              <w:rPr>
                <w:rFonts w:cs="Calibri"/>
                <w:sz w:val="20"/>
                <w:szCs w:val="20"/>
                <w:lang w:val="uk-UA"/>
              </w:rPr>
            </w:pPr>
            <w:r>
              <w:rPr>
                <w:rFonts w:cs="Calibri"/>
                <w:sz w:val="20"/>
                <w:szCs w:val="20"/>
              </w:rPr>
              <w:t>26</w:t>
            </w:r>
          </w:p>
        </w:tc>
        <w:tc>
          <w:tcPr>
            <w:tcW w:w="543" w:type="dxa"/>
            <w:tcBorders>
              <w:top w:val="nil"/>
              <w:left w:val="nil"/>
              <w:bottom w:val="single" w:sz="4" w:space="0" w:color="auto"/>
              <w:right w:val="single" w:sz="4" w:space="0" w:color="auto"/>
            </w:tcBorders>
            <w:vAlign w:val="center"/>
          </w:tcPr>
          <w:p w14:paraId="0B48808E" w14:textId="77777777" w:rsidR="009267FE" w:rsidRPr="008D5869" w:rsidRDefault="009267FE" w:rsidP="00427D7D">
            <w:pPr>
              <w:jc w:val="center"/>
              <w:rPr>
                <w:rFonts w:cs="Calibri"/>
                <w:sz w:val="20"/>
                <w:szCs w:val="20"/>
              </w:rPr>
            </w:pPr>
            <w:r w:rsidRPr="00594F16">
              <w:rPr>
                <w:rFonts w:cs="Calibri"/>
                <w:sz w:val="20"/>
                <w:szCs w:val="20"/>
              </w:rPr>
              <w:t>39</w:t>
            </w:r>
          </w:p>
        </w:tc>
        <w:tc>
          <w:tcPr>
            <w:tcW w:w="626" w:type="dxa"/>
            <w:tcBorders>
              <w:top w:val="nil"/>
              <w:left w:val="nil"/>
              <w:bottom w:val="single" w:sz="4" w:space="0" w:color="auto"/>
              <w:right w:val="single" w:sz="4" w:space="0" w:color="auto"/>
            </w:tcBorders>
            <w:vAlign w:val="center"/>
          </w:tcPr>
          <w:p w14:paraId="77788865" w14:textId="77777777" w:rsidR="009267FE" w:rsidRPr="008D5869" w:rsidRDefault="009267FE" w:rsidP="00427D7D">
            <w:pPr>
              <w:jc w:val="center"/>
              <w:rPr>
                <w:rFonts w:cs="Calibri"/>
                <w:sz w:val="20"/>
                <w:szCs w:val="20"/>
              </w:rPr>
            </w:pPr>
            <w:r>
              <w:rPr>
                <w:rFonts w:cs="Calibri"/>
                <w:sz w:val="20"/>
                <w:szCs w:val="20"/>
                <w:lang w:val="uk-UA"/>
              </w:rPr>
              <w:t>49</w:t>
            </w:r>
          </w:p>
        </w:tc>
        <w:tc>
          <w:tcPr>
            <w:tcW w:w="543" w:type="dxa"/>
            <w:tcBorders>
              <w:top w:val="nil"/>
              <w:left w:val="nil"/>
              <w:bottom w:val="single" w:sz="4" w:space="0" w:color="auto"/>
              <w:right w:val="single" w:sz="4" w:space="0" w:color="auto"/>
            </w:tcBorders>
            <w:vAlign w:val="center"/>
          </w:tcPr>
          <w:p w14:paraId="66158F76" w14:textId="77777777" w:rsidR="009267FE" w:rsidRPr="008D5869" w:rsidRDefault="009267FE" w:rsidP="00427D7D">
            <w:pPr>
              <w:jc w:val="center"/>
              <w:rPr>
                <w:rFonts w:cs="Calibri"/>
                <w:sz w:val="20"/>
                <w:szCs w:val="20"/>
              </w:rPr>
            </w:pPr>
            <w:r>
              <w:rPr>
                <w:rFonts w:cs="Calibri"/>
                <w:sz w:val="20"/>
                <w:szCs w:val="20"/>
              </w:rPr>
              <w:t>24</w:t>
            </w:r>
          </w:p>
        </w:tc>
        <w:tc>
          <w:tcPr>
            <w:tcW w:w="616" w:type="dxa"/>
            <w:tcBorders>
              <w:top w:val="single" w:sz="4" w:space="0" w:color="auto"/>
              <w:left w:val="nil"/>
              <w:bottom w:val="single" w:sz="4" w:space="0" w:color="auto"/>
              <w:right w:val="single" w:sz="4" w:space="0" w:color="auto"/>
            </w:tcBorders>
            <w:vAlign w:val="center"/>
          </w:tcPr>
          <w:p w14:paraId="642D9CF9" w14:textId="77777777" w:rsidR="009267FE" w:rsidRPr="00594F16" w:rsidRDefault="009267FE" w:rsidP="00427D7D">
            <w:pPr>
              <w:jc w:val="center"/>
              <w:rPr>
                <w:rFonts w:cs="Calibri"/>
                <w:sz w:val="20"/>
                <w:szCs w:val="20"/>
              </w:rPr>
            </w:pPr>
            <w:r>
              <w:rPr>
                <w:rFonts w:cs="Calibri"/>
                <w:sz w:val="20"/>
                <w:szCs w:val="20"/>
              </w:rPr>
              <w:t>24</w:t>
            </w:r>
          </w:p>
        </w:tc>
        <w:tc>
          <w:tcPr>
            <w:tcW w:w="543" w:type="dxa"/>
            <w:tcBorders>
              <w:top w:val="nil"/>
              <w:left w:val="single" w:sz="4" w:space="0" w:color="auto"/>
              <w:bottom w:val="single" w:sz="4" w:space="0" w:color="auto"/>
              <w:right w:val="single" w:sz="4" w:space="0" w:color="auto"/>
            </w:tcBorders>
            <w:vAlign w:val="center"/>
          </w:tcPr>
          <w:p w14:paraId="44EBE701" w14:textId="77777777" w:rsidR="009267FE" w:rsidRDefault="009267FE" w:rsidP="00427D7D">
            <w:pPr>
              <w:jc w:val="center"/>
              <w:rPr>
                <w:rFonts w:cs="Calibri"/>
                <w:sz w:val="20"/>
                <w:szCs w:val="20"/>
              </w:rPr>
            </w:pPr>
            <w:r>
              <w:rPr>
                <w:color w:val="000000"/>
                <w:sz w:val="20"/>
                <w:szCs w:val="20"/>
              </w:rPr>
              <w:t>12</w:t>
            </w:r>
          </w:p>
        </w:tc>
        <w:tc>
          <w:tcPr>
            <w:tcW w:w="516" w:type="dxa"/>
            <w:tcBorders>
              <w:top w:val="nil"/>
              <w:left w:val="single" w:sz="4" w:space="0" w:color="auto"/>
              <w:bottom w:val="single" w:sz="4" w:space="0" w:color="auto"/>
              <w:right w:val="single" w:sz="4" w:space="0" w:color="auto"/>
            </w:tcBorders>
            <w:vAlign w:val="center"/>
          </w:tcPr>
          <w:p w14:paraId="2909F671" w14:textId="77777777" w:rsidR="009267FE" w:rsidRDefault="009267FE" w:rsidP="00427D7D">
            <w:pPr>
              <w:jc w:val="center"/>
              <w:rPr>
                <w:color w:val="000000"/>
                <w:sz w:val="20"/>
                <w:szCs w:val="20"/>
              </w:rPr>
            </w:pPr>
            <w:r>
              <w:rPr>
                <w:color w:val="000000"/>
                <w:sz w:val="20"/>
                <w:szCs w:val="20"/>
              </w:rPr>
              <w:t>24</w:t>
            </w:r>
          </w:p>
        </w:tc>
        <w:tc>
          <w:tcPr>
            <w:tcW w:w="457" w:type="dxa"/>
            <w:gridSpan w:val="5"/>
            <w:tcBorders>
              <w:top w:val="nil"/>
              <w:left w:val="single" w:sz="4" w:space="0" w:color="auto"/>
              <w:bottom w:val="single" w:sz="4" w:space="0" w:color="auto"/>
              <w:right w:val="single" w:sz="4" w:space="0" w:color="auto"/>
            </w:tcBorders>
            <w:vAlign w:val="center"/>
          </w:tcPr>
          <w:p w14:paraId="4442B8EC" w14:textId="77777777" w:rsidR="009267FE" w:rsidRDefault="009267FE" w:rsidP="009267FE">
            <w:pPr>
              <w:jc w:val="center"/>
              <w:rPr>
                <w:color w:val="000000"/>
                <w:sz w:val="20"/>
                <w:szCs w:val="20"/>
              </w:rPr>
            </w:pPr>
          </w:p>
        </w:tc>
      </w:tr>
      <w:tr w:rsidR="009267FE" w:rsidRPr="008D5869" w14:paraId="5457BF53" w14:textId="7673B18E" w:rsidTr="00D96D1F">
        <w:trPr>
          <w:gridAfter w:val="1"/>
          <w:wAfter w:w="13" w:type="dxa"/>
          <w:trHeight w:val="300"/>
          <w:jc w:val="center"/>
        </w:trPr>
        <w:tc>
          <w:tcPr>
            <w:tcW w:w="1981" w:type="dxa"/>
            <w:tcBorders>
              <w:top w:val="nil"/>
              <w:left w:val="single" w:sz="4" w:space="0" w:color="auto"/>
              <w:bottom w:val="single" w:sz="4" w:space="0" w:color="auto"/>
              <w:right w:val="single" w:sz="4" w:space="0" w:color="auto"/>
            </w:tcBorders>
            <w:shd w:val="clear" w:color="auto" w:fill="auto"/>
            <w:noWrap/>
            <w:vAlign w:val="bottom"/>
          </w:tcPr>
          <w:p w14:paraId="7E51A84C" w14:textId="77777777" w:rsidR="009267FE" w:rsidRPr="008D5869" w:rsidRDefault="009267FE" w:rsidP="00427D7D">
            <w:pPr>
              <w:rPr>
                <w:rFonts w:cs="Calibri"/>
                <w:sz w:val="20"/>
                <w:szCs w:val="20"/>
                <w:lang w:val="uk-UA"/>
              </w:rPr>
            </w:pPr>
            <w:proofErr w:type="spellStart"/>
            <w:r w:rsidRPr="008D5869">
              <w:rPr>
                <w:rFonts w:cs="Calibri"/>
                <w:sz w:val="20"/>
                <w:szCs w:val="20"/>
                <w:lang w:val="uk-UA"/>
              </w:rPr>
              <w:t>Phenols</w:t>
            </w:r>
            <w:proofErr w:type="spellEnd"/>
          </w:p>
        </w:tc>
        <w:tc>
          <w:tcPr>
            <w:tcW w:w="678" w:type="dxa"/>
            <w:tcBorders>
              <w:top w:val="nil"/>
              <w:left w:val="nil"/>
              <w:bottom w:val="single" w:sz="4" w:space="0" w:color="auto"/>
              <w:right w:val="single" w:sz="4" w:space="0" w:color="auto"/>
            </w:tcBorders>
            <w:shd w:val="clear" w:color="auto" w:fill="auto"/>
            <w:noWrap/>
            <w:vAlign w:val="center"/>
          </w:tcPr>
          <w:p w14:paraId="1DB2721C" w14:textId="77777777" w:rsidR="009267FE" w:rsidRPr="008D5869" w:rsidRDefault="009267FE" w:rsidP="00427D7D">
            <w:pPr>
              <w:jc w:val="center"/>
              <w:rPr>
                <w:rFonts w:cs="Calibri"/>
                <w:lang w:val="uk-UA"/>
              </w:rPr>
            </w:pPr>
            <w:r w:rsidRPr="008D5869">
              <w:rPr>
                <w:rFonts w:cs="Calibri"/>
                <w:sz w:val="20"/>
                <w:szCs w:val="20"/>
                <w:lang w:val="uk-UA"/>
              </w:rPr>
              <w:t>43</w:t>
            </w:r>
          </w:p>
        </w:tc>
        <w:tc>
          <w:tcPr>
            <w:tcW w:w="678" w:type="dxa"/>
            <w:tcBorders>
              <w:top w:val="nil"/>
              <w:left w:val="nil"/>
              <w:bottom w:val="single" w:sz="4" w:space="0" w:color="auto"/>
              <w:right w:val="single" w:sz="4" w:space="0" w:color="auto"/>
            </w:tcBorders>
            <w:shd w:val="clear" w:color="auto" w:fill="auto"/>
            <w:noWrap/>
            <w:vAlign w:val="center"/>
          </w:tcPr>
          <w:p w14:paraId="61D05172" w14:textId="77777777" w:rsidR="009267FE" w:rsidRPr="008D5869" w:rsidRDefault="009267FE" w:rsidP="00427D7D">
            <w:pPr>
              <w:jc w:val="center"/>
              <w:rPr>
                <w:rFonts w:cs="Calibri"/>
                <w:sz w:val="20"/>
                <w:szCs w:val="20"/>
                <w:lang w:val="uk-UA"/>
              </w:rPr>
            </w:pPr>
            <w:r w:rsidRPr="008D5869">
              <w:rPr>
                <w:rFonts w:cs="Calibri"/>
                <w:sz w:val="20"/>
                <w:szCs w:val="20"/>
                <w:lang w:val="uk-UA"/>
              </w:rPr>
              <w:t>42</w:t>
            </w:r>
          </w:p>
        </w:tc>
        <w:tc>
          <w:tcPr>
            <w:tcW w:w="678" w:type="dxa"/>
            <w:tcBorders>
              <w:top w:val="nil"/>
              <w:left w:val="nil"/>
              <w:bottom w:val="single" w:sz="4" w:space="0" w:color="auto"/>
              <w:right w:val="single" w:sz="4" w:space="0" w:color="auto"/>
            </w:tcBorders>
            <w:shd w:val="clear" w:color="auto" w:fill="auto"/>
            <w:noWrap/>
            <w:vAlign w:val="center"/>
          </w:tcPr>
          <w:p w14:paraId="0FD161E0" w14:textId="77777777" w:rsidR="009267FE" w:rsidRPr="008D5869" w:rsidRDefault="009267FE" w:rsidP="00427D7D">
            <w:pPr>
              <w:jc w:val="center"/>
              <w:rPr>
                <w:rFonts w:cs="Calibri"/>
                <w:sz w:val="20"/>
                <w:szCs w:val="20"/>
                <w:lang w:val="uk-UA"/>
              </w:rPr>
            </w:pPr>
            <w:r w:rsidRPr="008D5869">
              <w:rPr>
                <w:rFonts w:cs="Calibri"/>
                <w:sz w:val="20"/>
                <w:szCs w:val="20"/>
                <w:lang w:val="uk-UA"/>
              </w:rPr>
              <w:t>41</w:t>
            </w:r>
          </w:p>
        </w:tc>
        <w:tc>
          <w:tcPr>
            <w:tcW w:w="516" w:type="dxa"/>
            <w:tcBorders>
              <w:top w:val="nil"/>
              <w:left w:val="nil"/>
              <w:bottom w:val="single" w:sz="4" w:space="0" w:color="auto"/>
              <w:right w:val="single" w:sz="4" w:space="0" w:color="auto"/>
            </w:tcBorders>
            <w:shd w:val="clear" w:color="auto" w:fill="auto"/>
            <w:noWrap/>
            <w:vAlign w:val="center"/>
          </w:tcPr>
          <w:p w14:paraId="6EA49195" w14:textId="77777777" w:rsidR="009267FE" w:rsidRPr="008D5869" w:rsidRDefault="009267FE" w:rsidP="00427D7D">
            <w:pPr>
              <w:jc w:val="center"/>
              <w:rPr>
                <w:rFonts w:cs="Calibri"/>
                <w:sz w:val="20"/>
                <w:szCs w:val="20"/>
                <w:lang w:val="uk-UA"/>
              </w:rPr>
            </w:pPr>
            <w:r w:rsidRPr="008D5869">
              <w:rPr>
                <w:rFonts w:cs="Calibri"/>
                <w:sz w:val="20"/>
                <w:szCs w:val="20"/>
              </w:rPr>
              <w:t>34</w:t>
            </w:r>
          </w:p>
        </w:tc>
        <w:tc>
          <w:tcPr>
            <w:tcW w:w="567" w:type="dxa"/>
            <w:tcBorders>
              <w:top w:val="nil"/>
              <w:left w:val="nil"/>
              <w:bottom w:val="single" w:sz="4" w:space="0" w:color="auto"/>
              <w:right w:val="single" w:sz="4" w:space="0" w:color="auto"/>
            </w:tcBorders>
            <w:shd w:val="clear" w:color="auto" w:fill="auto"/>
            <w:noWrap/>
            <w:vAlign w:val="center"/>
          </w:tcPr>
          <w:p w14:paraId="3A71FEB6" w14:textId="77777777" w:rsidR="009267FE" w:rsidRPr="008D5869" w:rsidRDefault="009267FE" w:rsidP="00427D7D">
            <w:pPr>
              <w:jc w:val="center"/>
              <w:rPr>
                <w:rFonts w:cs="Calibri"/>
                <w:sz w:val="20"/>
                <w:szCs w:val="20"/>
                <w:lang w:val="uk-UA"/>
              </w:rPr>
            </w:pPr>
            <w:r w:rsidRPr="008D5869">
              <w:rPr>
                <w:rFonts w:cs="Calibri"/>
                <w:sz w:val="20"/>
                <w:szCs w:val="20"/>
              </w:rPr>
              <w:t>10</w:t>
            </w:r>
          </w:p>
        </w:tc>
        <w:tc>
          <w:tcPr>
            <w:tcW w:w="541" w:type="dxa"/>
            <w:tcBorders>
              <w:top w:val="nil"/>
              <w:left w:val="nil"/>
              <w:bottom w:val="single" w:sz="4" w:space="0" w:color="auto"/>
              <w:right w:val="single" w:sz="4" w:space="0" w:color="auto"/>
            </w:tcBorders>
            <w:vAlign w:val="center"/>
          </w:tcPr>
          <w:p w14:paraId="42455014" w14:textId="77777777" w:rsidR="009267FE" w:rsidRPr="008D5869" w:rsidRDefault="009267FE" w:rsidP="00427D7D">
            <w:pPr>
              <w:jc w:val="center"/>
              <w:rPr>
                <w:rFonts w:cs="Calibri"/>
                <w:sz w:val="20"/>
                <w:szCs w:val="20"/>
                <w:lang w:val="uk-UA"/>
              </w:rPr>
            </w:pPr>
            <w:r w:rsidRPr="008D5869">
              <w:rPr>
                <w:rFonts w:cs="Calibri"/>
                <w:sz w:val="20"/>
                <w:szCs w:val="20"/>
              </w:rPr>
              <w:t>1</w:t>
            </w:r>
            <w:r>
              <w:rPr>
                <w:rFonts w:cs="Calibri"/>
                <w:sz w:val="20"/>
                <w:szCs w:val="20"/>
              </w:rPr>
              <w:t>9</w:t>
            </w:r>
          </w:p>
        </w:tc>
        <w:tc>
          <w:tcPr>
            <w:tcW w:w="543" w:type="dxa"/>
            <w:tcBorders>
              <w:top w:val="nil"/>
              <w:left w:val="nil"/>
              <w:bottom w:val="single" w:sz="4" w:space="0" w:color="auto"/>
              <w:right w:val="single" w:sz="4" w:space="0" w:color="auto"/>
            </w:tcBorders>
            <w:vAlign w:val="center"/>
          </w:tcPr>
          <w:p w14:paraId="781DDF70" w14:textId="77777777" w:rsidR="009267FE" w:rsidRPr="008D5869" w:rsidRDefault="009267FE" w:rsidP="00427D7D">
            <w:pPr>
              <w:jc w:val="center"/>
              <w:rPr>
                <w:rFonts w:cs="Calibri"/>
                <w:sz w:val="20"/>
                <w:szCs w:val="20"/>
              </w:rPr>
            </w:pPr>
            <w:r w:rsidRPr="00594F16">
              <w:rPr>
                <w:rFonts w:cs="Calibri"/>
                <w:sz w:val="20"/>
                <w:szCs w:val="20"/>
              </w:rPr>
              <w:t>39</w:t>
            </w:r>
          </w:p>
        </w:tc>
        <w:tc>
          <w:tcPr>
            <w:tcW w:w="626" w:type="dxa"/>
            <w:tcBorders>
              <w:top w:val="nil"/>
              <w:left w:val="nil"/>
              <w:bottom w:val="single" w:sz="4" w:space="0" w:color="auto"/>
              <w:right w:val="single" w:sz="4" w:space="0" w:color="auto"/>
            </w:tcBorders>
            <w:vAlign w:val="center"/>
          </w:tcPr>
          <w:p w14:paraId="2D11B32A" w14:textId="77777777" w:rsidR="009267FE" w:rsidRPr="008D5869" w:rsidRDefault="009267FE" w:rsidP="00427D7D">
            <w:pPr>
              <w:jc w:val="center"/>
              <w:rPr>
                <w:rFonts w:cs="Calibri"/>
                <w:sz w:val="20"/>
                <w:szCs w:val="20"/>
              </w:rPr>
            </w:pPr>
            <w:r>
              <w:rPr>
                <w:rFonts w:cs="Calibri"/>
                <w:sz w:val="20"/>
                <w:szCs w:val="20"/>
                <w:lang w:val="uk-UA"/>
              </w:rPr>
              <w:t>44</w:t>
            </w:r>
          </w:p>
        </w:tc>
        <w:tc>
          <w:tcPr>
            <w:tcW w:w="543" w:type="dxa"/>
            <w:tcBorders>
              <w:top w:val="nil"/>
              <w:left w:val="nil"/>
              <w:bottom w:val="single" w:sz="4" w:space="0" w:color="auto"/>
              <w:right w:val="single" w:sz="4" w:space="0" w:color="auto"/>
            </w:tcBorders>
            <w:vAlign w:val="center"/>
          </w:tcPr>
          <w:p w14:paraId="1B132641" w14:textId="77777777" w:rsidR="009267FE" w:rsidRPr="008D5869" w:rsidRDefault="009267FE" w:rsidP="00427D7D">
            <w:pPr>
              <w:jc w:val="center"/>
              <w:rPr>
                <w:rFonts w:cs="Calibri"/>
                <w:sz w:val="20"/>
                <w:szCs w:val="20"/>
              </w:rPr>
            </w:pPr>
            <w:r>
              <w:rPr>
                <w:rFonts w:cs="Calibri"/>
                <w:sz w:val="20"/>
                <w:szCs w:val="20"/>
              </w:rPr>
              <w:t>24</w:t>
            </w:r>
          </w:p>
        </w:tc>
        <w:tc>
          <w:tcPr>
            <w:tcW w:w="616" w:type="dxa"/>
            <w:tcBorders>
              <w:top w:val="single" w:sz="4" w:space="0" w:color="auto"/>
              <w:left w:val="nil"/>
              <w:bottom w:val="single" w:sz="4" w:space="0" w:color="auto"/>
              <w:right w:val="single" w:sz="4" w:space="0" w:color="auto"/>
            </w:tcBorders>
            <w:vAlign w:val="center"/>
          </w:tcPr>
          <w:p w14:paraId="48AF56D7" w14:textId="77777777" w:rsidR="009267FE" w:rsidRPr="00594F16" w:rsidRDefault="009267FE" w:rsidP="00427D7D">
            <w:pPr>
              <w:jc w:val="center"/>
              <w:rPr>
                <w:rFonts w:cs="Calibri"/>
                <w:sz w:val="20"/>
                <w:szCs w:val="20"/>
              </w:rPr>
            </w:pPr>
            <w:r>
              <w:rPr>
                <w:rFonts w:cs="Calibri"/>
                <w:sz w:val="20"/>
                <w:szCs w:val="20"/>
              </w:rPr>
              <w:t>39</w:t>
            </w:r>
          </w:p>
        </w:tc>
        <w:tc>
          <w:tcPr>
            <w:tcW w:w="543" w:type="dxa"/>
            <w:tcBorders>
              <w:top w:val="nil"/>
              <w:left w:val="single" w:sz="4" w:space="0" w:color="auto"/>
              <w:bottom w:val="single" w:sz="4" w:space="0" w:color="auto"/>
              <w:right w:val="single" w:sz="4" w:space="0" w:color="auto"/>
            </w:tcBorders>
            <w:vAlign w:val="center"/>
          </w:tcPr>
          <w:p w14:paraId="09A35E09" w14:textId="77777777" w:rsidR="009267FE" w:rsidRDefault="009267FE" w:rsidP="00427D7D">
            <w:pPr>
              <w:jc w:val="center"/>
              <w:rPr>
                <w:rFonts w:cs="Calibri"/>
                <w:sz w:val="20"/>
                <w:szCs w:val="20"/>
              </w:rPr>
            </w:pPr>
            <w:r>
              <w:rPr>
                <w:color w:val="000000"/>
                <w:sz w:val="20"/>
                <w:szCs w:val="20"/>
              </w:rPr>
              <w:t>12</w:t>
            </w:r>
          </w:p>
        </w:tc>
        <w:tc>
          <w:tcPr>
            <w:tcW w:w="516" w:type="dxa"/>
            <w:tcBorders>
              <w:top w:val="nil"/>
              <w:left w:val="single" w:sz="4" w:space="0" w:color="auto"/>
              <w:bottom w:val="single" w:sz="4" w:space="0" w:color="auto"/>
              <w:right w:val="single" w:sz="4" w:space="0" w:color="auto"/>
            </w:tcBorders>
            <w:vAlign w:val="center"/>
          </w:tcPr>
          <w:p w14:paraId="5B5B3045" w14:textId="77777777" w:rsidR="009267FE" w:rsidRDefault="009267FE" w:rsidP="00427D7D">
            <w:pPr>
              <w:jc w:val="center"/>
              <w:rPr>
                <w:color w:val="000000"/>
                <w:sz w:val="20"/>
                <w:szCs w:val="20"/>
              </w:rPr>
            </w:pPr>
            <w:r>
              <w:rPr>
                <w:color w:val="000000"/>
                <w:sz w:val="20"/>
                <w:szCs w:val="20"/>
              </w:rPr>
              <w:t>24</w:t>
            </w:r>
          </w:p>
        </w:tc>
        <w:tc>
          <w:tcPr>
            <w:tcW w:w="457" w:type="dxa"/>
            <w:gridSpan w:val="5"/>
            <w:tcBorders>
              <w:top w:val="nil"/>
              <w:left w:val="single" w:sz="4" w:space="0" w:color="auto"/>
              <w:bottom w:val="single" w:sz="4" w:space="0" w:color="auto"/>
              <w:right w:val="single" w:sz="4" w:space="0" w:color="auto"/>
            </w:tcBorders>
            <w:vAlign w:val="center"/>
          </w:tcPr>
          <w:p w14:paraId="4F6F8221" w14:textId="77777777" w:rsidR="009267FE" w:rsidRDefault="009267FE" w:rsidP="009267FE">
            <w:pPr>
              <w:jc w:val="center"/>
              <w:rPr>
                <w:color w:val="000000"/>
                <w:sz w:val="20"/>
                <w:szCs w:val="20"/>
              </w:rPr>
            </w:pPr>
          </w:p>
        </w:tc>
      </w:tr>
      <w:tr w:rsidR="009267FE" w:rsidRPr="008D5869" w14:paraId="1CCE6A45" w14:textId="6603A70B" w:rsidTr="00D96D1F">
        <w:trPr>
          <w:gridAfter w:val="1"/>
          <w:wAfter w:w="13" w:type="dxa"/>
          <w:trHeight w:val="300"/>
          <w:jc w:val="center"/>
        </w:trPr>
        <w:tc>
          <w:tcPr>
            <w:tcW w:w="1981" w:type="dxa"/>
            <w:tcBorders>
              <w:top w:val="nil"/>
              <w:left w:val="single" w:sz="4" w:space="0" w:color="auto"/>
              <w:bottom w:val="single" w:sz="4" w:space="0" w:color="auto"/>
              <w:right w:val="single" w:sz="4" w:space="0" w:color="auto"/>
            </w:tcBorders>
            <w:shd w:val="clear" w:color="auto" w:fill="auto"/>
            <w:noWrap/>
            <w:vAlign w:val="bottom"/>
          </w:tcPr>
          <w:p w14:paraId="4553C172" w14:textId="77777777" w:rsidR="009267FE" w:rsidRPr="008D5869" w:rsidRDefault="009267FE" w:rsidP="00427D7D">
            <w:pPr>
              <w:rPr>
                <w:rFonts w:cs="Calibri"/>
                <w:sz w:val="20"/>
                <w:szCs w:val="20"/>
                <w:lang w:val="uk-UA"/>
              </w:rPr>
            </w:pPr>
            <w:proofErr w:type="spellStart"/>
            <w:r w:rsidRPr="008D5869">
              <w:rPr>
                <w:rFonts w:cs="Calibri"/>
                <w:sz w:val="20"/>
                <w:szCs w:val="20"/>
                <w:lang w:val="uk-UA"/>
              </w:rPr>
              <w:t>Radionuclides</w:t>
            </w:r>
            <w:proofErr w:type="spellEnd"/>
          </w:p>
        </w:tc>
        <w:tc>
          <w:tcPr>
            <w:tcW w:w="678" w:type="dxa"/>
            <w:tcBorders>
              <w:top w:val="nil"/>
              <w:left w:val="nil"/>
              <w:bottom w:val="single" w:sz="4" w:space="0" w:color="auto"/>
              <w:right w:val="single" w:sz="4" w:space="0" w:color="auto"/>
            </w:tcBorders>
            <w:shd w:val="clear" w:color="auto" w:fill="auto"/>
            <w:noWrap/>
            <w:vAlign w:val="center"/>
          </w:tcPr>
          <w:p w14:paraId="39311AA4" w14:textId="77777777" w:rsidR="009267FE" w:rsidRPr="008D5869" w:rsidRDefault="009267FE" w:rsidP="00427D7D">
            <w:pPr>
              <w:jc w:val="center"/>
              <w:rPr>
                <w:rFonts w:cs="Calibri"/>
                <w:sz w:val="20"/>
                <w:szCs w:val="20"/>
                <w:lang w:val="uk-UA"/>
              </w:rPr>
            </w:pPr>
          </w:p>
        </w:tc>
        <w:tc>
          <w:tcPr>
            <w:tcW w:w="678" w:type="dxa"/>
            <w:tcBorders>
              <w:top w:val="nil"/>
              <w:left w:val="nil"/>
              <w:bottom w:val="single" w:sz="4" w:space="0" w:color="auto"/>
              <w:right w:val="single" w:sz="4" w:space="0" w:color="auto"/>
            </w:tcBorders>
            <w:shd w:val="clear" w:color="auto" w:fill="auto"/>
            <w:noWrap/>
            <w:vAlign w:val="center"/>
          </w:tcPr>
          <w:p w14:paraId="2BD7D275" w14:textId="77777777" w:rsidR="009267FE" w:rsidRPr="008D5869" w:rsidRDefault="009267FE" w:rsidP="00427D7D">
            <w:pPr>
              <w:jc w:val="center"/>
              <w:rPr>
                <w:rFonts w:cs="Calibri"/>
                <w:lang w:val="uk-UA"/>
              </w:rPr>
            </w:pPr>
          </w:p>
        </w:tc>
        <w:tc>
          <w:tcPr>
            <w:tcW w:w="678" w:type="dxa"/>
            <w:tcBorders>
              <w:top w:val="nil"/>
              <w:left w:val="nil"/>
              <w:bottom w:val="single" w:sz="4" w:space="0" w:color="auto"/>
              <w:right w:val="single" w:sz="4" w:space="0" w:color="auto"/>
            </w:tcBorders>
            <w:shd w:val="clear" w:color="auto" w:fill="auto"/>
            <w:noWrap/>
            <w:vAlign w:val="center"/>
          </w:tcPr>
          <w:p w14:paraId="11B193EB" w14:textId="77777777" w:rsidR="009267FE" w:rsidRPr="008D5869" w:rsidRDefault="009267FE" w:rsidP="00427D7D">
            <w:pPr>
              <w:jc w:val="center"/>
              <w:rPr>
                <w:rFonts w:cs="Calibri"/>
                <w:sz w:val="20"/>
                <w:szCs w:val="20"/>
                <w:lang w:val="uk-UA"/>
              </w:rPr>
            </w:pPr>
            <w:r>
              <w:rPr>
                <w:rFonts w:cs="Calibri"/>
                <w:sz w:val="20"/>
                <w:szCs w:val="20"/>
                <w:lang w:val="uk-UA"/>
              </w:rPr>
              <w:t>4</w:t>
            </w:r>
          </w:p>
        </w:tc>
        <w:tc>
          <w:tcPr>
            <w:tcW w:w="516" w:type="dxa"/>
            <w:tcBorders>
              <w:top w:val="nil"/>
              <w:left w:val="nil"/>
              <w:bottom w:val="single" w:sz="4" w:space="0" w:color="auto"/>
              <w:right w:val="single" w:sz="4" w:space="0" w:color="auto"/>
            </w:tcBorders>
            <w:shd w:val="clear" w:color="auto" w:fill="auto"/>
            <w:noWrap/>
            <w:vAlign w:val="center"/>
          </w:tcPr>
          <w:p w14:paraId="648467CD" w14:textId="77777777" w:rsidR="009267FE" w:rsidRPr="008D5869" w:rsidRDefault="009267FE" w:rsidP="00427D7D">
            <w:pPr>
              <w:jc w:val="center"/>
              <w:rPr>
                <w:rFonts w:cs="Calibri"/>
                <w:lang w:val="uk-UA"/>
              </w:rPr>
            </w:pPr>
          </w:p>
        </w:tc>
        <w:tc>
          <w:tcPr>
            <w:tcW w:w="567" w:type="dxa"/>
            <w:tcBorders>
              <w:top w:val="nil"/>
              <w:left w:val="nil"/>
              <w:bottom w:val="single" w:sz="4" w:space="0" w:color="auto"/>
              <w:right w:val="single" w:sz="4" w:space="0" w:color="auto"/>
            </w:tcBorders>
            <w:shd w:val="clear" w:color="auto" w:fill="auto"/>
            <w:noWrap/>
            <w:vAlign w:val="center"/>
          </w:tcPr>
          <w:p w14:paraId="468EFD9C" w14:textId="77777777" w:rsidR="009267FE" w:rsidRPr="008D5869" w:rsidRDefault="009267FE" w:rsidP="00427D7D">
            <w:pPr>
              <w:jc w:val="center"/>
              <w:rPr>
                <w:rFonts w:cs="Calibri"/>
                <w:sz w:val="20"/>
                <w:szCs w:val="20"/>
                <w:lang w:val="uk-UA"/>
              </w:rPr>
            </w:pPr>
          </w:p>
        </w:tc>
        <w:tc>
          <w:tcPr>
            <w:tcW w:w="541" w:type="dxa"/>
            <w:tcBorders>
              <w:top w:val="nil"/>
              <w:left w:val="nil"/>
              <w:bottom w:val="single" w:sz="4" w:space="0" w:color="auto"/>
              <w:right w:val="single" w:sz="4" w:space="0" w:color="auto"/>
            </w:tcBorders>
            <w:vAlign w:val="center"/>
          </w:tcPr>
          <w:p w14:paraId="76A43737" w14:textId="77777777" w:rsidR="009267FE" w:rsidRPr="008D5869" w:rsidRDefault="009267FE" w:rsidP="00427D7D">
            <w:pPr>
              <w:jc w:val="center"/>
              <w:rPr>
                <w:rFonts w:cs="Calibri"/>
                <w:sz w:val="20"/>
                <w:szCs w:val="20"/>
                <w:lang w:val="uk-UA"/>
              </w:rPr>
            </w:pPr>
          </w:p>
        </w:tc>
        <w:tc>
          <w:tcPr>
            <w:tcW w:w="543" w:type="dxa"/>
            <w:tcBorders>
              <w:top w:val="nil"/>
              <w:left w:val="nil"/>
              <w:bottom w:val="single" w:sz="4" w:space="0" w:color="auto"/>
              <w:right w:val="single" w:sz="4" w:space="0" w:color="auto"/>
            </w:tcBorders>
            <w:vAlign w:val="center"/>
          </w:tcPr>
          <w:p w14:paraId="14E72840" w14:textId="77777777" w:rsidR="009267FE" w:rsidRPr="008D5869" w:rsidRDefault="009267FE" w:rsidP="00427D7D">
            <w:pPr>
              <w:jc w:val="center"/>
              <w:rPr>
                <w:rFonts w:cs="Calibri"/>
                <w:sz w:val="20"/>
                <w:szCs w:val="20"/>
                <w:lang w:val="uk-UA"/>
              </w:rPr>
            </w:pPr>
          </w:p>
        </w:tc>
        <w:tc>
          <w:tcPr>
            <w:tcW w:w="626" w:type="dxa"/>
            <w:tcBorders>
              <w:top w:val="nil"/>
              <w:left w:val="nil"/>
              <w:bottom w:val="single" w:sz="4" w:space="0" w:color="auto"/>
              <w:right w:val="single" w:sz="4" w:space="0" w:color="auto"/>
            </w:tcBorders>
            <w:vAlign w:val="center"/>
          </w:tcPr>
          <w:p w14:paraId="02FFEF0D" w14:textId="77777777" w:rsidR="009267FE" w:rsidRPr="008D5869" w:rsidRDefault="009267FE" w:rsidP="00427D7D">
            <w:pPr>
              <w:jc w:val="center"/>
              <w:rPr>
                <w:rFonts w:cs="Calibri"/>
                <w:sz w:val="20"/>
                <w:szCs w:val="20"/>
                <w:lang w:val="uk-UA"/>
              </w:rPr>
            </w:pPr>
          </w:p>
        </w:tc>
        <w:tc>
          <w:tcPr>
            <w:tcW w:w="543" w:type="dxa"/>
            <w:tcBorders>
              <w:top w:val="nil"/>
              <w:left w:val="nil"/>
              <w:bottom w:val="single" w:sz="4" w:space="0" w:color="auto"/>
              <w:right w:val="single" w:sz="4" w:space="0" w:color="auto"/>
            </w:tcBorders>
            <w:vAlign w:val="center"/>
          </w:tcPr>
          <w:p w14:paraId="2F828A5C" w14:textId="77777777" w:rsidR="009267FE" w:rsidRPr="008D5869" w:rsidRDefault="009267FE" w:rsidP="00427D7D">
            <w:pPr>
              <w:jc w:val="center"/>
              <w:rPr>
                <w:rFonts w:cs="Calibri"/>
                <w:sz w:val="20"/>
                <w:szCs w:val="20"/>
                <w:lang w:val="uk-UA"/>
              </w:rPr>
            </w:pPr>
          </w:p>
        </w:tc>
        <w:tc>
          <w:tcPr>
            <w:tcW w:w="616" w:type="dxa"/>
            <w:tcBorders>
              <w:top w:val="single" w:sz="4" w:space="0" w:color="auto"/>
              <w:left w:val="nil"/>
              <w:bottom w:val="single" w:sz="4" w:space="0" w:color="auto"/>
              <w:right w:val="single" w:sz="4" w:space="0" w:color="auto"/>
            </w:tcBorders>
            <w:vAlign w:val="center"/>
          </w:tcPr>
          <w:p w14:paraId="3E02AD96" w14:textId="77777777" w:rsidR="009267FE" w:rsidRPr="00594F16" w:rsidRDefault="009267FE" w:rsidP="00427D7D">
            <w:pPr>
              <w:jc w:val="center"/>
              <w:rPr>
                <w:rFonts w:cs="Calibri"/>
                <w:sz w:val="20"/>
                <w:szCs w:val="20"/>
              </w:rPr>
            </w:pPr>
          </w:p>
        </w:tc>
        <w:tc>
          <w:tcPr>
            <w:tcW w:w="543" w:type="dxa"/>
            <w:tcBorders>
              <w:top w:val="nil"/>
              <w:left w:val="single" w:sz="4" w:space="0" w:color="auto"/>
              <w:bottom w:val="single" w:sz="4" w:space="0" w:color="auto"/>
              <w:right w:val="single" w:sz="4" w:space="0" w:color="auto"/>
            </w:tcBorders>
            <w:vAlign w:val="center"/>
          </w:tcPr>
          <w:p w14:paraId="07CA2CE3" w14:textId="77777777" w:rsidR="009267FE" w:rsidRPr="00594F16" w:rsidRDefault="009267FE" w:rsidP="00427D7D">
            <w:pPr>
              <w:jc w:val="center"/>
              <w:rPr>
                <w:rFonts w:cs="Calibri"/>
                <w:sz w:val="20"/>
                <w:szCs w:val="20"/>
              </w:rPr>
            </w:pPr>
            <w:r>
              <w:rPr>
                <w:color w:val="000000"/>
                <w:sz w:val="20"/>
                <w:szCs w:val="20"/>
              </w:rPr>
              <w:t> </w:t>
            </w:r>
          </w:p>
        </w:tc>
        <w:tc>
          <w:tcPr>
            <w:tcW w:w="516" w:type="dxa"/>
            <w:tcBorders>
              <w:top w:val="nil"/>
              <w:left w:val="single" w:sz="4" w:space="0" w:color="auto"/>
              <w:bottom w:val="single" w:sz="4" w:space="0" w:color="auto"/>
              <w:right w:val="single" w:sz="4" w:space="0" w:color="auto"/>
            </w:tcBorders>
            <w:vAlign w:val="center"/>
          </w:tcPr>
          <w:p w14:paraId="7228A853" w14:textId="77777777" w:rsidR="009267FE" w:rsidRDefault="009267FE" w:rsidP="00427D7D">
            <w:pPr>
              <w:jc w:val="center"/>
              <w:rPr>
                <w:color w:val="000000"/>
                <w:sz w:val="20"/>
                <w:szCs w:val="20"/>
              </w:rPr>
            </w:pPr>
            <w:r>
              <w:rPr>
                <w:color w:val="000000"/>
                <w:sz w:val="20"/>
                <w:szCs w:val="20"/>
              </w:rPr>
              <w:t> </w:t>
            </w:r>
          </w:p>
        </w:tc>
        <w:tc>
          <w:tcPr>
            <w:tcW w:w="457" w:type="dxa"/>
            <w:gridSpan w:val="5"/>
            <w:tcBorders>
              <w:top w:val="nil"/>
              <w:left w:val="single" w:sz="4" w:space="0" w:color="auto"/>
              <w:bottom w:val="single" w:sz="4" w:space="0" w:color="auto"/>
              <w:right w:val="single" w:sz="4" w:space="0" w:color="auto"/>
            </w:tcBorders>
            <w:vAlign w:val="center"/>
          </w:tcPr>
          <w:p w14:paraId="352C4F54" w14:textId="77777777" w:rsidR="009267FE" w:rsidRDefault="009267FE" w:rsidP="009267FE">
            <w:pPr>
              <w:jc w:val="center"/>
              <w:rPr>
                <w:color w:val="000000"/>
                <w:sz w:val="20"/>
                <w:szCs w:val="20"/>
              </w:rPr>
            </w:pPr>
          </w:p>
        </w:tc>
      </w:tr>
      <w:tr w:rsidR="009267FE" w:rsidRPr="008D5869" w14:paraId="528AAB60" w14:textId="34B20CB6" w:rsidTr="00D96D1F">
        <w:trPr>
          <w:gridAfter w:val="1"/>
          <w:wAfter w:w="13" w:type="dxa"/>
          <w:trHeight w:val="300"/>
          <w:jc w:val="center"/>
        </w:trPr>
        <w:tc>
          <w:tcPr>
            <w:tcW w:w="1981" w:type="dxa"/>
            <w:tcBorders>
              <w:top w:val="nil"/>
              <w:left w:val="single" w:sz="4" w:space="0" w:color="auto"/>
              <w:bottom w:val="single" w:sz="4" w:space="0" w:color="auto"/>
              <w:right w:val="single" w:sz="4" w:space="0" w:color="auto"/>
            </w:tcBorders>
            <w:shd w:val="clear" w:color="auto" w:fill="auto"/>
            <w:noWrap/>
            <w:vAlign w:val="bottom"/>
          </w:tcPr>
          <w:p w14:paraId="35CFA51F" w14:textId="77777777" w:rsidR="009267FE" w:rsidRPr="008D5869" w:rsidRDefault="009267FE" w:rsidP="00427D7D">
            <w:pPr>
              <w:rPr>
                <w:rFonts w:cs="Calibri"/>
                <w:sz w:val="20"/>
                <w:szCs w:val="20"/>
                <w:lang w:val="uk-UA"/>
              </w:rPr>
            </w:pPr>
            <w:proofErr w:type="spellStart"/>
            <w:r w:rsidRPr="008D5869">
              <w:rPr>
                <w:rFonts w:cs="Calibri"/>
                <w:sz w:val="20"/>
                <w:szCs w:val="20"/>
                <w:lang w:val="uk-UA"/>
              </w:rPr>
              <w:t>Trace</w:t>
            </w:r>
            <w:proofErr w:type="spellEnd"/>
            <w:r w:rsidRPr="008D5869">
              <w:rPr>
                <w:rFonts w:cs="Calibri"/>
                <w:sz w:val="20"/>
                <w:szCs w:val="20"/>
                <w:lang w:val="uk-UA"/>
              </w:rPr>
              <w:t xml:space="preserve"> (</w:t>
            </w:r>
            <w:proofErr w:type="spellStart"/>
            <w:r w:rsidRPr="008D5869">
              <w:rPr>
                <w:rFonts w:cs="Calibri"/>
                <w:sz w:val="20"/>
                <w:szCs w:val="20"/>
                <w:lang w:val="uk-UA"/>
              </w:rPr>
              <w:t>heavy</w:t>
            </w:r>
            <w:proofErr w:type="spellEnd"/>
            <w:r w:rsidRPr="008D5869">
              <w:rPr>
                <w:rFonts w:cs="Calibri"/>
                <w:sz w:val="20"/>
                <w:szCs w:val="20"/>
                <w:lang w:val="uk-UA"/>
              </w:rPr>
              <w:t xml:space="preserve">) </w:t>
            </w:r>
            <w:proofErr w:type="spellStart"/>
            <w:r w:rsidRPr="008D5869">
              <w:rPr>
                <w:rFonts w:cs="Calibri"/>
                <w:sz w:val="20"/>
                <w:szCs w:val="20"/>
                <w:lang w:val="uk-UA"/>
              </w:rPr>
              <w:t>metals</w:t>
            </w:r>
            <w:proofErr w:type="spellEnd"/>
          </w:p>
        </w:tc>
        <w:tc>
          <w:tcPr>
            <w:tcW w:w="678" w:type="dxa"/>
            <w:tcBorders>
              <w:top w:val="nil"/>
              <w:left w:val="nil"/>
              <w:bottom w:val="single" w:sz="4" w:space="0" w:color="auto"/>
              <w:right w:val="single" w:sz="4" w:space="0" w:color="auto"/>
            </w:tcBorders>
            <w:shd w:val="clear" w:color="auto" w:fill="auto"/>
            <w:noWrap/>
            <w:vAlign w:val="center"/>
          </w:tcPr>
          <w:p w14:paraId="79FE57BF" w14:textId="77777777" w:rsidR="009267FE" w:rsidRPr="008D5869" w:rsidRDefault="009267FE" w:rsidP="00427D7D">
            <w:pPr>
              <w:jc w:val="center"/>
              <w:rPr>
                <w:rFonts w:cs="Calibri"/>
                <w:sz w:val="20"/>
                <w:szCs w:val="20"/>
                <w:lang w:val="uk-UA"/>
              </w:rPr>
            </w:pPr>
            <w:r w:rsidRPr="008D5869">
              <w:rPr>
                <w:rFonts w:cs="Calibri"/>
                <w:sz w:val="20"/>
                <w:szCs w:val="20"/>
                <w:lang w:val="uk-UA"/>
              </w:rPr>
              <w:t>300</w:t>
            </w:r>
          </w:p>
        </w:tc>
        <w:tc>
          <w:tcPr>
            <w:tcW w:w="678" w:type="dxa"/>
            <w:tcBorders>
              <w:top w:val="nil"/>
              <w:left w:val="nil"/>
              <w:bottom w:val="single" w:sz="4" w:space="0" w:color="auto"/>
              <w:right w:val="single" w:sz="4" w:space="0" w:color="auto"/>
            </w:tcBorders>
            <w:shd w:val="clear" w:color="auto" w:fill="auto"/>
            <w:noWrap/>
            <w:vAlign w:val="center"/>
          </w:tcPr>
          <w:p w14:paraId="2D793126" w14:textId="77777777" w:rsidR="009267FE" w:rsidRPr="008D5869" w:rsidRDefault="009267FE" w:rsidP="00427D7D">
            <w:pPr>
              <w:jc w:val="center"/>
              <w:rPr>
                <w:rFonts w:cs="Calibri"/>
                <w:sz w:val="20"/>
                <w:szCs w:val="20"/>
                <w:lang w:val="uk-UA"/>
              </w:rPr>
            </w:pPr>
            <w:r w:rsidRPr="008D5869">
              <w:rPr>
                <w:rFonts w:cs="Calibri"/>
                <w:sz w:val="20"/>
                <w:szCs w:val="20"/>
                <w:lang w:val="uk-UA"/>
              </w:rPr>
              <w:t>492</w:t>
            </w:r>
          </w:p>
        </w:tc>
        <w:tc>
          <w:tcPr>
            <w:tcW w:w="678" w:type="dxa"/>
            <w:tcBorders>
              <w:top w:val="nil"/>
              <w:left w:val="nil"/>
              <w:bottom w:val="single" w:sz="4" w:space="0" w:color="auto"/>
              <w:right w:val="single" w:sz="4" w:space="0" w:color="auto"/>
            </w:tcBorders>
            <w:shd w:val="clear" w:color="auto" w:fill="auto"/>
            <w:noWrap/>
            <w:vAlign w:val="center"/>
          </w:tcPr>
          <w:p w14:paraId="1D5F54E6" w14:textId="77777777" w:rsidR="009267FE" w:rsidRPr="008D5869" w:rsidRDefault="009267FE" w:rsidP="00427D7D">
            <w:pPr>
              <w:jc w:val="center"/>
              <w:rPr>
                <w:rFonts w:cs="Calibri"/>
                <w:sz w:val="20"/>
                <w:szCs w:val="20"/>
                <w:lang w:val="uk-UA"/>
              </w:rPr>
            </w:pPr>
            <w:r w:rsidRPr="008D5869">
              <w:rPr>
                <w:rFonts w:cs="Calibri"/>
                <w:sz w:val="20"/>
                <w:szCs w:val="20"/>
                <w:lang w:val="uk-UA"/>
              </w:rPr>
              <w:t>422</w:t>
            </w:r>
          </w:p>
        </w:tc>
        <w:tc>
          <w:tcPr>
            <w:tcW w:w="516" w:type="dxa"/>
            <w:tcBorders>
              <w:top w:val="nil"/>
              <w:left w:val="nil"/>
              <w:bottom w:val="single" w:sz="4" w:space="0" w:color="auto"/>
              <w:right w:val="single" w:sz="4" w:space="0" w:color="auto"/>
            </w:tcBorders>
            <w:shd w:val="clear" w:color="auto" w:fill="auto"/>
            <w:noWrap/>
            <w:vAlign w:val="center"/>
          </w:tcPr>
          <w:p w14:paraId="6D48CA14" w14:textId="77777777" w:rsidR="009267FE" w:rsidRPr="008D5869" w:rsidRDefault="009267FE" w:rsidP="00427D7D">
            <w:pPr>
              <w:jc w:val="center"/>
              <w:rPr>
                <w:rFonts w:cs="Calibri"/>
                <w:sz w:val="20"/>
                <w:szCs w:val="20"/>
                <w:lang w:val="uk-UA"/>
              </w:rPr>
            </w:pPr>
            <w:r w:rsidRPr="008D5869">
              <w:rPr>
                <w:rFonts w:cs="Calibri"/>
                <w:sz w:val="20"/>
                <w:szCs w:val="20"/>
              </w:rPr>
              <w:t>352</w:t>
            </w:r>
          </w:p>
        </w:tc>
        <w:tc>
          <w:tcPr>
            <w:tcW w:w="567" w:type="dxa"/>
            <w:tcBorders>
              <w:top w:val="nil"/>
              <w:left w:val="nil"/>
              <w:bottom w:val="single" w:sz="4" w:space="0" w:color="auto"/>
              <w:right w:val="single" w:sz="4" w:space="0" w:color="auto"/>
            </w:tcBorders>
            <w:shd w:val="clear" w:color="auto" w:fill="auto"/>
            <w:noWrap/>
            <w:vAlign w:val="center"/>
          </w:tcPr>
          <w:p w14:paraId="1C7D48E5" w14:textId="77777777" w:rsidR="009267FE" w:rsidRPr="008D5869" w:rsidRDefault="009267FE" w:rsidP="00427D7D">
            <w:pPr>
              <w:jc w:val="center"/>
              <w:rPr>
                <w:rFonts w:cs="Calibri"/>
                <w:sz w:val="20"/>
                <w:szCs w:val="20"/>
                <w:lang w:val="uk-UA"/>
              </w:rPr>
            </w:pPr>
            <w:r w:rsidRPr="008D5869">
              <w:rPr>
                <w:rFonts w:cs="Calibri"/>
                <w:sz w:val="20"/>
                <w:szCs w:val="20"/>
              </w:rPr>
              <w:t>180</w:t>
            </w:r>
          </w:p>
        </w:tc>
        <w:tc>
          <w:tcPr>
            <w:tcW w:w="541" w:type="dxa"/>
            <w:tcBorders>
              <w:top w:val="nil"/>
              <w:left w:val="nil"/>
              <w:bottom w:val="single" w:sz="4" w:space="0" w:color="auto"/>
              <w:right w:val="single" w:sz="4" w:space="0" w:color="auto"/>
            </w:tcBorders>
            <w:vAlign w:val="center"/>
          </w:tcPr>
          <w:p w14:paraId="0D6234C3" w14:textId="77777777" w:rsidR="009267FE" w:rsidRPr="008D5869" w:rsidRDefault="009267FE" w:rsidP="00427D7D">
            <w:pPr>
              <w:jc w:val="center"/>
              <w:rPr>
                <w:rFonts w:cs="Calibri"/>
                <w:sz w:val="20"/>
                <w:szCs w:val="20"/>
                <w:lang w:val="uk-UA"/>
              </w:rPr>
            </w:pPr>
            <w:r>
              <w:rPr>
                <w:rFonts w:cs="Calibri"/>
                <w:sz w:val="20"/>
                <w:szCs w:val="20"/>
              </w:rPr>
              <w:t>330</w:t>
            </w:r>
          </w:p>
        </w:tc>
        <w:tc>
          <w:tcPr>
            <w:tcW w:w="543" w:type="dxa"/>
            <w:tcBorders>
              <w:top w:val="nil"/>
              <w:left w:val="nil"/>
              <w:bottom w:val="single" w:sz="4" w:space="0" w:color="auto"/>
              <w:right w:val="single" w:sz="4" w:space="0" w:color="auto"/>
            </w:tcBorders>
            <w:vAlign w:val="center"/>
          </w:tcPr>
          <w:p w14:paraId="0B8EDFD4" w14:textId="77777777" w:rsidR="009267FE" w:rsidRPr="008D5869" w:rsidRDefault="009267FE" w:rsidP="00427D7D">
            <w:pPr>
              <w:jc w:val="center"/>
              <w:rPr>
                <w:rFonts w:cs="Calibri"/>
                <w:sz w:val="20"/>
                <w:szCs w:val="20"/>
              </w:rPr>
            </w:pPr>
            <w:r w:rsidRPr="00594F16">
              <w:rPr>
                <w:rFonts w:cs="Calibri"/>
                <w:sz w:val="20"/>
                <w:szCs w:val="20"/>
              </w:rPr>
              <w:t>348</w:t>
            </w:r>
          </w:p>
        </w:tc>
        <w:tc>
          <w:tcPr>
            <w:tcW w:w="626" w:type="dxa"/>
            <w:tcBorders>
              <w:top w:val="nil"/>
              <w:left w:val="nil"/>
              <w:bottom w:val="single" w:sz="4" w:space="0" w:color="auto"/>
              <w:right w:val="single" w:sz="4" w:space="0" w:color="auto"/>
            </w:tcBorders>
            <w:vAlign w:val="center"/>
          </w:tcPr>
          <w:p w14:paraId="032D8A55" w14:textId="77777777" w:rsidR="009267FE" w:rsidRPr="008D5869" w:rsidRDefault="009267FE" w:rsidP="00427D7D">
            <w:pPr>
              <w:jc w:val="center"/>
              <w:rPr>
                <w:rFonts w:cs="Calibri"/>
                <w:sz w:val="20"/>
                <w:szCs w:val="20"/>
              </w:rPr>
            </w:pPr>
            <w:r>
              <w:rPr>
                <w:rFonts w:cs="Calibri"/>
                <w:sz w:val="20"/>
                <w:szCs w:val="20"/>
                <w:lang w:val="uk-UA"/>
              </w:rPr>
              <w:t>588</w:t>
            </w:r>
          </w:p>
        </w:tc>
        <w:tc>
          <w:tcPr>
            <w:tcW w:w="543" w:type="dxa"/>
            <w:tcBorders>
              <w:top w:val="nil"/>
              <w:left w:val="nil"/>
              <w:bottom w:val="single" w:sz="4" w:space="0" w:color="auto"/>
              <w:right w:val="single" w:sz="4" w:space="0" w:color="auto"/>
            </w:tcBorders>
            <w:vAlign w:val="center"/>
          </w:tcPr>
          <w:p w14:paraId="052088D8" w14:textId="77777777" w:rsidR="009267FE" w:rsidRPr="008D5869" w:rsidRDefault="009267FE" w:rsidP="00427D7D">
            <w:pPr>
              <w:jc w:val="center"/>
              <w:rPr>
                <w:rFonts w:cs="Calibri"/>
                <w:sz w:val="20"/>
                <w:szCs w:val="20"/>
              </w:rPr>
            </w:pPr>
            <w:r>
              <w:rPr>
                <w:rFonts w:cs="Calibri"/>
                <w:sz w:val="20"/>
                <w:szCs w:val="20"/>
              </w:rPr>
              <w:t>312</w:t>
            </w:r>
          </w:p>
        </w:tc>
        <w:tc>
          <w:tcPr>
            <w:tcW w:w="616" w:type="dxa"/>
            <w:tcBorders>
              <w:top w:val="single" w:sz="4" w:space="0" w:color="auto"/>
              <w:left w:val="nil"/>
              <w:bottom w:val="single" w:sz="4" w:space="0" w:color="auto"/>
              <w:right w:val="single" w:sz="4" w:space="0" w:color="auto"/>
            </w:tcBorders>
            <w:vAlign w:val="center"/>
          </w:tcPr>
          <w:p w14:paraId="4C2E6F28" w14:textId="77777777" w:rsidR="009267FE" w:rsidRPr="00594F16" w:rsidRDefault="009267FE" w:rsidP="00427D7D">
            <w:pPr>
              <w:jc w:val="center"/>
              <w:rPr>
                <w:rFonts w:cs="Calibri"/>
                <w:sz w:val="20"/>
                <w:szCs w:val="20"/>
              </w:rPr>
            </w:pPr>
            <w:r>
              <w:rPr>
                <w:rFonts w:cs="Calibri"/>
                <w:sz w:val="20"/>
                <w:szCs w:val="20"/>
              </w:rPr>
              <w:t>504</w:t>
            </w:r>
          </w:p>
        </w:tc>
        <w:tc>
          <w:tcPr>
            <w:tcW w:w="543" w:type="dxa"/>
            <w:tcBorders>
              <w:top w:val="nil"/>
              <w:left w:val="single" w:sz="4" w:space="0" w:color="auto"/>
              <w:bottom w:val="single" w:sz="4" w:space="0" w:color="auto"/>
              <w:right w:val="single" w:sz="4" w:space="0" w:color="auto"/>
            </w:tcBorders>
            <w:vAlign w:val="center"/>
          </w:tcPr>
          <w:p w14:paraId="2C6B3434" w14:textId="77777777" w:rsidR="009267FE" w:rsidRDefault="009267FE" w:rsidP="00427D7D">
            <w:pPr>
              <w:jc w:val="center"/>
              <w:rPr>
                <w:rFonts w:cs="Calibri"/>
                <w:sz w:val="20"/>
                <w:szCs w:val="20"/>
              </w:rPr>
            </w:pPr>
            <w:r>
              <w:rPr>
                <w:color w:val="000000"/>
                <w:sz w:val="20"/>
                <w:szCs w:val="20"/>
              </w:rPr>
              <w:t>132</w:t>
            </w:r>
          </w:p>
        </w:tc>
        <w:tc>
          <w:tcPr>
            <w:tcW w:w="516" w:type="dxa"/>
            <w:tcBorders>
              <w:top w:val="nil"/>
              <w:left w:val="single" w:sz="4" w:space="0" w:color="auto"/>
              <w:bottom w:val="single" w:sz="4" w:space="0" w:color="auto"/>
              <w:right w:val="single" w:sz="4" w:space="0" w:color="auto"/>
            </w:tcBorders>
            <w:vAlign w:val="center"/>
          </w:tcPr>
          <w:p w14:paraId="27BE81EA" w14:textId="77777777" w:rsidR="009267FE" w:rsidRDefault="009267FE" w:rsidP="00427D7D">
            <w:pPr>
              <w:jc w:val="center"/>
              <w:rPr>
                <w:color w:val="000000"/>
                <w:sz w:val="20"/>
                <w:szCs w:val="20"/>
              </w:rPr>
            </w:pPr>
            <w:r>
              <w:rPr>
                <w:color w:val="000000"/>
                <w:sz w:val="20"/>
                <w:szCs w:val="20"/>
              </w:rPr>
              <w:t>288</w:t>
            </w:r>
          </w:p>
        </w:tc>
        <w:tc>
          <w:tcPr>
            <w:tcW w:w="457" w:type="dxa"/>
            <w:gridSpan w:val="5"/>
            <w:tcBorders>
              <w:top w:val="nil"/>
              <w:left w:val="single" w:sz="4" w:space="0" w:color="auto"/>
              <w:bottom w:val="single" w:sz="4" w:space="0" w:color="auto"/>
              <w:right w:val="single" w:sz="4" w:space="0" w:color="auto"/>
            </w:tcBorders>
            <w:vAlign w:val="center"/>
          </w:tcPr>
          <w:p w14:paraId="2D9E621B" w14:textId="7CD4F86E" w:rsidR="009267FE" w:rsidRPr="00D96D1F" w:rsidRDefault="00D96D1F" w:rsidP="00427D7D">
            <w:pPr>
              <w:jc w:val="center"/>
              <w:rPr>
                <w:color w:val="000000"/>
                <w:sz w:val="20"/>
                <w:szCs w:val="20"/>
                <w:lang w:val="ru-RU"/>
              </w:rPr>
            </w:pPr>
            <w:r>
              <w:rPr>
                <w:color w:val="000000"/>
                <w:sz w:val="20"/>
                <w:szCs w:val="20"/>
                <w:lang w:val="ru-RU"/>
              </w:rPr>
              <w:t>24</w:t>
            </w:r>
          </w:p>
        </w:tc>
      </w:tr>
    </w:tbl>
    <w:p w14:paraId="2CDD52A6" w14:textId="77777777" w:rsidR="00427D7D" w:rsidRDefault="00427D7D" w:rsidP="00427D7D">
      <w:pPr>
        <w:jc w:val="center"/>
        <w:rPr>
          <w:lang w:val="uk-UA"/>
        </w:rPr>
      </w:pPr>
    </w:p>
    <w:p w14:paraId="41B87CCD" w14:textId="586FE5BB" w:rsidR="00427D7D" w:rsidRDefault="00D96D1F" w:rsidP="00427D7D">
      <w:pPr>
        <w:jc w:val="center"/>
        <w:rPr>
          <w:lang w:val="uk-UA"/>
        </w:rPr>
      </w:pPr>
      <w:r>
        <w:rPr>
          <w:noProof/>
          <w:lang w:val="uk-UA"/>
        </w:rPr>
        <w:drawing>
          <wp:inline distT="0" distB="0" distL="0" distR="0" wp14:anchorId="685C92D1" wp14:editId="17DC691F">
            <wp:extent cx="6076950" cy="3975100"/>
            <wp:effectExtent l="0" t="0" r="0" b="6350"/>
            <wp:docPr id="72091779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76950" cy="3975100"/>
                    </a:xfrm>
                    <a:prstGeom prst="rect">
                      <a:avLst/>
                    </a:prstGeom>
                    <a:noFill/>
                  </pic:spPr>
                </pic:pic>
              </a:graphicData>
            </a:graphic>
          </wp:inline>
        </w:drawing>
      </w:r>
    </w:p>
    <w:p w14:paraId="5EAE6D34" w14:textId="77777777" w:rsidR="00436CEB" w:rsidRPr="00B40B82" w:rsidRDefault="00436CEB" w:rsidP="00427D7D">
      <w:pPr>
        <w:jc w:val="center"/>
        <w:rPr>
          <w:lang w:val="uk-UA"/>
        </w:rPr>
      </w:pPr>
    </w:p>
    <w:p w14:paraId="5D989DC9" w14:textId="77777777" w:rsidR="00427D7D" w:rsidRPr="00436CEB" w:rsidRDefault="00427D7D" w:rsidP="00427D7D">
      <w:pPr>
        <w:jc w:val="center"/>
        <w:rPr>
          <w:bCs/>
        </w:rPr>
      </w:pPr>
      <w:r w:rsidRPr="00436CEB">
        <w:rPr>
          <w:bCs/>
        </w:rPr>
        <w:t>Figure 6.3 - Distribution of the number of samples by parameter groups and years (sediment)</w:t>
      </w:r>
    </w:p>
    <w:p w14:paraId="42EA15A4" w14:textId="77777777" w:rsidR="00427D7D" w:rsidRPr="008D5869" w:rsidRDefault="00427D7D" w:rsidP="00427D7D">
      <w:pPr>
        <w:rPr>
          <w:noProof/>
        </w:rPr>
      </w:pPr>
    </w:p>
    <w:p w14:paraId="294D0474" w14:textId="56434F09" w:rsidR="00427D7D" w:rsidRPr="008D5869" w:rsidRDefault="00D96D1F" w:rsidP="00427D7D">
      <w:pPr>
        <w:jc w:val="center"/>
        <w:rPr>
          <w:noProof/>
        </w:rPr>
      </w:pPr>
      <w:r>
        <w:rPr>
          <w:noProof/>
        </w:rPr>
        <w:drawing>
          <wp:inline distT="0" distB="0" distL="0" distR="0" wp14:anchorId="47DED18E" wp14:editId="0141D98B">
            <wp:extent cx="4584700" cy="2603500"/>
            <wp:effectExtent l="0" t="0" r="6350" b="6350"/>
            <wp:docPr id="59279749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84700" cy="2603500"/>
                    </a:xfrm>
                    <a:prstGeom prst="rect">
                      <a:avLst/>
                    </a:prstGeom>
                    <a:noFill/>
                  </pic:spPr>
                </pic:pic>
              </a:graphicData>
            </a:graphic>
          </wp:inline>
        </w:drawing>
      </w:r>
    </w:p>
    <w:p w14:paraId="0AB0A1BF" w14:textId="77777777" w:rsidR="00427D7D" w:rsidRPr="00436CEB" w:rsidRDefault="00427D7D" w:rsidP="00427D7D">
      <w:pPr>
        <w:spacing w:before="120"/>
        <w:jc w:val="center"/>
        <w:rPr>
          <w:bCs/>
        </w:rPr>
      </w:pPr>
      <w:r w:rsidRPr="00436CEB">
        <w:rPr>
          <w:bCs/>
        </w:rPr>
        <w:t>Figure 6.4 - Total number of samples for each parameters group (sediment)</w:t>
      </w:r>
    </w:p>
    <w:p w14:paraId="3539DA6E" w14:textId="77777777" w:rsidR="00427D7D" w:rsidRPr="008D5869" w:rsidRDefault="00427D7D" w:rsidP="00427D7D"/>
    <w:p w14:paraId="077D70BA" w14:textId="77777777" w:rsidR="00427D7D" w:rsidRPr="00436CEB" w:rsidRDefault="00427D7D" w:rsidP="00427D7D">
      <w:pPr>
        <w:rPr>
          <w:bCs/>
        </w:rPr>
      </w:pPr>
      <w:r w:rsidRPr="00436CEB">
        <w:rPr>
          <w:bCs/>
        </w:rPr>
        <w:t>Table 6.5 – Statistics of the number of samples by parameter groups and by years (biota)</w:t>
      </w:r>
    </w:p>
    <w:p w14:paraId="725A3CF9" w14:textId="77777777" w:rsidR="00427D7D" w:rsidRPr="008D5869" w:rsidRDefault="00427D7D" w:rsidP="00427D7D">
      <w:pPr>
        <w:rPr>
          <w:b/>
        </w:rPr>
      </w:pPr>
    </w:p>
    <w:tbl>
      <w:tblPr>
        <w:tblW w:w="9019" w:type="dxa"/>
        <w:jc w:val="center"/>
        <w:tblLayout w:type="fixed"/>
        <w:tblLook w:val="04A0" w:firstRow="1" w:lastRow="0" w:firstColumn="1" w:lastColumn="0" w:noHBand="0" w:noVBand="1"/>
      </w:tblPr>
      <w:tblGrid>
        <w:gridCol w:w="2364"/>
        <w:gridCol w:w="608"/>
        <w:gridCol w:w="567"/>
        <w:gridCol w:w="656"/>
        <w:gridCol w:w="603"/>
        <w:gridCol w:w="567"/>
        <w:gridCol w:w="673"/>
        <w:gridCol w:w="653"/>
        <w:gridCol w:w="599"/>
        <w:gridCol w:w="591"/>
        <w:gridCol w:w="447"/>
        <w:gridCol w:w="567"/>
        <w:gridCol w:w="124"/>
      </w:tblGrid>
      <w:tr w:rsidR="00427D7D" w:rsidRPr="008D5869" w14:paraId="29E12480" w14:textId="77777777" w:rsidTr="00455F63">
        <w:trPr>
          <w:trHeight w:val="300"/>
          <w:jc w:val="center"/>
        </w:trPr>
        <w:tc>
          <w:tcPr>
            <w:tcW w:w="2364" w:type="dxa"/>
            <w:tcBorders>
              <w:top w:val="single" w:sz="4" w:space="0" w:color="auto"/>
              <w:left w:val="single" w:sz="4" w:space="0" w:color="auto"/>
              <w:bottom w:val="single" w:sz="4" w:space="0" w:color="auto"/>
              <w:right w:val="single" w:sz="4" w:space="0" w:color="auto"/>
            </w:tcBorders>
            <w:shd w:val="clear" w:color="auto" w:fill="BFBFBF"/>
            <w:noWrap/>
            <w:vAlign w:val="bottom"/>
          </w:tcPr>
          <w:p w14:paraId="0AE21F83" w14:textId="77777777" w:rsidR="00427D7D" w:rsidRPr="008D5869" w:rsidRDefault="00427D7D" w:rsidP="00427D7D">
            <w:pPr>
              <w:jc w:val="center"/>
              <w:rPr>
                <w:rFonts w:cs="Calibri"/>
                <w:b/>
                <w:bCs/>
                <w:sz w:val="20"/>
                <w:szCs w:val="20"/>
                <w:lang w:val="uk-UA"/>
              </w:rPr>
            </w:pPr>
            <w:proofErr w:type="spellStart"/>
            <w:r w:rsidRPr="008D5869">
              <w:rPr>
                <w:rFonts w:cs="Calibri"/>
                <w:b/>
                <w:bCs/>
                <w:sz w:val="20"/>
                <w:szCs w:val="20"/>
                <w:lang w:val="uk-UA"/>
              </w:rPr>
              <w:t>Ukraine</w:t>
            </w:r>
            <w:proofErr w:type="spellEnd"/>
          </w:p>
        </w:tc>
        <w:tc>
          <w:tcPr>
            <w:tcW w:w="608" w:type="dxa"/>
            <w:tcBorders>
              <w:top w:val="single" w:sz="4" w:space="0" w:color="auto"/>
              <w:left w:val="nil"/>
              <w:bottom w:val="single" w:sz="4" w:space="0" w:color="auto"/>
              <w:right w:val="nil"/>
            </w:tcBorders>
            <w:shd w:val="clear" w:color="auto" w:fill="BFBFBF"/>
          </w:tcPr>
          <w:p w14:paraId="1FDF8C3B" w14:textId="77777777" w:rsidR="00427D7D" w:rsidRPr="008D5869" w:rsidRDefault="00427D7D" w:rsidP="00427D7D">
            <w:pPr>
              <w:jc w:val="center"/>
              <w:rPr>
                <w:rFonts w:cs="Calibri"/>
                <w:b/>
                <w:bCs/>
                <w:sz w:val="20"/>
                <w:szCs w:val="20"/>
                <w:lang w:val="uk-UA"/>
              </w:rPr>
            </w:pPr>
          </w:p>
        </w:tc>
        <w:tc>
          <w:tcPr>
            <w:tcW w:w="6047" w:type="dxa"/>
            <w:gridSpan w:val="11"/>
            <w:tcBorders>
              <w:top w:val="single" w:sz="4" w:space="0" w:color="auto"/>
              <w:left w:val="nil"/>
              <w:bottom w:val="single" w:sz="4" w:space="0" w:color="auto"/>
              <w:right w:val="single" w:sz="4" w:space="0" w:color="auto"/>
            </w:tcBorders>
            <w:shd w:val="clear" w:color="auto" w:fill="BFBFBF"/>
          </w:tcPr>
          <w:p w14:paraId="5E136A48" w14:textId="77777777" w:rsidR="00427D7D" w:rsidRPr="008D5869" w:rsidRDefault="00427D7D" w:rsidP="00427D7D">
            <w:pPr>
              <w:jc w:val="center"/>
              <w:rPr>
                <w:rFonts w:cs="Calibri"/>
                <w:b/>
                <w:bCs/>
                <w:sz w:val="20"/>
                <w:szCs w:val="20"/>
                <w:lang w:val="uk-UA"/>
              </w:rPr>
            </w:pPr>
            <w:proofErr w:type="spellStart"/>
            <w:r w:rsidRPr="008D5869">
              <w:rPr>
                <w:rFonts w:cs="Calibri"/>
                <w:b/>
                <w:bCs/>
                <w:sz w:val="20"/>
                <w:szCs w:val="20"/>
                <w:lang w:val="uk-UA"/>
              </w:rPr>
              <w:t>SampleType-Biota</w:t>
            </w:r>
            <w:proofErr w:type="spellEnd"/>
          </w:p>
        </w:tc>
      </w:tr>
      <w:tr w:rsidR="00D96D1F" w:rsidRPr="008D5869" w14:paraId="48A5FA54" w14:textId="7A8D35F2" w:rsidTr="00455F63">
        <w:trPr>
          <w:gridAfter w:val="1"/>
          <w:wAfter w:w="124" w:type="dxa"/>
          <w:cantSplit/>
          <w:trHeight w:val="1134"/>
          <w:jc w:val="center"/>
        </w:trPr>
        <w:tc>
          <w:tcPr>
            <w:tcW w:w="2364" w:type="dxa"/>
            <w:tcBorders>
              <w:top w:val="nil"/>
              <w:left w:val="single" w:sz="4" w:space="0" w:color="auto"/>
              <w:bottom w:val="single" w:sz="4" w:space="0" w:color="auto"/>
              <w:right w:val="single" w:sz="4" w:space="0" w:color="auto"/>
            </w:tcBorders>
            <w:shd w:val="clear" w:color="auto" w:fill="auto"/>
            <w:noWrap/>
            <w:vAlign w:val="bottom"/>
          </w:tcPr>
          <w:p w14:paraId="3D41FBE5" w14:textId="77777777" w:rsidR="00D96D1F" w:rsidRPr="008D5869" w:rsidRDefault="00D96D1F" w:rsidP="00427D7D">
            <w:pPr>
              <w:rPr>
                <w:rFonts w:cs="Calibri"/>
                <w:b/>
                <w:bCs/>
                <w:sz w:val="20"/>
                <w:szCs w:val="20"/>
                <w:lang w:val="uk-UA"/>
              </w:rPr>
            </w:pPr>
            <w:proofErr w:type="spellStart"/>
            <w:r w:rsidRPr="008D5869">
              <w:rPr>
                <w:rFonts w:cs="Calibri"/>
                <w:b/>
                <w:bCs/>
                <w:sz w:val="20"/>
                <w:szCs w:val="20"/>
                <w:lang w:val="uk-UA"/>
              </w:rPr>
              <w:t>ParameterGroup</w:t>
            </w:r>
            <w:proofErr w:type="spellEnd"/>
            <w:r w:rsidRPr="008D5869">
              <w:rPr>
                <w:rFonts w:cs="Calibri"/>
                <w:b/>
                <w:bCs/>
                <w:sz w:val="20"/>
                <w:szCs w:val="20"/>
                <w:lang w:val="uk-UA"/>
              </w:rPr>
              <w:t>/</w:t>
            </w:r>
            <w:proofErr w:type="spellStart"/>
            <w:r w:rsidRPr="008D5869">
              <w:rPr>
                <w:rFonts w:cs="Calibri"/>
                <w:b/>
                <w:bCs/>
                <w:sz w:val="20"/>
                <w:szCs w:val="20"/>
                <w:lang w:val="uk-UA"/>
              </w:rPr>
              <w:t>Year</w:t>
            </w:r>
            <w:proofErr w:type="spellEnd"/>
          </w:p>
        </w:tc>
        <w:tc>
          <w:tcPr>
            <w:tcW w:w="608" w:type="dxa"/>
            <w:tcBorders>
              <w:top w:val="nil"/>
              <w:left w:val="nil"/>
              <w:bottom w:val="single" w:sz="4" w:space="0" w:color="auto"/>
              <w:right w:val="single" w:sz="4" w:space="0" w:color="auto"/>
            </w:tcBorders>
            <w:shd w:val="clear" w:color="auto" w:fill="auto"/>
            <w:noWrap/>
            <w:textDirection w:val="btLr"/>
            <w:vAlign w:val="center"/>
          </w:tcPr>
          <w:p w14:paraId="27695F47" w14:textId="77777777" w:rsidR="00D96D1F" w:rsidRPr="008D5869" w:rsidRDefault="00D96D1F" w:rsidP="00455F63">
            <w:pPr>
              <w:ind w:left="113" w:right="113"/>
              <w:jc w:val="center"/>
              <w:rPr>
                <w:rFonts w:cs="Calibri"/>
                <w:sz w:val="20"/>
                <w:szCs w:val="20"/>
              </w:rPr>
            </w:pPr>
            <w:r w:rsidRPr="008D5869">
              <w:rPr>
                <w:rFonts w:cs="Calibri"/>
                <w:sz w:val="20"/>
                <w:szCs w:val="20"/>
              </w:rPr>
              <w:t>2012</w:t>
            </w:r>
          </w:p>
        </w:tc>
        <w:tc>
          <w:tcPr>
            <w:tcW w:w="567" w:type="dxa"/>
            <w:tcBorders>
              <w:top w:val="nil"/>
              <w:left w:val="nil"/>
              <w:bottom w:val="single" w:sz="4" w:space="0" w:color="auto"/>
              <w:right w:val="single" w:sz="4" w:space="0" w:color="auto"/>
            </w:tcBorders>
            <w:textDirection w:val="btLr"/>
            <w:vAlign w:val="center"/>
          </w:tcPr>
          <w:p w14:paraId="1078ED87" w14:textId="77777777" w:rsidR="00D96D1F" w:rsidRPr="008D5869" w:rsidRDefault="00D96D1F" w:rsidP="00455F63">
            <w:pPr>
              <w:ind w:left="113" w:right="113"/>
              <w:jc w:val="center"/>
              <w:rPr>
                <w:rFonts w:cs="Calibri"/>
                <w:sz w:val="20"/>
                <w:szCs w:val="20"/>
              </w:rPr>
            </w:pPr>
            <w:r w:rsidRPr="008D5869">
              <w:rPr>
                <w:rFonts w:cs="Calibri"/>
                <w:sz w:val="20"/>
                <w:szCs w:val="20"/>
              </w:rPr>
              <w:t>2013</w:t>
            </w:r>
          </w:p>
        </w:tc>
        <w:tc>
          <w:tcPr>
            <w:tcW w:w="656" w:type="dxa"/>
            <w:tcBorders>
              <w:top w:val="nil"/>
              <w:left w:val="nil"/>
              <w:bottom w:val="single" w:sz="4" w:space="0" w:color="auto"/>
              <w:right w:val="single" w:sz="4" w:space="0" w:color="auto"/>
            </w:tcBorders>
            <w:textDirection w:val="btLr"/>
            <w:vAlign w:val="center"/>
          </w:tcPr>
          <w:p w14:paraId="0A3D1981" w14:textId="77777777" w:rsidR="00D96D1F" w:rsidRPr="008D5869" w:rsidRDefault="00D96D1F" w:rsidP="00455F63">
            <w:pPr>
              <w:ind w:left="113" w:right="113"/>
              <w:jc w:val="center"/>
              <w:rPr>
                <w:rFonts w:cs="Calibri"/>
                <w:sz w:val="20"/>
                <w:szCs w:val="20"/>
              </w:rPr>
            </w:pPr>
            <w:r w:rsidRPr="008D5869">
              <w:rPr>
                <w:rFonts w:cs="Calibri"/>
                <w:sz w:val="20"/>
                <w:szCs w:val="20"/>
              </w:rPr>
              <w:t>2014</w:t>
            </w:r>
          </w:p>
        </w:tc>
        <w:tc>
          <w:tcPr>
            <w:tcW w:w="603" w:type="dxa"/>
            <w:tcBorders>
              <w:top w:val="nil"/>
              <w:left w:val="nil"/>
              <w:bottom w:val="single" w:sz="4" w:space="0" w:color="auto"/>
              <w:right w:val="single" w:sz="4" w:space="0" w:color="auto"/>
            </w:tcBorders>
            <w:textDirection w:val="btLr"/>
            <w:vAlign w:val="center"/>
          </w:tcPr>
          <w:p w14:paraId="65082BF3" w14:textId="77777777" w:rsidR="00D96D1F" w:rsidRPr="008D5869" w:rsidRDefault="00D96D1F" w:rsidP="00455F63">
            <w:pPr>
              <w:ind w:left="113" w:right="113"/>
              <w:jc w:val="center"/>
              <w:rPr>
                <w:rFonts w:cs="Calibri"/>
                <w:sz w:val="20"/>
                <w:szCs w:val="20"/>
              </w:rPr>
            </w:pPr>
            <w:r>
              <w:rPr>
                <w:rFonts w:cs="Calibri"/>
                <w:sz w:val="20"/>
                <w:szCs w:val="20"/>
              </w:rPr>
              <w:t>2015</w:t>
            </w:r>
          </w:p>
        </w:tc>
        <w:tc>
          <w:tcPr>
            <w:tcW w:w="567" w:type="dxa"/>
            <w:tcBorders>
              <w:top w:val="nil"/>
              <w:left w:val="nil"/>
              <w:bottom w:val="single" w:sz="4" w:space="0" w:color="auto"/>
              <w:right w:val="single" w:sz="4" w:space="0" w:color="auto"/>
            </w:tcBorders>
            <w:textDirection w:val="btLr"/>
            <w:vAlign w:val="center"/>
          </w:tcPr>
          <w:p w14:paraId="058AEB10" w14:textId="77777777" w:rsidR="00D96D1F" w:rsidRPr="008D5869" w:rsidRDefault="00D96D1F" w:rsidP="00455F63">
            <w:pPr>
              <w:ind w:left="113" w:right="113"/>
              <w:jc w:val="center"/>
              <w:rPr>
                <w:rFonts w:cs="Calibri"/>
                <w:sz w:val="20"/>
                <w:szCs w:val="20"/>
              </w:rPr>
            </w:pPr>
            <w:r>
              <w:rPr>
                <w:rFonts w:cs="Calibri"/>
                <w:sz w:val="20"/>
                <w:szCs w:val="20"/>
              </w:rPr>
              <w:t>2016</w:t>
            </w:r>
          </w:p>
        </w:tc>
        <w:tc>
          <w:tcPr>
            <w:tcW w:w="673" w:type="dxa"/>
            <w:tcBorders>
              <w:top w:val="nil"/>
              <w:left w:val="nil"/>
              <w:bottom w:val="single" w:sz="4" w:space="0" w:color="auto"/>
              <w:right w:val="single" w:sz="4" w:space="0" w:color="auto"/>
            </w:tcBorders>
            <w:textDirection w:val="btLr"/>
            <w:vAlign w:val="center"/>
          </w:tcPr>
          <w:p w14:paraId="3D6879DD" w14:textId="77777777" w:rsidR="00D96D1F" w:rsidRPr="00276310" w:rsidRDefault="00D96D1F" w:rsidP="00455F63">
            <w:pPr>
              <w:ind w:left="113" w:right="113"/>
              <w:jc w:val="center"/>
              <w:rPr>
                <w:rFonts w:cs="Calibri"/>
                <w:sz w:val="20"/>
                <w:szCs w:val="20"/>
                <w:lang w:val="uk-UA"/>
              </w:rPr>
            </w:pPr>
            <w:r>
              <w:rPr>
                <w:rFonts w:cs="Calibri"/>
                <w:sz w:val="20"/>
                <w:szCs w:val="20"/>
                <w:lang w:val="uk-UA"/>
              </w:rPr>
              <w:t>2017</w:t>
            </w:r>
          </w:p>
        </w:tc>
        <w:tc>
          <w:tcPr>
            <w:tcW w:w="653" w:type="dxa"/>
            <w:tcBorders>
              <w:top w:val="nil"/>
              <w:left w:val="single" w:sz="4" w:space="0" w:color="auto"/>
              <w:bottom w:val="single" w:sz="4" w:space="0" w:color="auto"/>
              <w:right w:val="single" w:sz="4" w:space="0" w:color="auto"/>
            </w:tcBorders>
            <w:textDirection w:val="btLr"/>
            <w:vAlign w:val="center"/>
          </w:tcPr>
          <w:p w14:paraId="6C17DDD6" w14:textId="77777777" w:rsidR="00D96D1F" w:rsidRPr="005A6AA6" w:rsidRDefault="00D96D1F" w:rsidP="00455F63">
            <w:pPr>
              <w:ind w:left="113" w:right="113"/>
              <w:jc w:val="center"/>
              <w:rPr>
                <w:rFonts w:cs="Calibri"/>
                <w:sz w:val="20"/>
                <w:szCs w:val="20"/>
              </w:rPr>
            </w:pPr>
            <w:r>
              <w:rPr>
                <w:rFonts w:cs="Calibri"/>
                <w:sz w:val="20"/>
                <w:szCs w:val="20"/>
                <w:lang w:val="uk-UA"/>
              </w:rPr>
              <w:t>201</w:t>
            </w:r>
            <w:r>
              <w:rPr>
                <w:rFonts w:cs="Calibri"/>
                <w:sz w:val="20"/>
                <w:szCs w:val="20"/>
              </w:rPr>
              <w:t>8</w:t>
            </w:r>
          </w:p>
        </w:tc>
        <w:tc>
          <w:tcPr>
            <w:tcW w:w="599" w:type="dxa"/>
            <w:tcBorders>
              <w:top w:val="nil"/>
              <w:left w:val="single" w:sz="4" w:space="0" w:color="auto"/>
              <w:bottom w:val="single" w:sz="4" w:space="0" w:color="auto"/>
              <w:right w:val="single" w:sz="4" w:space="0" w:color="auto"/>
            </w:tcBorders>
            <w:textDirection w:val="btLr"/>
            <w:vAlign w:val="center"/>
          </w:tcPr>
          <w:p w14:paraId="6AA650AD" w14:textId="77777777" w:rsidR="00D96D1F" w:rsidRPr="007C67AA" w:rsidRDefault="00D96D1F" w:rsidP="00455F63">
            <w:pPr>
              <w:ind w:left="113" w:right="113"/>
              <w:jc w:val="center"/>
              <w:rPr>
                <w:rFonts w:cs="Calibri"/>
                <w:sz w:val="20"/>
                <w:szCs w:val="20"/>
              </w:rPr>
            </w:pPr>
            <w:r>
              <w:rPr>
                <w:rFonts w:cs="Calibri"/>
                <w:sz w:val="20"/>
                <w:szCs w:val="20"/>
              </w:rPr>
              <w:t>2019</w:t>
            </w:r>
          </w:p>
        </w:tc>
        <w:tc>
          <w:tcPr>
            <w:tcW w:w="591" w:type="dxa"/>
            <w:tcBorders>
              <w:top w:val="nil"/>
              <w:left w:val="single" w:sz="4" w:space="0" w:color="auto"/>
              <w:bottom w:val="single" w:sz="4" w:space="0" w:color="auto"/>
              <w:right w:val="single" w:sz="4" w:space="0" w:color="auto"/>
            </w:tcBorders>
            <w:textDirection w:val="btLr"/>
            <w:vAlign w:val="center"/>
          </w:tcPr>
          <w:p w14:paraId="0971F975" w14:textId="77777777" w:rsidR="00D96D1F" w:rsidRPr="005C54B8" w:rsidRDefault="00D96D1F" w:rsidP="00455F63">
            <w:pPr>
              <w:ind w:left="113" w:right="113"/>
              <w:jc w:val="center"/>
              <w:rPr>
                <w:rFonts w:cs="Calibri"/>
                <w:sz w:val="20"/>
                <w:szCs w:val="20"/>
                <w:lang w:val="ru-RU"/>
              </w:rPr>
            </w:pPr>
            <w:r>
              <w:rPr>
                <w:rFonts w:cs="Calibri"/>
                <w:sz w:val="20"/>
                <w:szCs w:val="20"/>
                <w:lang w:val="ru-RU"/>
              </w:rPr>
              <w:t>2020</w:t>
            </w:r>
          </w:p>
        </w:tc>
        <w:tc>
          <w:tcPr>
            <w:tcW w:w="447" w:type="dxa"/>
            <w:tcBorders>
              <w:top w:val="nil"/>
              <w:left w:val="single" w:sz="4" w:space="0" w:color="auto"/>
              <w:bottom w:val="single" w:sz="4" w:space="0" w:color="auto"/>
              <w:right w:val="single" w:sz="4" w:space="0" w:color="auto"/>
            </w:tcBorders>
            <w:textDirection w:val="btLr"/>
            <w:vAlign w:val="center"/>
          </w:tcPr>
          <w:p w14:paraId="747BB399" w14:textId="77777777" w:rsidR="00D96D1F" w:rsidRPr="00B9468E" w:rsidRDefault="00D96D1F" w:rsidP="00455F63">
            <w:pPr>
              <w:ind w:left="113" w:right="113"/>
              <w:jc w:val="center"/>
              <w:rPr>
                <w:rFonts w:cs="Calibri"/>
                <w:sz w:val="20"/>
                <w:szCs w:val="20"/>
              </w:rPr>
            </w:pPr>
            <w:r>
              <w:rPr>
                <w:rFonts w:cs="Calibri"/>
                <w:sz w:val="20"/>
                <w:szCs w:val="20"/>
              </w:rPr>
              <w:t>2021</w:t>
            </w:r>
          </w:p>
        </w:tc>
        <w:tc>
          <w:tcPr>
            <w:tcW w:w="567" w:type="dxa"/>
            <w:tcBorders>
              <w:top w:val="nil"/>
              <w:left w:val="single" w:sz="4" w:space="0" w:color="auto"/>
              <w:bottom w:val="single" w:sz="4" w:space="0" w:color="auto"/>
              <w:right w:val="single" w:sz="4" w:space="0" w:color="auto"/>
            </w:tcBorders>
            <w:textDirection w:val="btLr"/>
            <w:vAlign w:val="center"/>
          </w:tcPr>
          <w:p w14:paraId="165B874B" w14:textId="6880CA16" w:rsidR="00D96D1F" w:rsidRPr="00455F63" w:rsidRDefault="00455F63" w:rsidP="00455F63">
            <w:pPr>
              <w:ind w:left="113" w:right="113"/>
              <w:jc w:val="center"/>
              <w:rPr>
                <w:rFonts w:cs="Calibri"/>
                <w:sz w:val="20"/>
                <w:szCs w:val="20"/>
                <w:lang w:val="ru-RU"/>
              </w:rPr>
            </w:pPr>
            <w:r>
              <w:rPr>
                <w:rFonts w:cs="Calibri"/>
                <w:sz w:val="20"/>
                <w:szCs w:val="20"/>
                <w:lang w:val="ru-RU"/>
              </w:rPr>
              <w:t>2022</w:t>
            </w:r>
          </w:p>
        </w:tc>
      </w:tr>
      <w:tr w:rsidR="00D96D1F" w:rsidRPr="008D5869" w14:paraId="448B90F1" w14:textId="38DB2CBB" w:rsidTr="00455F63">
        <w:trPr>
          <w:gridAfter w:val="1"/>
          <w:wAfter w:w="124" w:type="dxa"/>
          <w:trHeight w:val="300"/>
          <w:jc w:val="center"/>
        </w:trPr>
        <w:tc>
          <w:tcPr>
            <w:tcW w:w="2364" w:type="dxa"/>
            <w:tcBorders>
              <w:top w:val="nil"/>
              <w:left w:val="single" w:sz="4" w:space="0" w:color="auto"/>
              <w:bottom w:val="single" w:sz="4" w:space="0" w:color="auto"/>
              <w:right w:val="single" w:sz="4" w:space="0" w:color="auto"/>
            </w:tcBorders>
            <w:shd w:val="clear" w:color="auto" w:fill="auto"/>
            <w:noWrap/>
            <w:vAlign w:val="bottom"/>
          </w:tcPr>
          <w:p w14:paraId="22814B33" w14:textId="77777777" w:rsidR="00D96D1F" w:rsidRPr="008D5869" w:rsidRDefault="00D96D1F" w:rsidP="00427D7D">
            <w:pPr>
              <w:rPr>
                <w:sz w:val="20"/>
                <w:szCs w:val="20"/>
              </w:rPr>
            </w:pPr>
            <w:r w:rsidRPr="008D5869">
              <w:rPr>
                <w:sz w:val="20"/>
                <w:szCs w:val="20"/>
              </w:rPr>
              <w:t>PCBs</w:t>
            </w:r>
          </w:p>
        </w:tc>
        <w:tc>
          <w:tcPr>
            <w:tcW w:w="608" w:type="dxa"/>
            <w:tcBorders>
              <w:top w:val="nil"/>
              <w:left w:val="nil"/>
              <w:bottom w:val="single" w:sz="4" w:space="0" w:color="auto"/>
              <w:right w:val="single" w:sz="4" w:space="0" w:color="auto"/>
            </w:tcBorders>
            <w:shd w:val="clear" w:color="auto" w:fill="auto"/>
            <w:noWrap/>
            <w:vAlign w:val="center"/>
          </w:tcPr>
          <w:p w14:paraId="552E9F78" w14:textId="77777777" w:rsidR="00D96D1F" w:rsidRPr="008D5869" w:rsidRDefault="00D96D1F" w:rsidP="00427D7D">
            <w:pPr>
              <w:jc w:val="center"/>
              <w:rPr>
                <w:rFonts w:cs="Calibri"/>
                <w:sz w:val="20"/>
                <w:szCs w:val="20"/>
                <w:lang w:val="uk-UA"/>
              </w:rPr>
            </w:pPr>
            <w:r w:rsidRPr="008D5869">
              <w:rPr>
                <w:rFonts w:cs="Calibri"/>
                <w:sz w:val="20"/>
                <w:szCs w:val="20"/>
                <w:lang w:val="uk-UA"/>
              </w:rPr>
              <w:t>160</w:t>
            </w:r>
          </w:p>
        </w:tc>
        <w:tc>
          <w:tcPr>
            <w:tcW w:w="567" w:type="dxa"/>
            <w:tcBorders>
              <w:top w:val="nil"/>
              <w:left w:val="nil"/>
              <w:bottom w:val="single" w:sz="4" w:space="0" w:color="auto"/>
              <w:right w:val="single" w:sz="4" w:space="0" w:color="auto"/>
            </w:tcBorders>
            <w:vAlign w:val="center"/>
          </w:tcPr>
          <w:p w14:paraId="78A8A46B" w14:textId="77777777" w:rsidR="00D96D1F" w:rsidRPr="008D5869" w:rsidRDefault="00D96D1F" w:rsidP="00427D7D">
            <w:pPr>
              <w:jc w:val="center"/>
              <w:rPr>
                <w:rFonts w:cs="Calibri"/>
                <w:sz w:val="20"/>
                <w:szCs w:val="20"/>
              </w:rPr>
            </w:pPr>
            <w:r w:rsidRPr="008D5869">
              <w:rPr>
                <w:rFonts w:cs="Calibri"/>
                <w:sz w:val="20"/>
                <w:szCs w:val="20"/>
              </w:rPr>
              <w:t>361</w:t>
            </w:r>
          </w:p>
        </w:tc>
        <w:tc>
          <w:tcPr>
            <w:tcW w:w="656" w:type="dxa"/>
            <w:tcBorders>
              <w:top w:val="nil"/>
              <w:left w:val="nil"/>
              <w:bottom w:val="single" w:sz="4" w:space="0" w:color="auto"/>
              <w:right w:val="single" w:sz="4" w:space="0" w:color="auto"/>
            </w:tcBorders>
            <w:vAlign w:val="center"/>
          </w:tcPr>
          <w:p w14:paraId="78B8974D" w14:textId="77777777" w:rsidR="00D96D1F" w:rsidRPr="008D5869" w:rsidRDefault="00D96D1F" w:rsidP="00427D7D">
            <w:pPr>
              <w:jc w:val="center"/>
              <w:rPr>
                <w:rFonts w:cs="Calibri"/>
                <w:sz w:val="20"/>
                <w:szCs w:val="20"/>
              </w:rPr>
            </w:pPr>
            <w:r w:rsidRPr="008D5869">
              <w:rPr>
                <w:rFonts w:cs="Calibri"/>
                <w:sz w:val="20"/>
                <w:szCs w:val="20"/>
              </w:rPr>
              <w:t>320</w:t>
            </w:r>
          </w:p>
        </w:tc>
        <w:tc>
          <w:tcPr>
            <w:tcW w:w="603" w:type="dxa"/>
            <w:tcBorders>
              <w:top w:val="nil"/>
              <w:left w:val="nil"/>
              <w:bottom w:val="single" w:sz="4" w:space="0" w:color="auto"/>
              <w:right w:val="single" w:sz="4" w:space="0" w:color="auto"/>
            </w:tcBorders>
            <w:vAlign w:val="center"/>
          </w:tcPr>
          <w:p w14:paraId="5C915DAE" w14:textId="77777777" w:rsidR="00D96D1F" w:rsidRDefault="00D96D1F" w:rsidP="00427D7D">
            <w:pPr>
              <w:jc w:val="center"/>
              <w:rPr>
                <w:color w:val="000000"/>
                <w:sz w:val="20"/>
                <w:szCs w:val="20"/>
              </w:rPr>
            </w:pPr>
            <w:r>
              <w:rPr>
                <w:color w:val="000000"/>
                <w:sz w:val="20"/>
                <w:szCs w:val="20"/>
              </w:rPr>
              <w:t>128</w:t>
            </w:r>
          </w:p>
        </w:tc>
        <w:tc>
          <w:tcPr>
            <w:tcW w:w="567" w:type="dxa"/>
            <w:tcBorders>
              <w:top w:val="nil"/>
              <w:left w:val="nil"/>
              <w:bottom w:val="single" w:sz="4" w:space="0" w:color="auto"/>
              <w:right w:val="single" w:sz="4" w:space="0" w:color="auto"/>
            </w:tcBorders>
            <w:vAlign w:val="center"/>
          </w:tcPr>
          <w:p w14:paraId="4FC3CE07" w14:textId="77777777" w:rsidR="00D96D1F" w:rsidRDefault="00D96D1F" w:rsidP="00427D7D">
            <w:pPr>
              <w:jc w:val="center"/>
              <w:rPr>
                <w:color w:val="000000"/>
                <w:sz w:val="20"/>
                <w:szCs w:val="20"/>
              </w:rPr>
            </w:pPr>
            <w:r>
              <w:rPr>
                <w:color w:val="000000"/>
                <w:sz w:val="20"/>
                <w:szCs w:val="20"/>
              </w:rPr>
              <w:t>414</w:t>
            </w:r>
          </w:p>
        </w:tc>
        <w:tc>
          <w:tcPr>
            <w:tcW w:w="673" w:type="dxa"/>
            <w:tcBorders>
              <w:top w:val="single" w:sz="4" w:space="0" w:color="auto"/>
              <w:left w:val="nil"/>
              <w:bottom w:val="single" w:sz="4" w:space="0" w:color="auto"/>
              <w:right w:val="single" w:sz="4" w:space="0" w:color="auto"/>
            </w:tcBorders>
            <w:vAlign w:val="center"/>
          </w:tcPr>
          <w:p w14:paraId="25C3B903" w14:textId="77777777" w:rsidR="00D96D1F" w:rsidRPr="00276310" w:rsidRDefault="00D96D1F" w:rsidP="00427D7D">
            <w:pPr>
              <w:jc w:val="center"/>
              <w:rPr>
                <w:color w:val="000000"/>
                <w:sz w:val="20"/>
                <w:szCs w:val="20"/>
                <w:lang w:val="uk-UA"/>
              </w:rPr>
            </w:pPr>
            <w:r>
              <w:rPr>
                <w:color w:val="000000"/>
                <w:sz w:val="20"/>
                <w:szCs w:val="20"/>
                <w:lang w:val="uk-UA"/>
              </w:rPr>
              <w:t>529</w:t>
            </w:r>
          </w:p>
        </w:tc>
        <w:tc>
          <w:tcPr>
            <w:tcW w:w="653" w:type="dxa"/>
            <w:tcBorders>
              <w:top w:val="nil"/>
              <w:left w:val="single" w:sz="4" w:space="0" w:color="auto"/>
              <w:bottom w:val="single" w:sz="4" w:space="0" w:color="auto"/>
              <w:right w:val="single" w:sz="4" w:space="0" w:color="auto"/>
            </w:tcBorders>
            <w:vAlign w:val="center"/>
          </w:tcPr>
          <w:p w14:paraId="609D7317" w14:textId="77777777" w:rsidR="00D96D1F" w:rsidRPr="005A6AA6" w:rsidRDefault="00D96D1F" w:rsidP="00427D7D">
            <w:pPr>
              <w:jc w:val="center"/>
              <w:rPr>
                <w:color w:val="000000"/>
                <w:sz w:val="20"/>
                <w:szCs w:val="20"/>
              </w:rPr>
            </w:pPr>
            <w:r>
              <w:rPr>
                <w:color w:val="000000"/>
                <w:sz w:val="20"/>
                <w:szCs w:val="20"/>
              </w:rPr>
              <w:t>120</w:t>
            </w:r>
          </w:p>
        </w:tc>
        <w:tc>
          <w:tcPr>
            <w:tcW w:w="599" w:type="dxa"/>
            <w:tcBorders>
              <w:top w:val="nil"/>
              <w:left w:val="single" w:sz="4" w:space="0" w:color="auto"/>
              <w:bottom w:val="single" w:sz="4" w:space="0" w:color="auto"/>
              <w:right w:val="single" w:sz="4" w:space="0" w:color="auto"/>
            </w:tcBorders>
            <w:vAlign w:val="center"/>
          </w:tcPr>
          <w:p w14:paraId="135532BE" w14:textId="77777777" w:rsidR="00D96D1F" w:rsidRDefault="00D96D1F" w:rsidP="00427D7D">
            <w:pPr>
              <w:jc w:val="center"/>
              <w:rPr>
                <w:color w:val="000000"/>
                <w:sz w:val="20"/>
                <w:szCs w:val="20"/>
              </w:rPr>
            </w:pPr>
            <w:r>
              <w:rPr>
                <w:color w:val="000000"/>
                <w:sz w:val="20"/>
                <w:szCs w:val="20"/>
              </w:rPr>
              <w:t>186</w:t>
            </w:r>
          </w:p>
        </w:tc>
        <w:tc>
          <w:tcPr>
            <w:tcW w:w="591" w:type="dxa"/>
            <w:tcBorders>
              <w:top w:val="nil"/>
              <w:left w:val="single" w:sz="4" w:space="0" w:color="auto"/>
              <w:bottom w:val="single" w:sz="4" w:space="0" w:color="auto"/>
              <w:right w:val="single" w:sz="4" w:space="0" w:color="auto"/>
            </w:tcBorders>
            <w:vAlign w:val="center"/>
          </w:tcPr>
          <w:p w14:paraId="46886064" w14:textId="77777777" w:rsidR="00D96D1F" w:rsidRDefault="00D96D1F" w:rsidP="00427D7D">
            <w:pPr>
              <w:jc w:val="center"/>
              <w:rPr>
                <w:color w:val="000000"/>
                <w:sz w:val="20"/>
                <w:szCs w:val="20"/>
              </w:rPr>
            </w:pPr>
            <w:r w:rsidRPr="005C54B8">
              <w:rPr>
                <w:color w:val="000000"/>
                <w:sz w:val="20"/>
                <w:szCs w:val="20"/>
              </w:rPr>
              <w:t>234</w:t>
            </w:r>
          </w:p>
        </w:tc>
        <w:tc>
          <w:tcPr>
            <w:tcW w:w="447" w:type="dxa"/>
            <w:tcBorders>
              <w:top w:val="nil"/>
              <w:left w:val="single" w:sz="4" w:space="0" w:color="auto"/>
              <w:bottom w:val="single" w:sz="4" w:space="0" w:color="auto"/>
              <w:right w:val="single" w:sz="4" w:space="0" w:color="auto"/>
            </w:tcBorders>
            <w:vAlign w:val="bottom"/>
          </w:tcPr>
          <w:p w14:paraId="78E6AD19" w14:textId="77777777" w:rsidR="00D96D1F" w:rsidRDefault="00D96D1F" w:rsidP="00427D7D">
            <w:pPr>
              <w:jc w:val="center"/>
              <w:rPr>
                <w:color w:val="000000"/>
                <w:sz w:val="20"/>
                <w:szCs w:val="20"/>
              </w:rPr>
            </w:pPr>
          </w:p>
        </w:tc>
        <w:tc>
          <w:tcPr>
            <w:tcW w:w="567" w:type="dxa"/>
            <w:tcBorders>
              <w:top w:val="nil"/>
              <w:left w:val="single" w:sz="4" w:space="0" w:color="auto"/>
              <w:bottom w:val="single" w:sz="4" w:space="0" w:color="auto"/>
              <w:right w:val="single" w:sz="4" w:space="0" w:color="auto"/>
            </w:tcBorders>
            <w:vAlign w:val="bottom"/>
          </w:tcPr>
          <w:p w14:paraId="4B4FD182" w14:textId="77777777" w:rsidR="00D96D1F" w:rsidRDefault="00D96D1F" w:rsidP="00427D7D">
            <w:pPr>
              <w:jc w:val="center"/>
              <w:rPr>
                <w:color w:val="000000"/>
                <w:sz w:val="20"/>
                <w:szCs w:val="20"/>
              </w:rPr>
            </w:pPr>
          </w:p>
        </w:tc>
      </w:tr>
      <w:tr w:rsidR="00D96D1F" w:rsidRPr="008D5869" w14:paraId="6185E8E6" w14:textId="238A0521" w:rsidTr="00455F63">
        <w:trPr>
          <w:gridAfter w:val="1"/>
          <w:wAfter w:w="124" w:type="dxa"/>
          <w:trHeight w:val="300"/>
          <w:jc w:val="center"/>
        </w:trPr>
        <w:tc>
          <w:tcPr>
            <w:tcW w:w="2364" w:type="dxa"/>
            <w:tcBorders>
              <w:top w:val="nil"/>
              <w:left w:val="single" w:sz="4" w:space="0" w:color="auto"/>
              <w:bottom w:val="single" w:sz="4" w:space="0" w:color="auto"/>
              <w:right w:val="single" w:sz="4" w:space="0" w:color="auto"/>
            </w:tcBorders>
            <w:shd w:val="clear" w:color="auto" w:fill="auto"/>
            <w:noWrap/>
            <w:vAlign w:val="bottom"/>
          </w:tcPr>
          <w:p w14:paraId="394446F1" w14:textId="77777777" w:rsidR="00D96D1F" w:rsidRPr="008D5869" w:rsidRDefault="00D96D1F" w:rsidP="00427D7D">
            <w:pPr>
              <w:rPr>
                <w:sz w:val="20"/>
                <w:szCs w:val="20"/>
              </w:rPr>
            </w:pPr>
            <w:r w:rsidRPr="008D5869">
              <w:rPr>
                <w:sz w:val="20"/>
                <w:szCs w:val="20"/>
              </w:rPr>
              <w:t>Pesticides</w:t>
            </w:r>
          </w:p>
        </w:tc>
        <w:tc>
          <w:tcPr>
            <w:tcW w:w="608" w:type="dxa"/>
            <w:tcBorders>
              <w:top w:val="nil"/>
              <w:left w:val="nil"/>
              <w:bottom w:val="single" w:sz="4" w:space="0" w:color="auto"/>
              <w:right w:val="single" w:sz="4" w:space="0" w:color="auto"/>
            </w:tcBorders>
            <w:shd w:val="clear" w:color="auto" w:fill="auto"/>
            <w:noWrap/>
            <w:vAlign w:val="center"/>
          </w:tcPr>
          <w:p w14:paraId="0B6259C8" w14:textId="77777777" w:rsidR="00D96D1F" w:rsidRPr="008D5869" w:rsidRDefault="00D96D1F" w:rsidP="00427D7D">
            <w:pPr>
              <w:jc w:val="center"/>
              <w:rPr>
                <w:rFonts w:cs="Calibri"/>
                <w:sz w:val="20"/>
                <w:szCs w:val="20"/>
                <w:lang w:val="uk-UA"/>
              </w:rPr>
            </w:pPr>
            <w:r w:rsidRPr="008D5869">
              <w:rPr>
                <w:rFonts w:cs="Calibri"/>
                <w:sz w:val="20"/>
                <w:szCs w:val="20"/>
                <w:lang w:val="uk-UA"/>
              </w:rPr>
              <w:t>88</w:t>
            </w:r>
          </w:p>
        </w:tc>
        <w:tc>
          <w:tcPr>
            <w:tcW w:w="567" w:type="dxa"/>
            <w:tcBorders>
              <w:top w:val="nil"/>
              <w:left w:val="nil"/>
              <w:bottom w:val="single" w:sz="4" w:space="0" w:color="auto"/>
              <w:right w:val="single" w:sz="4" w:space="0" w:color="auto"/>
            </w:tcBorders>
            <w:vAlign w:val="center"/>
          </w:tcPr>
          <w:p w14:paraId="571AF30B" w14:textId="77777777" w:rsidR="00D96D1F" w:rsidRPr="008D5869" w:rsidRDefault="00D96D1F" w:rsidP="00427D7D">
            <w:pPr>
              <w:jc w:val="center"/>
              <w:rPr>
                <w:rFonts w:cs="Calibri"/>
                <w:sz w:val="20"/>
                <w:szCs w:val="20"/>
              </w:rPr>
            </w:pPr>
            <w:r w:rsidRPr="008D5869">
              <w:rPr>
                <w:rFonts w:cs="Calibri"/>
                <w:sz w:val="20"/>
                <w:szCs w:val="20"/>
              </w:rPr>
              <w:t>209</w:t>
            </w:r>
          </w:p>
        </w:tc>
        <w:tc>
          <w:tcPr>
            <w:tcW w:w="656" w:type="dxa"/>
            <w:tcBorders>
              <w:top w:val="nil"/>
              <w:left w:val="nil"/>
              <w:bottom w:val="single" w:sz="4" w:space="0" w:color="auto"/>
              <w:right w:val="single" w:sz="4" w:space="0" w:color="auto"/>
            </w:tcBorders>
            <w:vAlign w:val="center"/>
          </w:tcPr>
          <w:p w14:paraId="3FEADF56" w14:textId="77777777" w:rsidR="00D96D1F" w:rsidRPr="008D5869" w:rsidRDefault="00D96D1F" w:rsidP="00427D7D">
            <w:pPr>
              <w:jc w:val="center"/>
              <w:rPr>
                <w:rFonts w:cs="Calibri"/>
                <w:sz w:val="20"/>
                <w:szCs w:val="20"/>
              </w:rPr>
            </w:pPr>
            <w:r w:rsidRPr="008D5869">
              <w:rPr>
                <w:rFonts w:cs="Calibri"/>
                <w:sz w:val="20"/>
                <w:szCs w:val="20"/>
              </w:rPr>
              <w:t>176</w:t>
            </w:r>
          </w:p>
        </w:tc>
        <w:tc>
          <w:tcPr>
            <w:tcW w:w="603" w:type="dxa"/>
            <w:tcBorders>
              <w:top w:val="nil"/>
              <w:left w:val="nil"/>
              <w:bottom w:val="single" w:sz="4" w:space="0" w:color="auto"/>
              <w:right w:val="single" w:sz="4" w:space="0" w:color="auto"/>
            </w:tcBorders>
            <w:vAlign w:val="center"/>
          </w:tcPr>
          <w:p w14:paraId="3086C720" w14:textId="77777777" w:rsidR="00D96D1F" w:rsidRDefault="00D96D1F" w:rsidP="00427D7D">
            <w:pPr>
              <w:jc w:val="center"/>
              <w:rPr>
                <w:color w:val="000000"/>
                <w:sz w:val="20"/>
                <w:szCs w:val="20"/>
              </w:rPr>
            </w:pPr>
            <w:r>
              <w:rPr>
                <w:color w:val="000000"/>
                <w:sz w:val="20"/>
                <w:szCs w:val="20"/>
              </w:rPr>
              <w:t>69</w:t>
            </w:r>
          </w:p>
        </w:tc>
        <w:tc>
          <w:tcPr>
            <w:tcW w:w="567" w:type="dxa"/>
            <w:tcBorders>
              <w:top w:val="nil"/>
              <w:left w:val="nil"/>
              <w:bottom w:val="single" w:sz="4" w:space="0" w:color="auto"/>
              <w:right w:val="single" w:sz="4" w:space="0" w:color="auto"/>
            </w:tcBorders>
            <w:vAlign w:val="center"/>
          </w:tcPr>
          <w:p w14:paraId="3D91EB25" w14:textId="77777777" w:rsidR="00D96D1F" w:rsidRDefault="00D96D1F" w:rsidP="00427D7D">
            <w:pPr>
              <w:jc w:val="center"/>
              <w:rPr>
                <w:color w:val="000000"/>
                <w:sz w:val="20"/>
                <w:szCs w:val="20"/>
              </w:rPr>
            </w:pPr>
            <w:r>
              <w:rPr>
                <w:color w:val="000000"/>
                <w:sz w:val="20"/>
                <w:szCs w:val="20"/>
              </w:rPr>
              <w:t>216</w:t>
            </w:r>
          </w:p>
        </w:tc>
        <w:tc>
          <w:tcPr>
            <w:tcW w:w="673" w:type="dxa"/>
            <w:tcBorders>
              <w:top w:val="single" w:sz="4" w:space="0" w:color="auto"/>
              <w:left w:val="nil"/>
              <w:bottom w:val="single" w:sz="4" w:space="0" w:color="auto"/>
              <w:right w:val="single" w:sz="4" w:space="0" w:color="auto"/>
            </w:tcBorders>
            <w:vAlign w:val="center"/>
          </w:tcPr>
          <w:p w14:paraId="21F6C016" w14:textId="77777777" w:rsidR="00D96D1F" w:rsidRPr="00276310" w:rsidRDefault="00D96D1F" w:rsidP="00427D7D">
            <w:pPr>
              <w:jc w:val="center"/>
              <w:rPr>
                <w:color w:val="000000"/>
                <w:sz w:val="20"/>
                <w:szCs w:val="20"/>
                <w:lang w:val="uk-UA"/>
              </w:rPr>
            </w:pPr>
            <w:r>
              <w:rPr>
                <w:color w:val="000000"/>
                <w:sz w:val="20"/>
                <w:szCs w:val="20"/>
                <w:lang w:val="uk-UA"/>
              </w:rPr>
              <w:t>276</w:t>
            </w:r>
          </w:p>
        </w:tc>
        <w:tc>
          <w:tcPr>
            <w:tcW w:w="653" w:type="dxa"/>
            <w:tcBorders>
              <w:top w:val="nil"/>
              <w:left w:val="single" w:sz="4" w:space="0" w:color="auto"/>
              <w:bottom w:val="single" w:sz="4" w:space="0" w:color="auto"/>
              <w:right w:val="single" w:sz="4" w:space="0" w:color="auto"/>
            </w:tcBorders>
            <w:vAlign w:val="center"/>
          </w:tcPr>
          <w:p w14:paraId="1233D713" w14:textId="77777777" w:rsidR="00D96D1F" w:rsidRPr="005A6AA6" w:rsidRDefault="00D96D1F" w:rsidP="00427D7D">
            <w:pPr>
              <w:jc w:val="center"/>
              <w:rPr>
                <w:color w:val="000000"/>
                <w:sz w:val="20"/>
                <w:szCs w:val="20"/>
              </w:rPr>
            </w:pPr>
            <w:r>
              <w:rPr>
                <w:color w:val="000000"/>
                <w:sz w:val="20"/>
                <w:szCs w:val="20"/>
              </w:rPr>
              <w:t>48</w:t>
            </w:r>
          </w:p>
        </w:tc>
        <w:tc>
          <w:tcPr>
            <w:tcW w:w="599" w:type="dxa"/>
            <w:tcBorders>
              <w:top w:val="nil"/>
              <w:left w:val="single" w:sz="4" w:space="0" w:color="auto"/>
              <w:bottom w:val="single" w:sz="4" w:space="0" w:color="auto"/>
              <w:right w:val="single" w:sz="4" w:space="0" w:color="auto"/>
            </w:tcBorders>
            <w:vAlign w:val="center"/>
          </w:tcPr>
          <w:p w14:paraId="69CEA787" w14:textId="77777777" w:rsidR="00D96D1F" w:rsidRDefault="00D96D1F" w:rsidP="00427D7D">
            <w:pPr>
              <w:jc w:val="center"/>
              <w:rPr>
                <w:color w:val="000000"/>
                <w:sz w:val="20"/>
                <w:szCs w:val="20"/>
              </w:rPr>
            </w:pPr>
            <w:r>
              <w:rPr>
                <w:color w:val="000000"/>
                <w:sz w:val="20"/>
                <w:szCs w:val="20"/>
              </w:rPr>
              <w:t>84</w:t>
            </w:r>
          </w:p>
        </w:tc>
        <w:tc>
          <w:tcPr>
            <w:tcW w:w="591" w:type="dxa"/>
            <w:tcBorders>
              <w:top w:val="nil"/>
              <w:left w:val="single" w:sz="4" w:space="0" w:color="auto"/>
              <w:bottom w:val="single" w:sz="4" w:space="0" w:color="auto"/>
              <w:right w:val="single" w:sz="4" w:space="0" w:color="auto"/>
            </w:tcBorders>
            <w:vAlign w:val="center"/>
          </w:tcPr>
          <w:p w14:paraId="37FDC5A7" w14:textId="77777777" w:rsidR="00D96D1F" w:rsidRDefault="00D96D1F" w:rsidP="00427D7D">
            <w:pPr>
              <w:jc w:val="center"/>
              <w:rPr>
                <w:color w:val="000000"/>
                <w:sz w:val="20"/>
                <w:szCs w:val="20"/>
              </w:rPr>
            </w:pPr>
            <w:r w:rsidRPr="005C54B8">
              <w:rPr>
                <w:color w:val="000000"/>
                <w:sz w:val="20"/>
                <w:szCs w:val="20"/>
              </w:rPr>
              <w:t>126</w:t>
            </w:r>
          </w:p>
        </w:tc>
        <w:tc>
          <w:tcPr>
            <w:tcW w:w="447" w:type="dxa"/>
            <w:tcBorders>
              <w:top w:val="nil"/>
              <w:left w:val="single" w:sz="4" w:space="0" w:color="auto"/>
              <w:bottom w:val="single" w:sz="4" w:space="0" w:color="auto"/>
              <w:right w:val="single" w:sz="4" w:space="0" w:color="auto"/>
            </w:tcBorders>
            <w:vAlign w:val="bottom"/>
          </w:tcPr>
          <w:p w14:paraId="1D9468D1" w14:textId="77777777" w:rsidR="00D96D1F" w:rsidRDefault="00D96D1F" w:rsidP="00427D7D">
            <w:pPr>
              <w:jc w:val="center"/>
              <w:rPr>
                <w:color w:val="000000"/>
                <w:sz w:val="20"/>
                <w:szCs w:val="20"/>
              </w:rPr>
            </w:pPr>
          </w:p>
        </w:tc>
        <w:tc>
          <w:tcPr>
            <w:tcW w:w="567" w:type="dxa"/>
            <w:tcBorders>
              <w:top w:val="nil"/>
              <w:left w:val="single" w:sz="4" w:space="0" w:color="auto"/>
              <w:bottom w:val="single" w:sz="4" w:space="0" w:color="auto"/>
              <w:right w:val="single" w:sz="4" w:space="0" w:color="auto"/>
            </w:tcBorders>
            <w:vAlign w:val="bottom"/>
          </w:tcPr>
          <w:p w14:paraId="00F3896D" w14:textId="77777777" w:rsidR="00D96D1F" w:rsidRDefault="00D96D1F" w:rsidP="00427D7D">
            <w:pPr>
              <w:jc w:val="center"/>
              <w:rPr>
                <w:color w:val="000000"/>
                <w:sz w:val="20"/>
                <w:szCs w:val="20"/>
              </w:rPr>
            </w:pPr>
          </w:p>
        </w:tc>
      </w:tr>
      <w:tr w:rsidR="00D96D1F" w:rsidRPr="008D5869" w14:paraId="4E5DA716" w14:textId="71EAA2B7" w:rsidTr="00455F63">
        <w:trPr>
          <w:gridAfter w:val="1"/>
          <w:wAfter w:w="124" w:type="dxa"/>
          <w:trHeight w:val="300"/>
          <w:jc w:val="center"/>
        </w:trPr>
        <w:tc>
          <w:tcPr>
            <w:tcW w:w="2364" w:type="dxa"/>
            <w:tcBorders>
              <w:top w:val="nil"/>
              <w:left w:val="single" w:sz="4" w:space="0" w:color="auto"/>
              <w:bottom w:val="single" w:sz="4" w:space="0" w:color="auto"/>
              <w:right w:val="single" w:sz="4" w:space="0" w:color="auto"/>
            </w:tcBorders>
            <w:shd w:val="clear" w:color="auto" w:fill="auto"/>
            <w:noWrap/>
            <w:vAlign w:val="bottom"/>
          </w:tcPr>
          <w:p w14:paraId="6944AAA0" w14:textId="77777777" w:rsidR="00D96D1F" w:rsidRPr="008D5869" w:rsidRDefault="00D96D1F" w:rsidP="00427D7D">
            <w:pPr>
              <w:rPr>
                <w:sz w:val="20"/>
                <w:szCs w:val="20"/>
              </w:rPr>
            </w:pPr>
            <w:r w:rsidRPr="008D5869">
              <w:rPr>
                <w:sz w:val="20"/>
                <w:szCs w:val="20"/>
              </w:rPr>
              <w:t>Trace (heavy) metals</w:t>
            </w:r>
          </w:p>
        </w:tc>
        <w:tc>
          <w:tcPr>
            <w:tcW w:w="608" w:type="dxa"/>
            <w:tcBorders>
              <w:top w:val="nil"/>
              <w:left w:val="nil"/>
              <w:bottom w:val="single" w:sz="4" w:space="0" w:color="auto"/>
              <w:right w:val="single" w:sz="4" w:space="0" w:color="auto"/>
            </w:tcBorders>
            <w:shd w:val="clear" w:color="auto" w:fill="auto"/>
            <w:noWrap/>
            <w:vAlign w:val="center"/>
          </w:tcPr>
          <w:p w14:paraId="0A52AB9F" w14:textId="77777777" w:rsidR="00D96D1F" w:rsidRPr="008D5869" w:rsidRDefault="00D96D1F" w:rsidP="00427D7D">
            <w:pPr>
              <w:jc w:val="center"/>
              <w:rPr>
                <w:rFonts w:cs="Calibri"/>
                <w:sz w:val="20"/>
                <w:szCs w:val="20"/>
                <w:lang w:val="uk-UA"/>
              </w:rPr>
            </w:pPr>
            <w:r w:rsidRPr="008D5869">
              <w:rPr>
                <w:rFonts w:cs="Calibri"/>
                <w:sz w:val="20"/>
                <w:szCs w:val="20"/>
                <w:lang w:val="uk-UA"/>
              </w:rPr>
              <w:t>106</w:t>
            </w:r>
          </w:p>
        </w:tc>
        <w:tc>
          <w:tcPr>
            <w:tcW w:w="567" w:type="dxa"/>
            <w:tcBorders>
              <w:top w:val="nil"/>
              <w:left w:val="nil"/>
              <w:bottom w:val="single" w:sz="4" w:space="0" w:color="auto"/>
              <w:right w:val="single" w:sz="4" w:space="0" w:color="auto"/>
            </w:tcBorders>
            <w:vAlign w:val="center"/>
          </w:tcPr>
          <w:p w14:paraId="208EB108" w14:textId="77777777" w:rsidR="00D96D1F" w:rsidRPr="008D5869" w:rsidRDefault="00D96D1F" w:rsidP="00427D7D">
            <w:pPr>
              <w:jc w:val="center"/>
              <w:rPr>
                <w:rFonts w:cs="Calibri"/>
                <w:sz w:val="20"/>
                <w:szCs w:val="20"/>
              </w:rPr>
            </w:pPr>
            <w:r w:rsidRPr="008D5869">
              <w:rPr>
                <w:rFonts w:cs="Calibri"/>
                <w:sz w:val="20"/>
                <w:szCs w:val="20"/>
              </w:rPr>
              <w:t>193</w:t>
            </w:r>
          </w:p>
        </w:tc>
        <w:tc>
          <w:tcPr>
            <w:tcW w:w="656" w:type="dxa"/>
            <w:tcBorders>
              <w:top w:val="nil"/>
              <w:left w:val="nil"/>
              <w:bottom w:val="single" w:sz="4" w:space="0" w:color="auto"/>
              <w:right w:val="single" w:sz="4" w:space="0" w:color="auto"/>
            </w:tcBorders>
            <w:vAlign w:val="center"/>
          </w:tcPr>
          <w:p w14:paraId="1D2A3136" w14:textId="77777777" w:rsidR="00D96D1F" w:rsidRPr="008D5869" w:rsidRDefault="00D96D1F" w:rsidP="00427D7D">
            <w:pPr>
              <w:jc w:val="center"/>
              <w:rPr>
                <w:rFonts w:cs="Calibri"/>
                <w:sz w:val="20"/>
                <w:szCs w:val="20"/>
              </w:rPr>
            </w:pPr>
            <w:r w:rsidRPr="008D5869">
              <w:rPr>
                <w:rFonts w:cs="Calibri"/>
                <w:sz w:val="20"/>
                <w:szCs w:val="20"/>
              </w:rPr>
              <w:t>176</w:t>
            </w:r>
          </w:p>
        </w:tc>
        <w:tc>
          <w:tcPr>
            <w:tcW w:w="603" w:type="dxa"/>
            <w:tcBorders>
              <w:top w:val="nil"/>
              <w:left w:val="nil"/>
              <w:bottom w:val="single" w:sz="4" w:space="0" w:color="auto"/>
              <w:right w:val="single" w:sz="4" w:space="0" w:color="auto"/>
            </w:tcBorders>
            <w:vAlign w:val="center"/>
          </w:tcPr>
          <w:p w14:paraId="76AEAC05" w14:textId="77777777" w:rsidR="00D96D1F" w:rsidRDefault="00D96D1F" w:rsidP="00427D7D">
            <w:pPr>
              <w:jc w:val="center"/>
              <w:rPr>
                <w:color w:val="000000"/>
                <w:sz w:val="20"/>
                <w:szCs w:val="20"/>
              </w:rPr>
            </w:pPr>
            <w:r>
              <w:rPr>
                <w:color w:val="000000"/>
                <w:sz w:val="20"/>
                <w:szCs w:val="20"/>
              </w:rPr>
              <w:t>70</w:t>
            </w:r>
          </w:p>
        </w:tc>
        <w:tc>
          <w:tcPr>
            <w:tcW w:w="567" w:type="dxa"/>
            <w:tcBorders>
              <w:top w:val="nil"/>
              <w:left w:val="nil"/>
              <w:bottom w:val="single" w:sz="4" w:space="0" w:color="auto"/>
              <w:right w:val="single" w:sz="4" w:space="0" w:color="auto"/>
            </w:tcBorders>
            <w:vAlign w:val="center"/>
          </w:tcPr>
          <w:p w14:paraId="260A3FFE" w14:textId="77777777" w:rsidR="00D96D1F" w:rsidRDefault="00D96D1F" w:rsidP="00427D7D">
            <w:pPr>
              <w:jc w:val="center"/>
              <w:rPr>
                <w:color w:val="000000"/>
                <w:sz w:val="20"/>
                <w:szCs w:val="20"/>
              </w:rPr>
            </w:pPr>
            <w:r>
              <w:rPr>
                <w:color w:val="000000"/>
                <w:sz w:val="20"/>
                <w:szCs w:val="20"/>
              </w:rPr>
              <w:t>190</w:t>
            </w:r>
          </w:p>
        </w:tc>
        <w:tc>
          <w:tcPr>
            <w:tcW w:w="673" w:type="dxa"/>
            <w:tcBorders>
              <w:top w:val="single" w:sz="4" w:space="0" w:color="auto"/>
              <w:left w:val="nil"/>
              <w:bottom w:val="single" w:sz="4" w:space="0" w:color="auto"/>
              <w:right w:val="single" w:sz="4" w:space="0" w:color="auto"/>
            </w:tcBorders>
            <w:vAlign w:val="center"/>
          </w:tcPr>
          <w:p w14:paraId="7245B6A2" w14:textId="77777777" w:rsidR="00D96D1F" w:rsidRPr="00276310" w:rsidRDefault="00D96D1F" w:rsidP="00427D7D">
            <w:pPr>
              <w:jc w:val="center"/>
              <w:rPr>
                <w:color w:val="000000"/>
                <w:sz w:val="20"/>
                <w:szCs w:val="20"/>
                <w:lang w:val="uk-UA"/>
              </w:rPr>
            </w:pPr>
            <w:r>
              <w:rPr>
                <w:color w:val="000000"/>
                <w:sz w:val="20"/>
                <w:szCs w:val="20"/>
                <w:lang w:val="uk-UA"/>
              </w:rPr>
              <w:t>242</w:t>
            </w:r>
          </w:p>
        </w:tc>
        <w:tc>
          <w:tcPr>
            <w:tcW w:w="653" w:type="dxa"/>
            <w:tcBorders>
              <w:top w:val="nil"/>
              <w:left w:val="single" w:sz="4" w:space="0" w:color="auto"/>
              <w:bottom w:val="single" w:sz="4" w:space="0" w:color="auto"/>
              <w:right w:val="single" w:sz="4" w:space="0" w:color="auto"/>
            </w:tcBorders>
            <w:vAlign w:val="center"/>
          </w:tcPr>
          <w:p w14:paraId="777C4A00" w14:textId="77777777" w:rsidR="00D96D1F" w:rsidRPr="005A6AA6" w:rsidRDefault="00D96D1F" w:rsidP="00427D7D">
            <w:pPr>
              <w:jc w:val="center"/>
              <w:rPr>
                <w:color w:val="000000"/>
                <w:sz w:val="20"/>
                <w:szCs w:val="20"/>
              </w:rPr>
            </w:pPr>
            <w:r>
              <w:rPr>
                <w:color w:val="000000"/>
                <w:sz w:val="20"/>
                <w:szCs w:val="20"/>
              </w:rPr>
              <w:t>44</w:t>
            </w:r>
          </w:p>
        </w:tc>
        <w:tc>
          <w:tcPr>
            <w:tcW w:w="599" w:type="dxa"/>
            <w:tcBorders>
              <w:top w:val="nil"/>
              <w:left w:val="single" w:sz="4" w:space="0" w:color="auto"/>
              <w:bottom w:val="single" w:sz="4" w:space="0" w:color="auto"/>
              <w:right w:val="single" w:sz="4" w:space="0" w:color="auto"/>
            </w:tcBorders>
            <w:vAlign w:val="center"/>
          </w:tcPr>
          <w:p w14:paraId="762FEA97" w14:textId="77777777" w:rsidR="00D96D1F" w:rsidRDefault="00D96D1F" w:rsidP="00427D7D">
            <w:pPr>
              <w:jc w:val="center"/>
              <w:rPr>
                <w:color w:val="000000"/>
                <w:sz w:val="20"/>
                <w:szCs w:val="20"/>
              </w:rPr>
            </w:pPr>
            <w:r>
              <w:rPr>
                <w:color w:val="000000"/>
                <w:sz w:val="20"/>
                <w:szCs w:val="20"/>
              </w:rPr>
              <w:t>77</w:t>
            </w:r>
          </w:p>
        </w:tc>
        <w:tc>
          <w:tcPr>
            <w:tcW w:w="591" w:type="dxa"/>
            <w:tcBorders>
              <w:top w:val="nil"/>
              <w:left w:val="single" w:sz="4" w:space="0" w:color="auto"/>
              <w:bottom w:val="single" w:sz="4" w:space="0" w:color="auto"/>
              <w:right w:val="single" w:sz="4" w:space="0" w:color="auto"/>
            </w:tcBorders>
            <w:vAlign w:val="center"/>
          </w:tcPr>
          <w:p w14:paraId="2747A828" w14:textId="77777777" w:rsidR="00D96D1F" w:rsidRDefault="00D96D1F" w:rsidP="00427D7D">
            <w:pPr>
              <w:jc w:val="center"/>
              <w:rPr>
                <w:color w:val="000000"/>
                <w:sz w:val="20"/>
                <w:szCs w:val="20"/>
              </w:rPr>
            </w:pPr>
            <w:r w:rsidRPr="005C54B8">
              <w:rPr>
                <w:color w:val="000000"/>
                <w:sz w:val="20"/>
                <w:szCs w:val="20"/>
              </w:rPr>
              <w:t>121</w:t>
            </w:r>
          </w:p>
        </w:tc>
        <w:tc>
          <w:tcPr>
            <w:tcW w:w="447" w:type="dxa"/>
            <w:tcBorders>
              <w:top w:val="nil"/>
              <w:left w:val="single" w:sz="4" w:space="0" w:color="auto"/>
              <w:bottom w:val="single" w:sz="4" w:space="0" w:color="auto"/>
              <w:right w:val="single" w:sz="4" w:space="0" w:color="auto"/>
            </w:tcBorders>
            <w:vAlign w:val="bottom"/>
          </w:tcPr>
          <w:p w14:paraId="030ABF68" w14:textId="77777777" w:rsidR="00D96D1F" w:rsidRDefault="00D96D1F" w:rsidP="00427D7D">
            <w:pPr>
              <w:jc w:val="center"/>
              <w:rPr>
                <w:color w:val="000000"/>
                <w:sz w:val="20"/>
                <w:szCs w:val="20"/>
              </w:rPr>
            </w:pPr>
          </w:p>
        </w:tc>
        <w:tc>
          <w:tcPr>
            <w:tcW w:w="567" w:type="dxa"/>
            <w:tcBorders>
              <w:top w:val="nil"/>
              <w:left w:val="single" w:sz="4" w:space="0" w:color="auto"/>
              <w:bottom w:val="single" w:sz="4" w:space="0" w:color="auto"/>
              <w:right w:val="single" w:sz="4" w:space="0" w:color="auto"/>
            </w:tcBorders>
            <w:vAlign w:val="bottom"/>
          </w:tcPr>
          <w:p w14:paraId="51714811" w14:textId="77777777" w:rsidR="00D96D1F" w:rsidRDefault="00D96D1F" w:rsidP="00427D7D">
            <w:pPr>
              <w:jc w:val="center"/>
              <w:rPr>
                <w:color w:val="000000"/>
                <w:sz w:val="20"/>
                <w:szCs w:val="20"/>
              </w:rPr>
            </w:pPr>
          </w:p>
        </w:tc>
      </w:tr>
      <w:tr w:rsidR="00D96D1F" w:rsidRPr="008D5869" w14:paraId="61F5F2CB" w14:textId="2F3B46CB" w:rsidTr="00455F63">
        <w:trPr>
          <w:gridAfter w:val="1"/>
          <w:wAfter w:w="124" w:type="dxa"/>
          <w:trHeight w:val="300"/>
          <w:jc w:val="center"/>
        </w:trPr>
        <w:tc>
          <w:tcPr>
            <w:tcW w:w="2364" w:type="dxa"/>
            <w:tcBorders>
              <w:top w:val="nil"/>
              <w:left w:val="single" w:sz="4" w:space="0" w:color="auto"/>
              <w:bottom w:val="single" w:sz="4" w:space="0" w:color="auto"/>
              <w:right w:val="single" w:sz="4" w:space="0" w:color="auto"/>
            </w:tcBorders>
            <w:shd w:val="clear" w:color="auto" w:fill="auto"/>
            <w:noWrap/>
            <w:vAlign w:val="bottom"/>
          </w:tcPr>
          <w:p w14:paraId="79DFDA92" w14:textId="77777777" w:rsidR="00D96D1F" w:rsidRPr="008D5869" w:rsidRDefault="00D96D1F" w:rsidP="00427D7D">
            <w:pPr>
              <w:rPr>
                <w:sz w:val="20"/>
                <w:szCs w:val="20"/>
              </w:rPr>
            </w:pPr>
            <w:r>
              <w:rPr>
                <w:sz w:val="20"/>
                <w:szCs w:val="20"/>
              </w:rPr>
              <w:t>PAH</w:t>
            </w:r>
            <w:r w:rsidRPr="00BE571D">
              <w:rPr>
                <w:sz w:val="20"/>
                <w:szCs w:val="20"/>
              </w:rPr>
              <w:t>s</w:t>
            </w:r>
          </w:p>
        </w:tc>
        <w:tc>
          <w:tcPr>
            <w:tcW w:w="608" w:type="dxa"/>
            <w:tcBorders>
              <w:top w:val="nil"/>
              <w:left w:val="nil"/>
              <w:bottom w:val="single" w:sz="4" w:space="0" w:color="auto"/>
              <w:right w:val="single" w:sz="4" w:space="0" w:color="auto"/>
            </w:tcBorders>
            <w:shd w:val="clear" w:color="auto" w:fill="auto"/>
            <w:noWrap/>
            <w:vAlign w:val="center"/>
          </w:tcPr>
          <w:p w14:paraId="1BD1133E" w14:textId="77777777" w:rsidR="00D96D1F" w:rsidRPr="008D5869" w:rsidRDefault="00D96D1F" w:rsidP="00427D7D">
            <w:pPr>
              <w:jc w:val="center"/>
              <w:rPr>
                <w:rFonts w:cs="Calibri"/>
                <w:sz w:val="20"/>
                <w:szCs w:val="20"/>
                <w:lang w:val="uk-UA"/>
              </w:rPr>
            </w:pPr>
          </w:p>
        </w:tc>
        <w:tc>
          <w:tcPr>
            <w:tcW w:w="567" w:type="dxa"/>
            <w:tcBorders>
              <w:top w:val="nil"/>
              <w:left w:val="nil"/>
              <w:bottom w:val="single" w:sz="4" w:space="0" w:color="auto"/>
              <w:right w:val="single" w:sz="4" w:space="0" w:color="auto"/>
            </w:tcBorders>
            <w:vAlign w:val="center"/>
          </w:tcPr>
          <w:p w14:paraId="3EDC0345" w14:textId="77777777" w:rsidR="00D96D1F" w:rsidRPr="008D5869" w:rsidRDefault="00D96D1F" w:rsidP="00427D7D">
            <w:pPr>
              <w:jc w:val="center"/>
              <w:rPr>
                <w:rFonts w:cs="Calibri"/>
                <w:sz w:val="20"/>
                <w:szCs w:val="20"/>
              </w:rPr>
            </w:pPr>
          </w:p>
        </w:tc>
        <w:tc>
          <w:tcPr>
            <w:tcW w:w="656" w:type="dxa"/>
            <w:tcBorders>
              <w:top w:val="nil"/>
              <w:left w:val="nil"/>
              <w:bottom w:val="single" w:sz="4" w:space="0" w:color="auto"/>
              <w:right w:val="single" w:sz="4" w:space="0" w:color="auto"/>
            </w:tcBorders>
            <w:vAlign w:val="center"/>
          </w:tcPr>
          <w:p w14:paraId="19764E6D" w14:textId="77777777" w:rsidR="00D96D1F" w:rsidRPr="008D5869" w:rsidRDefault="00D96D1F" w:rsidP="00427D7D">
            <w:pPr>
              <w:jc w:val="center"/>
              <w:rPr>
                <w:rFonts w:cs="Calibri"/>
                <w:sz w:val="20"/>
                <w:szCs w:val="20"/>
              </w:rPr>
            </w:pPr>
          </w:p>
        </w:tc>
        <w:tc>
          <w:tcPr>
            <w:tcW w:w="603" w:type="dxa"/>
            <w:tcBorders>
              <w:top w:val="nil"/>
              <w:left w:val="nil"/>
              <w:bottom w:val="single" w:sz="4" w:space="0" w:color="auto"/>
              <w:right w:val="single" w:sz="4" w:space="0" w:color="auto"/>
            </w:tcBorders>
            <w:vAlign w:val="center"/>
          </w:tcPr>
          <w:p w14:paraId="6AAB75B3" w14:textId="77777777" w:rsidR="00D96D1F" w:rsidRDefault="00D96D1F" w:rsidP="00427D7D">
            <w:pPr>
              <w:jc w:val="center"/>
              <w:rPr>
                <w:color w:val="000000"/>
                <w:sz w:val="20"/>
                <w:szCs w:val="20"/>
              </w:rPr>
            </w:pPr>
          </w:p>
        </w:tc>
        <w:tc>
          <w:tcPr>
            <w:tcW w:w="567" w:type="dxa"/>
            <w:tcBorders>
              <w:top w:val="nil"/>
              <w:left w:val="nil"/>
              <w:bottom w:val="single" w:sz="4" w:space="0" w:color="auto"/>
              <w:right w:val="single" w:sz="4" w:space="0" w:color="auto"/>
            </w:tcBorders>
            <w:vAlign w:val="center"/>
          </w:tcPr>
          <w:p w14:paraId="4ECF4684" w14:textId="77777777" w:rsidR="00D96D1F" w:rsidRDefault="00D96D1F" w:rsidP="00427D7D">
            <w:pPr>
              <w:jc w:val="center"/>
              <w:rPr>
                <w:color w:val="000000"/>
                <w:sz w:val="20"/>
                <w:szCs w:val="20"/>
              </w:rPr>
            </w:pPr>
            <w:r>
              <w:rPr>
                <w:color w:val="000000"/>
                <w:sz w:val="20"/>
                <w:szCs w:val="20"/>
              </w:rPr>
              <w:t>288</w:t>
            </w:r>
          </w:p>
        </w:tc>
        <w:tc>
          <w:tcPr>
            <w:tcW w:w="673" w:type="dxa"/>
            <w:tcBorders>
              <w:top w:val="single" w:sz="4" w:space="0" w:color="auto"/>
              <w:left w:val="nil"/>
              <w:bottom w:val="single" w:sz="4" w:space="0" w:color="auto"/>
              <w:right w:val="single" w:sz="4" w:space="0" w:color="auto"/>
            </w:tcBorders>
            <w:vAlign w:val="center"/>
          </w:tcPr>
          <w:p w14:paraId="00D124C7" w14:textId="77777777" w:rsidR="00D96D1F" w:rsidRPr="00276310" w:rsidRDefault="00D96D1F" w:rsidP="00427D7D">
            <w:pPr>
              <w:jc w:val="center"/>
              <w:rPr>
                <w:color w:val="000000"/>
                <w:sz w:val="20"/>
                <w:szCs w:val="20"/>
                <w:lang w:val="uk-UA"/>
              </w:rPr>
            </w:pPr>
            <w:r>
              <w:rPr>
                <w:color w:val="000000"/>
                <w:sz w:val="20"/>
                <w:szCs w:val="20"/>
                <w:lang w:val="uk-UA"/>
              </w:rPr>
              <w:t>368</w:t>
            </w:r>
          </w:p>
        </w:tc>
        <w:tc>
          <w:tcPr>
            <w:tcW w:w="653" w:type="dxa"/>
            <w:tcBorders>
              <w:top w:val="nil"/>
              <w:left w:val="single" w:sz="4" w:space="0" w:color="auto"/>
              <w:bottom w:val="single" w:sz="4" w:space="0" w:color="auto"/>
              <w:right w:val="single" w:sz="4" w:space="0" w:color="auto"/>
            </w:tcBorders>
            <w:vAlign w:val="center"/>
          </w:tcPr>
          <w:p w14:paraId="727C8C34" w14:textId="77777777" w:rsidR="00D96D1F" w:rsidRPr="005A6AA6" w:rsidRDefault="00D96D1F" w:rsidP="00427D7D">
            <w:pPr>
              <w:jc w:val="center"/>
              <w:rPr>
                <w:color w:val="000000"/>
                <w:sz w:val="20"/>
                <w:szCs w:val="20"/>
              </w:rPr>
            </w:pPr>
            <w:r>
              <w:rPr>
                <w:color w:val="000000"/>
                <w:sz w:val="20"/>
                <w:szCs w:val="20"/>
              </w:rPr>
              <w:t>64</w:t>
            </w:r>
          </w:p>
        </w:tc>
        <w:tc>
          <w:tcPr>
            <w:tcW w:w="599" w:type="dxa"/>
            <w:tcBorders>
              <w:top w:val="nil"/>
              <w:left w:val="single" w:sz="4" w:space="0" w:color="auto"/>
              <w:bottom w:val="single" w:sz="4" w:space="0" w:color="auto"/>
              <w:right w:val="single" w:sz="4" w:space="0" w:color="auto"/>
            </w:tcBorders>
            <w:vAlign w:val="center"/>
          </w:tcPr>
          <w:p w14:paraId="2F1BA3A6" w14:textId="77777777" w:rsidR="00D96D1F" w:rsidRDefault="00D96D1F" w:rsidP="00427D7D">
            <w:pPr>
              <w:jc w:val="center"/>
              <w:rPr>
                <w:color w:val="000000"/>
                <w:sz w:val="20"/>
                <w:szCs w:val="20"/>
              </w:rPr>
            </w:pPr>
            <w:r>
              <w:rPr>
                <w:color w:val="000000"/>
                <w:sz w:val="20"/>
                <w:szCs w:val="20"/>
              </w:rPr>
              <w:t>102</w:t>
            </w:r>
          </w:p>
        </w:tc>
        <w:tc>
          <w:tcPr>
            <w:tcW w:w="591" w:type="dxa"/>
            <w:tcBorders>
              <w:top w:val="nil"/>
              <w:left w:val="single" w:sz="4" w:space="0" w:color="auto"/>
              <w:bottom w:val="single" w:sz="4" w:space="0" w:color="auto"/>
              <w:right w:val="single" w:sz="4" w:space="0" w:color="auto"/>
            </w:tcBorders>
            <w:vAlign w:val="center"/>
          </w:tcPr>
          <w:p w14:paraId="5261E6F4" w14:textId="77777777" w:rsidR="00D96D1F" w:rsidRDefault="00D96D1F" w:rsidP="00427D7D">
            <w:pPr>
              <w:jc w:val="center"/>
              <w:rPr>
                <w:color w:val="000000"/>
                <w:sz w:val="20"/>
                <w:szCs w:val="20"/>
              </w:rPr>
            </w:pPr>
            <w:r w:rsidRPr="005C54B8">
              <w:rPr>
                <w:color w:val="000000"/>
                <w:sz w:val="20"/>
                <w:szCs w:val="20"/>
              </w:rPr>
              <w:t>162</w:t>
            </w:r>
          </w:p>
        </w:tc>
        <w:tc>
          <w:tcPr>
            <w:tcW w:w="447" w:type="dxa"/>
            <w:tcBorders>
              <w:top w:val="nil"/>
              <w:left w:val="single" w:sz="4" w:space="0" w:color="auto"/>
              <w:bottom w:val="single" w:sz="4" w:space="0" w:color="auto"/>
              <w:right w:val="single" w:sz="4" w:space="0" w:color="auto"/>
            </w:tcBorders>
            <w:vAlign w:val="bottom"/>
          </w:tcPr>
          <w:p w14:paraId="10E5FBB4" w14:textId="77777777" w:rsidR="00D96D1F" w:rsidRDefault="00D96D1F" w:rsidP="00427D7D">
            <w:pPr>
              <w:jc w:val="center"/>
              <w:rPr>
                <w:color w:val="000000"/>
                <w:sz w:val="20"/>
                <w:szCs w:val="20"/>
              </w:rPr>
            </w:pPr>
          </w:p>
        </w:tc>
        <w:tc>
          <w:tcPr>
            <w:tcW w:w="567" w:type="dxa"/>
            <w:tcBorders>
              <w:top w:val="nil"/>
              <w:left w:val="single" w:sz="4" w:space="0" w:color="auto"/>
              <w:bottom w:val="single" w:sz="4" w:space="0" w:color="auto"/>
              <w:right w:val="single" w:sz="4" w:space="0" w:color="auto"/>
            </w:tcBorders>
            <w:vAlign w:val="bottom"/>
          </w:tcPr>
          <w:p w14:paraId="1017AED5" w14:textId="77777777" w:rsidR="00D96D1F" w:rsidRDefault="00D96D1F" w:rsidP="00427D7D">
            <w:pPr>
              <w:jc w:val="center"/>
              <w:rPr>
                <w:color w:val="000000"/>
                <w:sz w:val="20"/>
                <w:szCs w:val="20"/>
              </w:rPr>
            </w:pPr>
          </w:p>
        </w:tc>
      </w:tr>
    </w:tbl>
    <w:p w14:paraId="33703DBF" w14:textId="77777777" w:rsidR="00427D7D" w:rsidRPr="008D5869" w:rsidRDefault="00427D7D" w:rsidP="00427D7D">
      <w:pPr>
        <w:rPr>
          <w:b/>
        </w:rPr>
      </w:pPr>
    </w:p>
    <w:p w14:paraId="73FDA6B8" w14:textId="3EFE95C3" w:rsidR="00427D7D" w:rsidRPr="008D5869" w:rsidRDefault="002E0B83" w:rsidP="00427D7D">
      <w:pPr>
        <w:jc w:val="center"/>
        <w:rPr>
          <w:rStyle w:val="hps"/>
          <w:rFonts w:eastAsia="Calibri"/>
        </w:rPr>
      </w:pPr>
      <w:r>
        <w:rPr>
          <w:rStyle w:val="hps"/>
          <w:rFonts w:eastAsia="Calibri"/>
          <w:noProof/>
        </w:rPr>
        <w:drawing>
          <wp:inline distT="0" distB="0" distL="0" distR="0" wp14:anchorId="47CBBC73" wp14:editId="238BA325">
            <wp:extent cx="4584700" cy="2749550"/>
            <wp:effectExtent l="0" t="0" r="6350" b="0"/>
            <wp:docPr id="139975558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84700" cy="2749550"/>
                    </a:xfrm>
                    <a:prstGeom prst="rect">
                      <a:avLst/>
                    </a:prstGeom>
                    <a:noFill/>
                  </pic:spPr>
                </pic:pic>
              </a:graphicData>
            </a:graphic>
          </wp:inline>
        </w:drawing>
      </w:r>
    </w:p>
    <w:p w14:paraId="64F1D4FB" w14:textId="77777777" w:rsidR="00427D7D" w:rsidRPr="00436CEB" w:rsidRDefault="00427D7D" w:rsidP="00427D7D">
      <w:pPr>
        <w:spacing w:before="120"/>
        <w:jc w:val="center"/>
        <w:rPr>
          <w:bCs/>
        </w:rPr>
      </w:pPr>
      <w:r w:rsidRPr="00436CEB">
        <w:rPr>
          <w:bCs/>
        </w:rPr>
        <w:t>Figure 6.5 - Distribution of the number of samples by parameter groups and years (biota)</w:t>
      </w:r>
    </w:p>
    <w:p w14:paraId="2C849001" w14:textId="77777777" w:rsidR="00427D7D" w:rsidRPr="008D5869" w:rsidRDefault="00427D7D" w:rsidP="00427D7D">
      <w:pPr>
        <w:jc w:val="center"/>
        <w:rPr>
          <w:b/>
        </w:rPr>
      </w:pPr>
    </w:p>
    <w:p w14:paraId="749542A3" w14:textId="2F3BA2A9" w:rsidR="00427D7D" w:rsidRDefault="002E0B83" w:rsidP="00427D7D">
      <w:pPr>
        <w:jc w:val="center"/>
        <w:rPr>
          <w:b/>
          <w:lang w:val="uk-UA"/>
        </w:rPr>
      </w:pPr>
      <w:r>
        <w:rPr>
          <w:b/>
          <w:noProof/>
          <w:lang w:val="uk-UA"/>
        </w:rPr>
        <w:drawing>
          <wp:inline distT="0" distB="0" distL="0" distR="0" wp14:anchorId="0BA7475F" wp14:editId="32D84E2B">
            <wp:extent cx="5194300" cy="2755900"/>
            <wp:effectExtent l="0" t="0" r="6350" b="6350"/>
            <wp:docPr id="149635759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94300" cy="2755900"/>
                    </a:xfrm>
                    <a:prstGeom prst="rect">
                      <a:avLst/>
                    </a:prstGeom>
                    <a:noFill/>
                  </pic:spPr>
                </pic:pic>
              </a:graphicData>
            </a:graphic>
          </wp:inline>
        </w:drawing>
      </w:r>
    </w:p>
    <w:p w14:paraId="1D2A63F9" w14:textId="77777777" w:rsidR="00427D7D" w:rsidRPr="00436CEB" w:rsidRDefault="00427D7D" w:rsidP="00427D7D">
      <w:pPr>
        <w:spacing w:before="120"/>
        <w:jc w:val="center"/>
        <w:rPr>
          <w:bCs/>
        </w:rPr>
      </w:pPr>
      <w:r w:rsidRPr="00436CEB">
        <w:rPr>
          <w:bCs/>
        </w:rPr>
        <w:t>Figure 6.</w:t>
      </w:r>
      <w:r w:rsidRPr="00436CEB">
        <w:rPr>
          <w:bCs/>
          <w:lang w:val="uk-UA"/>
        </w:rPr>
        <w:t>6</w:t>
      </w:r>
      <w:r w:rsidRPr="00436CEB">
        <w:rPr>
          <w:bCs/>
        </w:rPr>
        <w:t xml:space="preserve"> - Total number of samples for each parameters group (biota)</w:t>
      </w:r>
    </w:p>
    <w:p w14:paraId="70D61FF7" w14:textId="09785C39" w:rsidR="005244C1" w:rsidRDefault="005244C1" w:rsidP="00427D7D"/>
    <w:sectPr w:rsidR="005244C1" w:rsidSect="00E428F2">
      <w:pgSz w:w="11906" w:h="16838"/>
      <w:pgMar w:top="851" w:right="851" w:bottom="85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ACFA69" w14:textId="77777777" w:rsidR="00644005" w:rsidRDefault="00644005">
      <w:r>
        <w:separator/>
      </w:r>
    </w:p>
  </w:endnote>
  <w:endnote w:type="continuationSeparator" w:id="0">
    <w:p w14:paraId="7B0369F9" w14:textId="77777777" w:rsidR="00644005" w:rsidRDefault="006440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 New Roman CYR">
    <w:charset w:val="CC"/>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man Old Style">
    <w:panose1 w:val="02050604050505020204"/>
    <w:charset w:val="00"/>
    <w:family w:val="roman"/>
    <w:pitch w:val="variable"/>
    <w:sig w:usb0="00000287" w:usb1="00000000" w:usb2="00000000" w:usb3="00000000" w:csb0="0000009F" w:csb1="00000000"/>
  </w:font>
  <w:font w:name="Peterburg">
    <w:altName w:val="Times New Roman"/>
    <w:charset w:val="00"/>
    <w:family w:val="auto"/>
    <w:pitch w:val="variable"/>
    <w:sig w:usb0="00000003" w:usb1="00000000" w:usb2="00000000" w:usb3="00000000" w:csb0="00000001" w:csb1="00000000"/>
  </w:font>
  <w:font w:name="Droid Sans Fallback">
    <w:altName w:val="MS Mincho"/>
    <w:charset w:val="80"/>
    <w:family w:val="auto"/>
    <w:pitch w:val="variable"/>
  </w:font>
  <w:font w:name="Lohit Hindi">
    <w:altName w:val="Yu Gothic"/>
    <w:charset w:val="80"/>
    <w:family w:val="auto"/>
    <w:pitch w:val="variable"/>
  </w:font>
  <w:font w:name="MS Mincho">
    <w:altName w:val="ＭＳ 明朝"/>
    <w:panose1 w:val="02020609040205080304"/>
    <w:charset w:val="80"/>
    <w:family w:val="modern"/>
    <w:pitch w:val="fixed"/>
    <w:sig w:usb0="E00002FF" w:usb1="6AC7FDFB" w:usb2="08000012" w:usb3="00000000" w:csb0="0002009F" w:csb1="00000000"/>
  </w:font>
  <w:font w:name="DejaVu Sans">
    <w:altName w:val="MS Mincho"/>
    <w:charset w:val="80"/>
    <w:family w:val="auto"/>
    <w:pitch w:val="variable"/>
    <w:sig w:usb0="00000001" w:usb1="08070000" w:usb2="00000010" w:usb3="00000000" w:csb0="00020000" w:csb1="00000000"/>
  </w:font>
  <w:font w:name="Mangal">
    <w:panose1 w:val="02040503050203030202"/>
    <w:charset w:val="01"/>
    <w:family w:val="roman"/>
    <w:pitch w:val="variable"/>
    <w:sig w:usb0="0000A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TimesNewRoman">
    <w:altName w:val="Times New Roman"/>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A340A1" w14:textId="77777777" w:rsidR="00644005" w:rsidRDefault="00644005">
      <w:r>
        <w:separator/>
      </w:r>
    </w:p>
  </w:footnote>
  <w:footnote w:type="continuationSeparator" w:id="0">
    <w:p w14:paraId="1E92A8DC" w14:textId="77777777" w:rsidR="00644005" w:rsidRDefault="0064400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5415A"/>
    <w:multiLevelType w:val="hybridMultilevel"/>
    <w:tmpl w:val="3F844082"/>
    <w:lvl w:ilvl="0" w:tplc="892A8240">
      <w:start w:val="1"/>
      <w:numFmt w:val="decimal"/>
      <w:lvlText w:val="%1."/>
      <w:lvlJc w:val="left"/>
      <w:pPr>
        <w:tabs>
          <w:tab w:val="num" w:pos="2984"/>
        </w:tabs>
        <w:ind w:left="2984" w:hanging="1125"/>
      </w:pPr>
      <w:rPr>
        <w:rFonts w:hint="default"/>
      </w:rPr>
    </w:lvl>
    <w:lvl w:ilvl="1" w:tplc="04190019" w:tentative="1">
      <w:start w:val="1"/>
      <w:numFmt w:val="lowerLetter"/>
      <w:lvlText w:val="%2."/>
      <w:lvlJc w:val="left"/>
      <w:pPr>
        <w:tabs>
          <w:tab w:val="num" w:pos="2939"/>
        </w:tabs>
        <w:ind w:left="2939" w:hanging="360"/>
      </w:pPr>
    </w:lvl>
    <w:lvl w:ilvl="2" w:tplc="0419001B" w:tentative="1">
      <w:start w:val="1"/>
      <w:numFmt w:val="lowerRoman"/>
      <w:lvlText w:val="%3."/>
      <w:lvlJc w:val="right"/>
      <w:pPr>
        <w:tabs>
          <w:tab w:val="num" w:pos="3659"/>
        </w:tabs>
        <w:ind w:left="3659" w:hanging="180"/>
      </w:pPr>
    </w:lvl>
    <w:lvl w:ilvl="3" w:tplc="0419000F" w:tentative="1">
      <w:start w:val="1"/>
      <w:numFmt w:val="decimal"/>
      <w:lvlText w:val="%4."/>
      <w:lvlJc w:val="left"/>
      <w:pPr>
        <w:tabs>
          <w:tab w:val="num" w:pos="4379"/>
        </w:tabs>
        <w:ind w:left="4379" w:hanging="360"/>
      </w:pPr>
    </w:lvl>
    <w:lvl w:ilvl="4" w:tplc="04190019" w:tentative="1">
      <w:start w:val="1"/>
      <w:numFmt w:val="lowerLetter"/>
      <w:lvlText w:val="%5."/>
      <w:lvlJc w:val="left"/>
      <w:pPr>
        <w:tabs>
          <w:tab w:val="num" w:pos="5099"/>
        </w:tabs>
        <w:ind w:left="5099" w:hanging="360"/>
      </w:pPr>
    </w:lvl>
    <w:lvl w:ilvl="5" w:tplc="0419001B" w:tentative="1">
      <w:start w:val="1"/>
      <w:numFmt w:val="lowerRoman"/>
      <w:lvlText w:val="%6."/>
      <w:lvlJc w:val="right"/>
      <w:pPr>
        <w:tabs>
          <w:tab w:val="num" w:pos="5819"/>
        </w:tabs>
        <w:ind w:left="5819" w:hanging="180"/>
      </w:pPr>
    </w:lvl>
    <w:lvl w:ilvl="6" w:tplc="0419000F" w:tentative="1">
      <w:start w:val="1"/>
      <w:numFmt w:val="decimal"/>
      <w:lvlText w:val="%7."/>
      <w:lvlJc w:val="left"/>
      <w:pPr>
        <w:tabs>
          <w:tab w:val="num" w:pos="6539"/>
        </w:tabs>
        <w:ind w:left="6539" w:hanging="360"/>
      </w:pPr>
    </w:lvl>
    <w:lvl w:ilvl="7" w:tplc="04190019" w:tentative="1">
      <w:start w:val="1"/>
      <w:numFmt w:val="lowerLetter"/>
      <w:lvlText w:val="%8."/>
      <w:lvlJc w:val="left"/>
      <w:pPr>
        <w:tabs>
          <w:tab w:val="num" w:pos="7259"/>
        </w:tabs>
        <w:ind w:left="7259" w:hanging="360"/>
      </w:pPr>
    </w:lvl>
    <w:lvl w:ilvl="8" w:tplc="0419001B" w:tentative="1">
      <w:start w:val="1"/>
      <w:numFmt w:val="lowerRoman"/>
      <w:lvlText w:val="%9."/>
      <w:lvlJc w:val="right"/>
      <w:pPr>
        <w:tabs>
          <w:tab w:val="num" w:pos="7979"/>
        </w:tabs>
        <w:ind w:left="7979" w:hanging="180"/>
      </w:pPr>
    </w:lvl>
  </w:abstractNum>
  <w:abstractNum w:abstractNumId="1" w15:restartNumberingAfterBreak="0">
    <w:nsid w:val="01A94D05"/>
    <w:multiLevelType w:val="hybridMultilevel"/>
    <w:tmpl w:val="94C85AAA"/>
    <w:lvl w:ilvl="0" w:tplc="2070B498">
      <w:start w:val="1"/>
      <w:numFmt w:val="bullet"/>
      <w:lvlText w:val="•"/>
      <w:lvlJc w:val="left"/>
      <w:pPr>
        <w:tabs>
          <w:tab w:val="num" w:pos="720"/>
        </w:tabs>
        <w:ind w:left="720" w:hanging="360"/>
      </w:pPr>
      <w:rPr>
        <w:rFonts w:ascii="Tahoma" w:hAnsi="Tahoma" w:hint="default"/>
      </w:rPr>
    </w:lvl>
    <w:lvl w:ilvl="1" w:tplc="98E6146C">
      <w:start w:val="171"/>
      <w:numFmt w:val="bullet"/>
      <w:lvlText w:val="–"/>
      <w:lvlJc w:val="left"/>
      <w:pPr>
        <w:tabs>
          <w:tab w:val="num" w:pos="1440"/>
        </w:tabs>
        <w:ind w:left="1440" w:hanging="360"/>
      </w:pPr>
      <w:rPr>
        <w:rFonts w:ascii="Tahoma" w:hAnsi="Tahoma" w:hint="default"/>
      </w:rPr>
    </w:lvl>
    <w:lvl w:ilvl="2" w:tplc="9496A350">
      <w:start w:val="1"/>
      <w:numFmt w:val="bullet"/>
      <w:lvlText w:val="-"/>
      <w:lvlJc w:val="left"/>
      <w:pPr>
        <w:tabs>
          <w:tab w:val="num" w:pos="2505"/>
        </w:tabs>
        <w:ind w:left="2505" w:hanging="705"/>
      </w:pPr>
      <w:rPr>
        <w:rFonts w:ascii="Times New Roman" w:eastAsia="Times New Roman" w:hAnsi="Times New Roman" w:cs="Times New Roman" w:hint="default"/>
      </w:rPr>
    </w:lvl>
    <w:lvl w:ilvl="3" w:tplc="0A581D00" w:tentative="1">
      <w:start w:val="1"/>
      <w:numFmt w:val="bullet"/>
      <w:lvlText w:val="•"/>
      <w:lvlJc w:val="left"/>
      <w:pPr>
        <w:tabs>
          <w:tab w:val="num" w:pos="2880"/>
        </w:tabs>
        <w:ind w:left="2880" w:hanging="360"/>
      </w:pPr>
      <w:rPr>
        <w:rFonts w:ascii="Tahoma" w:hAnsi="Tahoma" w:hint="default"/>
      </w:rPr>
    </w:lvl>
    <w:lvl w:ilvl="4" w:tplc="0E5A168E" w:tentative="1">
      <w:start w:val="1"/>
      <w:numFmt w:val="bullet"/>
      <w:lvlText w:val="•"/>
      <w:lvlJc w:val="left"/>
      <w:pPr>
        <w:tabs>
          <w:tab w:val="num" w:pos="3600"/>
        </w:tabs>
        <w:ind w:left="3600" w:hanging="360"/>
      </w:pPr>
      <w:rPr>
        <w:rFonts w:ascii="Tahoma" w:hAnsi="Tahoma" w:hint="default"/>
      </w:rPr>
    </w:lvl>
    <w:lvl w:ilvl="5" w:tplc="AB06B560" w:tentative="1">
      <w:start w:val="1"/>
      <w:numFmt w:val="bullet"/>
      <w:lvlText w:val="•"/>
      <w:lvlJc w:val="left"/>
      <w:pPr>
        <w:tabs>
          <w:tab w:val="num" w:pos="4320"/>
        </w:tabs>
        <w:ind w:left="4320" w:hanging="360"/>
      </w:pPr>
      <w:rPr>
        <w:rFonts w:ascii="Tahoma" w:hAnsi="Tahoma" w:hint="default"/>
      </w:rPr>
    </w:lvl>
    <w:lvl w:ilvl="6" w:tplc="AB56AF76" w:tentative="1">
      <w:start w:val="1"/>
      <w:numFmt w:val="bullet"/>
      <w:lvlText w:val="•"/>
      <w:lvlJc w:val="left"/>
      <w:pPr>
        <w:tabs>
          <w:tab w:val="num" w:pos="5040"/>
        </w:tabs>
        <w:ind w:left="5040" w:hanging="360"/>
      </w:pPr>
      <w:rPr>
        <w:rFonts w:ascii="Tahoma" w:hAnsi="Tahoma" w:hint="default"/>
      </w:rPr>
    </w:lvl>
    <w:lvl w:ilvl="7" w:tplc="D1903B80" w:tentative="1">
      <w:start w:val="1"/>
      <w:numFmt w:val="bullet"/>
      <w:lvlText w:val="•"/>
      <w:lvlJc w:val="left"/>
      <w:pPr>
        <w:tabs>
          <w:tab w:val="num" w:pos="5760"/>
        </w:tabs>
        <w:ind w:left="5760" w:hanging="360"/>
      </w:pPr>
      <w:rPr>
        <w:rFonts w:ascii="Tahoma" w:hAnsi="Tahoma" w:hint="default"/>
      </w:rPr>
    </w:lvl>
    <w:lvl w:ilvl="8" w:tplc="F45E6AD4" w:tentative="1">
      <w:start w:val="1"/>
      <w:numFmt w:val="bullet"/>
      <w:lvlText w:val="•"/>
      <w:lvlJc w:val="left"/>
      <w:pPr>
        <w:tabs>
          <w:tab w:val="num" w:pos="6480"/>
        </w:tabs>
        <w:ind w:left="6480" w:hanging="360"/>
      </w:pPr>
      <w:rPr>
        <w:rFonts w:ascii="Tahoma" w:hAnsi="Tahoma" w:hint="default"/>
      </w:rPr>
    </w:lvl>
  </w:abstractNum>
  <w:abstractNum w:abstractNumId="2" w15:restartNumberingAfterBreak="0">
    <w:nsid w:val="035E5A08"/>
    <w:multiLevelType w:val="multilevel"/>
    <w:tmpl w:val="035E5A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47A771B"/>
    <w:multiLevelType w:val="hybridMultilevel"/>
    <w:tmpl w:val="51685A9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065F17FF"/>
    <w:multiLevelType w:val="hybridMultilevel"/>
    <w:tmpl w:val="FCEC6F62"/>
    <w:lvl w:ilvl="0" w:tplc="5A166376">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8AA008C"/>
    <w:multiLevelType w:val="hybridMultilevel"/>
    <w:tmpl w:val="3698EF28"/>
    <w:lvl w:ilvl="0" w:tplc="0419000F">
      <w:start w:val="1"/>
      <w:numFmt w:val="decimal"/>
      <w:lvlText w:val="%1."/>
      <w:lvlJc w:val="left"/>
      <w:pPr>
        <w:tabs>
          <w:tab w:val="num" w:pos="502"/>
        </w:tabs>
        <w:ind w:left="502"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15:restartNumberingAfterBreak="0">
    <w:nsid w:val="136D70C8"/>
    <w:multiLevelType w:val="hybridMultilevel"/>
    <w:tmpl w:val="1C625384"/>
    <w:lvl w:ilvl="0" w:tplc="0419000F">
      <w:start w:val="1"/>
      <w:numFmt w:val="decimal"/>
      <w:lvlText w:val="%1."/>
      <w:lvlJc w:val="left"/>
      <w:pPr>
        <w:tabs>
          <w:tab w:val="num" w:pos="1069"/>
        </w:tabs>
        <w:ind w:left="1069" w:hanging="360"/>
      </w:pPr>
    </w:lvl>
    <w:lvl w:ilvl="1" w:tplc="64D6C39E">
      <w:start w:val="435"/>
      <w:numFmt w:val="decimal"/>
      <w:lvlText w:val="%2."/>
      <w:lvlJc w:val="left"/>
      <w:pPr>
        <w:tabs>
          <w:tab w:val="num" w:pos="1560"/>
        </w:tabs>
        <w:ind w:left="1560" w:hanging="48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15:restartNumberingAfterBreak="0">
    <w:nsid w:val="13E154EF"/>
    <w:multiLevelType w:val="hybridMultilevel"/>
    <w:tmpl w:val="25D4ACEE"/>
    <w:lvl w:ilvl="0" w:tplc="7A3A876E">
      <w:start w:val="1"/>
      <w:numFmt w:val="bullet"/>
      <w:lvlText w:val="-"/>
      <w:lvlJc w:val="left"/>
      <w:pPr>
        <w:ind w:left="1440" w:hanging="360"/>
      </w:pPr>
      <w:rPr>
        <w:rFonts w:ascii="Times New Roman" w:hAnsi="Times New Roman" w:cs="Times New Roman"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8" w15:restartNumberingAfterBreak="0">
    <w:nsid w:val="1B287F01"/>
    <w:multiLevelType w:val="hybridMultilevel"/>
    <w:tmpl w:val="5BA8D970"/>
    <w:lvl w:ilvl="0" w:tplc="0868F2C6">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23"/>
        </w:tabs>
        <w:ind w:left="23" w:hanging="360"/>
      </w:pPr>
      <w:rPr>
        <w:rFonts w:ascii="Courier New" w:hAnsi="Courier New" w:cs="Courier New" w:hint="default"/>
      </w:rPr>
    </w:lvl>
    <w:lvl w:ilvl="2" w:tplc="04190005" w:tentative="1">
      <w:start w:val="1"/>
      <w:numFmt w:val="bullet"/>
      <w:lvlText w:val=""/>
      <w:lvlJc w:val="left"/>
      <w:pPr>
        <w:tabs>
          <w:tab w:val="num" w:pos="743"/>
        </w:tabs>
        <w:ind w:left="743" w:hanging="360"/>
      </w:pPr>
      <w:rPr>
        <w:rFonts w:ascii="Wingdings" w:hAnsi="Wingdings" w:hint="default"/>
      </w:rPr>
    </w:lvl>
    <w:lvl w:ilvl="3" w:tplc="04190001" w:tentative="1">
      <w:start w:val="1"/>
      <w:numFmt w:val="bullet"/>
      <w:lvlText w:val=""/>
      <w:lvlJc w:val="left"/>
      <w:pPr>
        <w:tabs>
          <w:tab w:val="num" w:pos="1463"/>
        </w:tabs>
        <w:ind w:left="1463" w:hanging="360"/>
      </w:pPr>
      <w:rPr>
        <w:rFonts w:ascii="Symbol" w:hAnsi="Symbol" w:hint="default"/>
      </w:rPr>
    </w:lvl>
    <w:lvl w:ilvl="4" w:tplc="04190003" w:tentative="1">
      <w:start w:val="1"/>
      <w:numFmt w:val="bullet"/>
      <w:lvlText w:val="o"/>
      <w:lvlJc w:val="left"/>
      <w:pPr>
        <w:tabs>
          <w:tab w:val="num" w:pos="2183"/>
        </w:tabs>
        <w:ind w:left="2183" w:hanging="360"/>
      </w:pPr>
      <w:rPr>
        <w:rFonts w:ascii="Courier New" w:hAnsi="Courier New" w:cs="Courier New" w:hint="default"/>
      </w:rPr>
    </w:lvl>
    <w:lvl w:ilvl="5" w:tplc="04190005" w:tentative="1">
      <w:start w:val="1"/>
      <w:numFmt w:val="bullet"/>
      <w:lvlText w:val=""/>
      <w:lvlJc w:val="left"/>
      <w:pPr>
        <w:tabs>
          <w:tab w:val="num" w:pos="2903"/>
        </w:tabs>
        <w:ind w:left="2903" w:hanging="360"/>
      </w:pPr>
      <w:rPr>
        <w:rFonts w:ascii="Wingdings" w:hAnsi="Wingdings" w:hint="default"/>
      </w:rPr>
    </w:lvl>
    <w:lvl w:ilvl="6" w:tplc="04190001" w:tentative="1">
      <w:start w:val="1"/>
      <w:numFmt w:val="bullet"/>
      <w:lvlText w:val=""/>
      <w:lvlJc w:val="left"/>
      <w:pPr>
        <w:tabs>
          <w:tab w:val="num" w:pos="3623"/>
        </w:tabs>
        <w:ind w:left="3623" w:hanging="360"/>
      </w:pPr>
      <w:rPr>
        <w:rFonts w:ascii="Symbol" w:hAnsi="Symbol" w:hint="default"/>
      </w:rPr>
    </w:lvl>
    <w:lvl w:ilvl="7" w:tplc="04190003" w:tentative="1">
      <w:start w:val="1"/>
      <w:numFmt w:val="bullet"/>
      <w:lvlText w:val="o"/>
      <w:lvlJc w:val="left"/>
      <w:pPr>
        <w:tabs>
          <w:tab w:val="num" w:pos="4343"/>
        </w:tabs>
        <w:ind w:left="4343" w:hanging="360"/>
      </w:pPr>
      <w:rPr>
        <w:rFonts w:ascii="Courier New" w:hAnsi="Courier New" w:cs="Courier New" w:hint="default"/>
      </w:rPr>
    </w:lvl>
    <w:lvl w:ilvl="8" w:tplc="04190005" w:tentative="1">
      <w:start w:val="1"/>
      <w:numFmt w:val="bullet"/>
      <w:lvlText w:val=""/>
      <w:lvlJc w:val="left"/>
      <w:pPr>
        <w:tabs>
          <w:tab w:val="num" w:pos="5063"/>
        </w:tabs>
        <w:ind w:left="5063" w:hanging="360"/>
      </w:pPr>
      <w:rPr>
        <w:rFonts w:ascii="Wingdings" w:hAnsi="Wingdings" w:hint="default"/>
      </w:rPr>
    </w:lvl>
  </w:abstractNum>
  <w:abstractNum w:abstractNumId="9" w15:restartNumberingAfterBreak="0">
    <w:nsid w:val="1C563B45"/>
    <w:multiLevelType w:val="hybridMultilevel"/>
    <w:tmpl w:val="576EAC08"/>
    <w:lvl w:ilvl="0" w:tplc="0422000F">
      <w:start w:val="1"/>
      <w:numFmt w:val="decimal"/>
      <w:lvlText w:val="%1."/>
      <w:lvlJc w:val="left"/>
      <w:pPr>
        <w:ind w:left="1440" w:hanging="360"/>
      </w:pPr>
    </w:lvl>
    <w:lvl w:ilvl="1" w:tplc="04220019" w:tentative="1">
      <w:start w:val="1"/>
      <w:numFmt w:val="lowerLetter"/>
      <w:lvlText w:val="%2."/>
      <w:lvlJc w:val="left"/>
      <w:pPr>
        <w:ind w:left="2160" w:hanging="360"/>
      </w:pPr>
    </w:lvl>
    <w:lvl w:ilvl="2" w:tplc="0422001B" w:tentative="1">
      <w:start w:val="1"/>
      <w:numFmt w:val="lowerRoman"/>
      <w:lvlText w:val="%3."/>
      <w:lvlJc w:val="right"/>
      <w:pPr>
        <w:ind w:left="2880" w:hanging="180"/>
      </w:pPr>
    </w:lvl>
    <w:lvl w:ilvl="3" w:tplc="0422000F" w:tentative="1">
      <w:start w:val="1"/>
      <w:numFmt w:val="decimal"/>
      <w:lvlText w:val="%4."/>
      <w:lvlJc w:val="left"/>
      <w:pPr>
        <w:ind w:left="3600" w:hanging="360"/>
      </w:pPr>
    </w:lvl>
    <w:lvl w:ilvl="4" w:tplc="04220019" w:tentative="1">
      <w:start w:val="1"/>
      <w:numFmt w:val="lowerLetter"/>
      <w:lvlText w:val="%5."/>
      <w:lvlJc w:val="left"/>
      <w:pPr>
        <w:ind w:left="4320" w:hanging="360"/>
      </w:pPr>
    </w:lvl>
    <w:lvl w:ilvl="5" w:tplc="0422001B" w:tentative="1">
      <w:start w:val="1"/>
      <w:numFmt w:val="lowerRoman"/>
      <w:lvlText w:val="%6."/>
      <w:lvlJc w:val="right"/>
      <w:pPr>
        <w:ind w:left="5040" w:hanging="180"/>
      </w:pPr>
    </w:lvl>
    <w:lvl w:ilvl="6" w:tplc="0422000F" w:tentative="1">
      <w:start w:val="1"/>
      <w:numFmt w:val="decimal"/>
      <w:lvlText w:val="%7."/>
      <w:lvlJc w:val="left"/>
      <w:pPr>
        <w:ind w:left="5760" w:hanging="360"/>
      </w:pPr>
    </w:lvl>
    <w:lvl w:ilvl="7" w:tplc="04220019" w:tentative="1">
      <w:start w:val="1"/>
      <w:numFmt w:val="lowerLetter"/>
      <w:lvlText w:val="%8."/>
      <w:lvlJc w:val="left"/>
      <w:pPr>
        <w:ind w:left="6480" w:hanging="360"/>
      </w:pPr>
    </w:lvl>
    <w:lvl w:ilvl="8" w:tplc="0422001B" w:tentative="1">
      <w:start w:val="1"/>
      <w:numFmt w:val="lowerRoman"/>
      <w:lvlText w:val="%9."/>
      <w:lvlJc w:val="right"/>
      <w:pPr>
        <w:ind w:left="7200" w:hanging="180"/>
      </w:pPr>
    </w:lvl>
  </w:abstractNum>
  <w:abstractNum w:abstractNumId="10" w15:restartNumberingAfterBreak="0">
    <w:nsid w:val="22392AC7"/>
    <w:multiLevelType w:val="hybridMultilevel"/>
    <w:tmpl w:val="1CDA16EC"/>
    <w:lvl w:ilvl="0" w:tplc="09242B6C">
      <w:start w:val="4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8B4372C"/>
    <w:multiLevelType w:val="hybridMultilevel"/>
    <w:tmpl w:val="7E9EDD9C"/>
    <w:lvl w:ilvl="0" w:tplc="030C626E">
      <w:start w:val="2"/>
      <w:numFmt w:val="bullet"/>
      <w:lvlText w:val="-"/>
      <w:lvlJc w:val="left"/>
      <w:pPr>
        <w:ind w:left="1080" w:hanging="360"/>
      </w:pPr>
      <w:rPr>
        <w:rFonts w:ascii="Times New Roman" w:eastAsia="SimSu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 w15:restartNumberingAfterBreak="0">
    <w:nsid w:val="29ED13F9"/>
    <w:multiLevelType w:val="hybridMultilevel"/>
    <w:tmpl w:val="D3422F96"/>
    <w:lvl w:ilvl="0" w:tplc="0D4A22DA">
      <w:start w:val="1"/>
      <w:numFmt w:val="bullet"/>
      <w:lvlText w:val="•"/>
      <w:lvlJc w:val="left"/>
      <w:pPr>
        <w:tabs>
          <w:tab w:val="num" w:pos="720"/>
        </w:tabs>
        <w:ind w:left="720" w:hanging="360"/>
      </w:pPr>
      <w:rPr>
        <w:rFonts w:ascii="Tahoma" w:hAnsi="Tahoma" w:hint="default"/>
      </w:rPr>
    </w:lvl>
    <w:lvl w:ilvl="1" w:tplc="59F454EE">
      <w:start w:val="171"/>
      <w:numFmt w:val="bullet"/>
      <w:lvlText w:val="–"/>
      <w:lvlJc w:val="left"/>
      <w:pPr>
        <w:tabs>
          <w:tab w:val="num" w:pos="1440"/>
        </w:tabs>
        <w:ind w:left="1440" w:hanging="360"/>
      </w:pPr>
      <w:rPr>
        <w:rFonts w:ascii="Tahoma" w:hAnsi="Tahoma" w:hint="default"/>
      </w:rPr>
    </w:lvl>
    <w:lvl w:ilvl="2" w:tplc="B2DC59BA" w:tentative="1">
      <w:start w:val="1"/>
      <w:numFmt w:val="bullet"/>
      <w:lvlText w:val="•"/>
      <w:lvlJc w:val="left"/>
      <w:pPr>
        <w:tabs>
          <w:tab w:val="num" w:pos="2160"/>
        </w:tabs>
        <w:ind w:left="2160" w:hanging="360"/>
      </w:pPr>
      <w:rPr>
        <w:rFonts w:ascii="Tahoma" w:hAnsi="Tahoma" w:hint="default"/>
      </w:rPr>
    </w:lvl>
    <w:lvl w:ilvl="3" w:tplc="B8ECA5A0" w:tentative="1">
      <w:start w:val="1"/>
      <w:numFmt w:val="bullet"/>
      <w:lvlText w:val="•"/>
      <w:lvlJc w:val="left"/>
      <w:pPr>
        <w:tabs>
          <w:tab w:val="num" w:pos="2880"/>
        </w:tabs>
        <w:ind w:left="2880" w:hanging="360"/>
      </w:pPr>
      <w:rPr>
        <w:rFonts w:ascii="Tahoma" w:hAnsi="Tahoma" w:hint="default"/>
      </w:rPr>
    </w:lvl>
    <w:lvl w:ilvl="4" w:tplc="5A48ED18" w:tentative="1">
      <w:start w:val="1"/>
      <w:numFmt w:val="bullet"/>
      <w:lvlText w:val="•"/>
      <w:lvlJc w:val="left"/>
      <w:pPr>
        <w:tabs>
          <w:tab w:val="num" w:pos="3600"/>
        </w:tabs>
        <w:ind w:left="3600" w:hanging="360"/>
      </w:pPr>
      <w:rPr>
        <w:rFonts w:ascii="Tahoma" w:hAnsi="Tahoma" w:hint="default"/>
      </w:rPr>
    </w:lvl>
    <w:lvl w:ilvl="5" w:tplc="3BDCCD16" w:tentative="1">
      <w:start w:val="1"/>
      <w:numFmt w:val="bullet"/>
      <w:lvlText w:val="•"/>
      <w:lvlJc w:val="left"/>
      <w:pPr>
        <w:tabs>
          <w:tab w:val="num" w:pos="4320"/>
        </w:tabs>
        <w:ind w:left="4320" w:hanging="360"/>
      </w:pPr>
      <w:rPr>
        <w:rFonts w:ascii="Tahoma" w:hAnsi="Tahoma" w:hint="default"/>
      </w:rPr>
    </w:lvl>
    <w:lvl w:ilvl="6" w:tplc="6E309348" w:tentative="1">
      <w:start w:val="1"/>
      <w:numFmt w:val="bullet"/>
      <w:lvlText w:val="•"/>
      <w:lvlJc w:val="left"/>
      <w:pPr>
        <w:tabs>
          <w:tab w:val="num" w:pos="5040"/>
        </w:tabs>
        <w:ind w:left="5040" w:hanging="360"/>
      </w:pPr>
      <w:rPr>
        <w:rFonts w:ascii="Tahoma" w:hAnsi="Tahoma" w:hint="default"/>
      </w:rPr>
    </w:lvl>
    <w:lvl w:ilvl="7" w:tplc="9A565F1E" w:tentative="1">
      <w:start w:val="1"/>
      <w:numFmt w:val="bullet"/>
      <w:lvlText w:val="•"/>
      <w:lvlJc w:val="left"/>
      <w:pPr>
        <w:tabs>
          <w:tab w:val="num" w:pos="5760"/>
        </w:tabs>
        <w:ind w:left="5760" w:hanging="360"/>
      </w:pPr>
      <w:rPr>
        <w:rFonts w:ascii="Tahoma" w:hAnsi="Tahoma" w:hint="default"/>
      </w:rPr>
    </w:lvl>
    <w:lvl w:ilvl="8" w:tplc="61E069F8" w:tentative="1">
      <w:start w:val="1"/>
      <w:numFmt w:val="bullet"/>
      <w:lvlText w:val="•"/>
      <w:lvlJc w:val="left"/>
      <w:pPr>
        <w:tabs>
          <w:tab w:val="num" w:pos="6480"/>
        </w:tabs>
        <w:ind w:left="6480" w:hanging="360"/>
      </w:pPr>
      <w:rPr>
        <w:rFonts w:ascii="Tahoma" w:hAnsi="Tahoma" w:hint="default"/>
      </w:rPr>
    </w:lvl>
  </w:abstractNum>
  <w:abstractNum w:abstractNumId="13" w15:restartNumberingAfterBreak="0">
    <w:nsid w:val="2D292F5A"/>
    <w:multiLevelType w:val="hybridMultilevel"/>
    <w:tmpl w:val="7E7A95EA"/>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15:restartNumberingAfterBreak="0">
    <w:nsid w:val="2E3A1B1E"/>
    <w:multiLevelType w:val="hybridMultilevel"/>
    <w:tmpl w:val="E58E2038"/>
    <w:lvl w:ilvl="0" w:tplc="359AE2EC">
      <w:start w:val="1"/>
      <w:numFmt w:val="decimal"/>
      <w:lvlText w:val="%1."/>
      <w:lvlJc w:val="left"/>
      <w:pPr>
        <w:tabs>
          <w:tab w:val="num" w:pos="1171"/>
        </w:tabs>
        <w:ind w:left="1171" w:hanging="360"/>
      </w:pPr>
      <w:rPr>
        <w:rFonts w:hint="default"/>
      </w:rPr>
    </w:lvl>
    <w:lvl w:ilvl="1" w:tplc="04190019" w:tentative="1">
      <w:start w:val="1"/>
      <w:numFmt w:val="lowerLetter"/>
      <w:lvlText w:val="%2."/>
      <w:lvlJc w:val="left"/>
      <w:pPr>
        <w:tabs>
          <w:tab w:val="num" w:pos="1891"/>
        </w:tabs>
        <w:ind w:left="1891" w:hanging="360"/>
      </w:pPr>
    </w:lvl>
    <w:lvl w:ilvl="2" w:tplc="0419001B" w:tentative="1">
      <w:start w:val="1"/>
      <w:numFmt w:val="lowerRoman"/>
      <w:lvlText w:val="%3."/>
      <w:lvlJc w:val="right"/>
      <w:pPr>
        <w:tabs>
          <w:tab w:val="num" w:pos="2611"/>
        </w:tabs>
        <w:ind w:left="2611" w:hanging="180"/>
      </w:pPr>
    </w:lvl>
    <w:lvl w:ilvl="3" w:tplc="0419000F" w:tentative="1">
      <w:start w:val="1"/>
      <w:numFmt w:val="decimal"/>
      <w:lvlText w:val="%4."/>
      <w:lvlJc w:val="left"/>
      <w:pPr>
        <w:tabs>
          <w:tab w:val="num" w:pos="3331"/>
        </w:tabs>
        <w:ind w:left="3331" w:hanging="360"/>
      </w:pPr>
    </w:lvl>
    <w:lvl w:ilvl="4" w:tplc="04190019" w:tentative="1">
      <w:start w:val="1"/>
      <w:numFmt w:val="lowerLetter"/>
      <w:lvlText w:val="%5."/>
      <w:lvlJc w:val="left"/>
      <w:pPr>
        <w:tabs>
          <w:tab w:val="num" w:pos="4051"/>
        </w:tabs>
        <w:ind w:left="4051" w:hanging="360"/>
      </w:pPr>
    </w:lvl>
    <w:lvl w:ilvl="5" w:tplc="0419001B" w:tentative="1">
      <w:start w:val="1"/>
      <w:numFmt w:val="lowerRoman"/>
      <w:lvlText w:val="%6."/>
      <w:lvlJc w:val="right"/>
      <w:pPr>
        <w:tabs>
          <w:tab w:val="num" w:pos="4771"/>
        </w:tabs>
        <w:ind w:left="4771" w:hanging="180"/>
      </w:pPr>
    </w:lvl>
    <w:lvl w:ilvl="6" w:tplc="0419000F" w:tentative="1">
      <w:start w:val="1"/>
      <w:numFmt w:val="decimal"/>
      <w:lvlText w:val="%7."/>
      <w:lvlJc w:val="left"/>
      <w:pPr>
        <w:tabs>
          <w:tab w:val="num" w:pos="5491"/>
        </w:tabs>
        <w:ind w:left="5491" w:hanging="360"/>
      </w:pPr>
    </w:lvl>
    <w:lvl w:ilvl="7" w:tplc="04190019" w:tentative="1">
      <w:start w:val="1"/>
      <w:numFmt w:val="lowerLetter"/>
      <w:lvlText w:val="%8."/>
      <w:lvlJc w:val="left"/>
      <w:pPr>
        <w:tabs>
          <w:tab w:val="num" w:pos="6211"/>
        </w:tabs>
        <w:ind w:left="6211" w:hanging="360"/>
      </w:pPr>
    </w:lvl>
    <w:lvl w:ilvl="8" w:tplc="0419001B" w:tentative="1">
      <w:start w:val="1"/>
      <w:numFmt w:val="lowerRoman"/>
      <w:lvlText w:val="%9."/>
      <w:lvlJc w:val="right"/>
      <w:pPr>
        <w:tabs>
          <w:tab w:val="num" w:pos="6931"/>
        </w:tabs>
        <w:ind w:left="6931" w:hanging="180"/>
      </w:pPr>
    </w:lvl>
  </w:abstractNum>
  <w:abstractNum w:abstractNumId="15" w15:restartNumberingAfterBreak="0">
    <w:nsid w:val="2E4B2BDD"/>
    <w:multiLevelType w:val="hybridMultilevel"/>
    <w:tmpl w:val="CEECEFFC"/>
    <w:lvl w:ilvl="0" w:tplc="0422000F">
      <w:start w:val="1"/>
      <w:numFmt w:val="decimal"/>
      <w:lvlText w:val="%1."/>
      <w:lvlJc w:val="left"/>
      <w:pPr>
        <w:ind w:left="1428" w:hanging="360"/>
      </w:pPr>
    </w:lvl>
    <w:lvl w:ilvl="1" w:tplc="04220019" w:tentative="1">
      <w:start w:val="1"/>
      <w:numFmt w:val="lowerLetter"/>
      <w:lvlText w:val="%2."/>
      <w:lvlJc w:val="left"/>
      <w:pPr>
        <w:ind w:left="2148" w:hanging="360"/>
      </w:pPr>
    </w:lvl>
    <w:lvl w:ilvl="2" w:tplc="0422001B" w:tentative="1">
      <w:start w:val="1"/>
      <w:numFmt w:val="lowerRoman"/>
      <w:lvlText w:val="%3."/>
      <w:lvlJc w:val="right"/>
      <w:pPr>
        <w:ind w:left="2868" w:hanging="180"/>
      </w:pPr>
    </w:lvl>
    <w:lvl w:ilvl="3" w:tplc="0422000F" w:tentative="1">
      <w:start w:val="1"/>
      <w:numFmt w:val="decimal"/>
      <w:lvlText w:val="%4."/>
      <w:lvlJc w:val="left"/>
      <w:pPr>
        <w:ind w:left="3588" w:hanging="360"/>
      </w:pPr>
    </w:lvl>
    <w:lvl w:ilvl="4" w:tplc="04220019" w:tentative="1">
      <w:start w:val="1"/>
      <w:numFmt w:val="lowerLetter"/>
      <w:lvlText w:val="%5."/>
      <w:lvlJc w:val="left"/>
      <w:pPr>
        <w:ind w:left="4308" w:hanging="360"/>
      </w:pPr>
    </w:lvl>
    <w:lvl w:ilvl="5" w:tplc="0422001B" w:tentative="1">
      <w:start w:val="1"/>
      <w:numFmt w:val="lowerRoman"/>
      <w:lvlText w:val="%6."/>
      <w:lvlJc w:val="right"/>
      <w:pPr>
        <w:ind w:left="5028" w:hanging="180"/>
      </w:pPr>
    </w:lvl>
    <w:lvl w:ilvl="6" w:tplc="0422000F" w:tentative="1">
      <w:start w:val="1"/>
      <w:numFmt w:val="decimal"/>
      <w:lvlText w:val="%7."/>
      <w:lvlJc w:val="left"/>
      <w:pPr>
        <w:ind w:left="5748" w:hanging="360"/>
      </w:pPr>
    </w:lvl>
    <w:lvl w:ilvl="7" w:tplc="04220019" w:tentative="1">
      <w:start w:val="1"/>
      <w:numFmt w:val="lowerLetter"/>
      <w:lvlText w:val="%8."/>
      <w:lvlJc w:val="left"/>
      <w:pPr>
        <w:ind w:left="6468" w:hanging="360"/>
      </w:pPr>
    </w:lvl>
    <w:lvl w:ilvl="8" w:tplc="0422001B" w:tentative="1">
      <w:start w:val="1"/>
      <w:numFmt w:val="lowerRoman"/>
      <w:lvlText w:val="%9."/>
      <w:lvlJc w:val="right"/>
      <w:pPr>
        <w:ind w:left="7188" w:hanging="180"/>
      </w:pPr>
    </w:lvl>
  </w:abstractNum>
  <w:abstractNum w:abstractNumId="16" w15:restartNumberingAfterBreak="0">
    <w:nsid w:val="341F5626"/>
    <w:multiLevelType w:val="hybridMultilevel"/>
    <w:tmpl w:val="11E01662"/>
    <w:lvl w:ilvl="0" w:tplc="F13C4648">
      <w:start w:val="1"/>
      <w:numFmt w:val="decimal"/>
      <w:lvlText w:val="%1."/>
      <w:lvlJc w:val="left"/>
      <w:pPr>
        <w:ind w:left="720" w:hanging="360"/>
      </w:pPr>
      <w:rPr>
        <w:b w:val="0"/>
        <w:sz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15:restartNumberingAfterBreak="0">
    <w:nsid w:val="353F62FE"/>
    <w:multiLevelType w:val="hybridMultilevel"/>
    <w:tmpl w:val="E51C11E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28104CC"/>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53F07684"/>
    <w:multiLevelType w:val="hybridMultilevel"/>
    <w:tmpl w:val="FC3074C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15:restartNumberingAfterBreak="0">
    <w:nsid w:val="5C8F2C60"/>
    <w:multiLevelType w:val="multilevel"/>
    <w:tmpl w:val="CE76443A"/>
    <w:lvl w:ilvl="0">
      <w:start w:val="1"/>
      <w:numFmt w:val="decimal"/>
      <w:lvlText w:val="%1"/>
      <w:lvlJc w:val="left"/>
      <w:pPr>
        <w:ind w:left="720" w:hanging="360"/>
      </w:pPr>
      <w:rPr>
        <w:rFonts w:ascii="Times New Roman" w:eastAsia="Calibri"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5ED1432A"/>
    <w:multiLevelType w:val="hybridMultilevel"/>
    <w:tmpl w:val="11FC486C"/>
    <w:lvl w:ilvl="0" w:tplc="05DAE1EE">
      <w:start w:val="1"/>
      <w:numFmt w:val="bullet"/>
      <w:lvlText w:val="–"/>
      <w:lvlJc w:val="left"/>
      <w:pPr>
        <w:ind w:left="1068" w:hanging="360"/>
      </w:pPr>
      <w:rPr>
        <w:rFonts w:ascii="Times New Roman" w:eastAsia="SimSun" w:hAnsi="Times New Roman" w:cs="Times New Roman" w:hint="default"/>
        <w:color w:val="000000"/>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2" w15:restartNumberingAfterBreak="0">
    <w:nsid w:val="606F5935"/>
    <w:multiLevelType w:val="hybridMultilevel"/>
    <w:tmpl w:val="E9F853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62F931F3"/>
    <w:multiLevelType w:val="hybridMultilevel"/>
    <w:tmpl w:val="125E100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4" w15:restartNumberingAfterBreak="0">
    <w:nsid w:val="638E0DF5"/>
    <w:multiLevelType w:val="hybridMultilevel"/>
    <w:tmpl w:val="E7B81136"/>
    <w:lvl w:ilvl="0" w:tplc="43D4AB6E">
      <w:start w:val="1"/>
      <w:numFmt w:val="decimal"/>
      <w:lvlText w:val="%1."/>
      <w:lvlJc w:val="left"/>
      <w:pPr>
        <w:ind w:left="1070" w:hanging="360"/>
      </w:pPr>
      <w:rPr>
        <w:rFonts w:hint="default"/>
        <w:b w:val="0"/>
        <w:bCs/>
        <w:color w:val="auto"/>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15:restartNumberingAfterBreak="0">
    <w:nsid w:val="6592710E"/>
    <w:multiLevelType w:val="hybridMultilevel"/>
    <w:tmpl w:val="504CCAEE"/>
    <w:lvl w:ilvl="0" w:tplc="F23C7EF0">
      <w:start w:val="4"/>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6" w15:restartNumberingAfterBreak="0">
    <w:nsid w:val="69FC3458"/>
    <w:multiLevelType w:val="multilevel"/>
    <w:tmpl w:val="B6FA4AC6"/>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7" w15:restartNumberingAfterBreak="0">
    <w:nsid w:val="6D9416AC"/>
    <w:multiLevelType w:val="hybridMultilevel"/>
    <w:tmpl w:val="DA102918"/>
    <w:lvl w:ilvl="0" w:tplc="F23C7EF0">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6F2B2055"/>
    <w:multiLevelType w:val="hybridMultilevel"/>
    <w:tmpl w:val="017C516E"/>
    <w:lvl w:ilvl="0" w:tplc="359AE2EC">
      <w:start w:val="1"/>
      <w:numFmt w:val="decimal"/>
      <w:lvlText w:val="%1."/>
      <w:lvlJc w:val="left"/>
      <w:pPr>
        <w:tabs>
          <w:tab w:val="num" w:pos="360"/>
        </w:tabs>
        <w:ind w:left="36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9" w15:restartNumberingAfterBreak="0">
    <w:nsid w:val="6F3645B6"/>
    <w:multiLevelType w:val="hybridMultilevel"/>
    <w:tmpl w:val="29C2664E"/>
    <w:lvl w:ilvl="0" w:tplc="B5B68D8E">
      <w:start w:val="6"/>
      <w:numFmt w:val="decimal"/>
      <w:lvlText w:val="%1"/>
      <w:lvlJc w:val="left"/>
      <w:pPr>
        <w:ind w:left="24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706A6DCB"/>
    <w:multiLevelType w:val="hybridMultilevel"/>
    <w:tmpl w:val="C81443A0"/>
    <w:lvl w:ilvl="0" w:tplc="04190001">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3840"/>
        </w:tabs>
        <w:ind w:left="3840" w:hanging="360"/>
      </w:pPr>
      <w:rPr>
        <w:rFonts w:ascii="Courier New" w:hAnsi="Courier New" w:hint="default"/>
      </w:rPr>
    </w:lvl>
    <w:lvl w:ilvl="2" w:tplc="04190005" w:tentative="1">
      <w:start w:val="1"/>
      <w:numFmt w:val="bullet"/>
      <w:lvlText w:val=""/>
      <w:lvlJc w:val="left"/>
      <w:pPr>
        <w:tabs>
          <w:tab w:val="num" w:pos="4560"/>
        </w:tabs>
        <w:ind w:left="4560" w:hanging="360"/>
      </w:pPr>
      <w:rPr>
        <w:rFonts w:ascii="Wingdings" w:hAnsi="Wingdings" w:hint="default"/>
      </w:rPr>
    </w:lvl>
    <w:lvl w:ilvl="3" w:tplc="04190001" w:tentative="1">
      <w:start w:val="1"/>
      <w:numFmt w:val="bullet"/>
      <w:lvlText w:val=""/>
      <w:lvlJc w:val="left"/>
      <w:pPr>
        <w:tabs>
          <w:tab w:val="num" w:pos="5280"/>
        </w:tabs>
        <w:ind w:left="5280" w:hanging="360"/>
      </w:pPr>
      <w:rPr>
        <w:rFonts w:ascii="Symbol" w:hAnsi="Symbol" w:hint="default"/>
      </w:rPr>
    </w:lvl>
    <w:lvl w:ilvl="4" w:tplc="04190003" w:tentative="1">
      <w:start w:val="1"/>
      <w:numFmt w:val="bullet"/>
      <w:lvlText w:val="o"/>
      <w:lvlJc w:val="left"/>
      <w:pPr>
        <w:tabs>
          <w:tab w:val="num" w:pos="6000"/>
        </w:tabs>
        <w:ind w:left="6000" w:hanging="360"/>
      </w:pPr>
      <w:rPr>
        <w:rFonts w:ascii="Courier New" w:hAnsi="Courier New" w:hint="default"/>
      </w:rPr>
    </w:lvl>
    <w:lvl w:ilvl="5" w:tplc="04190005" w:tentative="1">
      <w:start w:val="1"/>
      <w:numFmt w:val="bullet"/>
      <w:lvlText w:val=""/>
      <w:lvlJc w:val="left"/>
      <w:pPr>
        <w:tabs>
          <w:tab w:val="num" w:pos="6720"/>
        </w:tabs>
        <w:ind w:left="6720" w:hanging="360"/>
      </w:pPr>
      <w:rPr>
        <w:rFonts w:ascii="Wingdings" w:hAnsi="Wingdings" w:hint="default"/>
      </w:rPr>
    </w:lvl>
    <w:lvl w:ilvl="6" w:tplc="04190001" w:tentative="1">
      <w:start w:val="1"/>
      <w:numFmt w:val="bullet"/>
      <w:lvlText w:val=""/>
      <w:lvlJc w:val="left"/>
      <w:pPr>
        <w:tabs>
          <w:tab w:val="num" w:pos="7440"/>
        </w:tabs>
        <w:ind w:left="7440" w:hanging="360"/>
      </w:pPr>
      <w:rPr>
        <w:rFonts w:ascii="Symbol" w:hAnsi="Symbol" w:hint="default"/>
      </w:rPr>
    </w:lvl>
    <w:lvl w:ilvl="7" w:tplc="04190003" w:tentative="1">
      <w:start w:val="1"/>
      <w:numFmt w:val="bullet"/>
      <w:lvlText w:val="o"/>
      <w:lvlJc w:val="left"/>
      <w:pPr>
        <w:tabs>
          <w:tab w:val="num" w:pos="8160"/>
        </w:tabs>
        <w:ind w:left="8160" w:hanging="360"/>
      </w:pPr>
      <w:rPr>
        <w:rFonts w:ascii="Courier New" w:hAnsi="Courier New" w:hint="default"/>
      </w:rPr>
    </w:lvl>
    <w:lvl w:ilvl="8" w:tplc="04190005" w:tentative="1">
      <w:start w:val="1"/>
      <w:numFmt w:val="bullet"/>
      <w:lvlText w:val=""/>
      <w:lvlJc w:val="left"/>
      <w:pPr>
        <w:tabs>
          <w:tab w:val="num" w:pos="8880"/>
        </w:tabs>
        <w:ind w:left="8880" w:hanging="360"/>
      </w:pPr>
      <w:rPr>
        <w:rFonts w:ascii="Wingdings" w:hAnsi="Wingdings" w:hint="default"/>
      </w:rPr>
    </w:lvl>
  </w:abstractNum>
  <w:abstractNum w:abstractNumId="31" w15:restartNumberingAfterBreak="0">
    <w:nsid w:val="738F04B2"/>
    <w:multiLevelType w:val="hybridMultilevel"/>
    <w:tmpl w:val="A16E8142"/>
    <w:lvl w:ilvl="0" w:tplc="0419000F">
      <w:start w:val="1"/>
      <w:numFmt w:val="decimal"/>
      <w:lvlText w:val="%1."/>
      <w:lvlJc w:val="left"/>
      <w:pPr>
        <w:tabs>
          <w:tab w:val="num" w:pos="360"/>
        </w:tabs>
        <w:ind w:left="360" w:hanging="360"/>
      </w:pPr>
      <w:rPr>
        <w:rFonts w:eastAsia="Times New Roman"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2" w15:restartNumberingAfterBreak="0">
    <w:nsid w:val="73F8433F"/>
    <w:multiLevelType w:val="hybridMultilevel"/>
    <w:tmpl w:val="15AA7B54"/>
    <w:lvl w:ilvl="0" w:tplc="98E6146C">
      <w:start w:val="171"/>
      <w:numFmt w:val="bullet"/>
      <w:lvlText w:val="–"/>
      <w:lvlJc w:val="left"/>
      <w:pPr>
        <w:ind w:left="1485" w:hanging="360"/>
      </w:pPr>
      <w:rPr>
        <w:rFonts w:ascii="Tahoma" w:hAnsi="Tahoma"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num w:numId="1" w16cid:durableId="1937402635">
    <w:abstractNumId w:val="18"/>
  </w:num>
  <w:num w:numId="2" w16cid:durableId="859658637">
    <w:abstractNumId w:val="1"/>
  </w:num>
  <w:num w:numId="3" w16cid:durableId="896933092">
    <w:abstractNumId w:val="12"/>
  </w:num>
  <w:num w:numId="4" w16cid:durableId="1444808357">
    <w:abstractNumId w:val="3"/>
  </w:num>
  <w:num w:numId="5" w16cid:durableId="64687480">
    <w:abstractNumId w:val="8"/>
  </w:num>
  <w:num w:numId="6" w16cid:durableId="445975289">
    <w:abstractNumId w:val="26"/>
  </w:num>
  <w:num w:numId="7" w16cid:durableId="1398825764">
    <w:abstractNumId w:val="31"/>
  </w:num>
  <w:num w:numId="8" w16cid:durableId="29695580">
    <w:abstractNumId w:val="0"/>
  </w:num>
  <w:num w:numId="9" w16cid:durableId="615451875">
    <w:abstractNumId w:val="5"/>
  </w:num>
  <w:num w:numId="10" w16cid:durableId="1845433185">
    <w:abstractNumId w:val="7"/>
  </w:num>
  <w:num w:numId="11" w16cid:durableId="2058771257">
    <w:abstractNumId w:val="9"/>
  </w:num>
  <w:num w:numId="12" w16cid:durableId="174309345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592615988">
    <w:abstractNumId w:val="17"/>
  </w:num>
  <w:num w:numId="14" w16cid:durableId="923301899">
    <w:abstractNumId w:val="13"/>
  </w:num>
  <w:num w:numId="15" w16cid:durableId="1941133692">
    <w:abstractNumId w:val="23"/>
  </w:num>
  <w:num w:numId="16" w16cid:durableId="2096318953">
    <w:abstractNumId w:val="15"/>
  </w:num>
  <w:num w:numId="17" w16cid:durableId="1680619102">
    <w:abstractNumId w:val="25"/>
  </w:num>
  <w:num w:numId="18" w16cid:durableId="360790254">
    <w:abstractNumId w:val="27"/>
  </w:num>
  <w:num w:numId="19" w16cid:durableId="1590503214">
    <w:abstractNumId w:val="4"/>
  </w:num>
  <w:num w:numId="20" w16cid:durableId="140209604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126070534">
    <w:abstractNumId w:val="14"/>
  </w:num>
  <w:num w:numId="22" w16cid:durableId="276832127">
    <w:abstractNumId w:val="19"/>
  </w:num>
  <w:num w:numId="23" w16cid:durableId="367804602">
    <w:abstractNumId w:val="2"/>
  </w:num>
  <w:num w:numId="24" w16cid:durableId="1115369124">
    <w:abstractNumId w:val="20"/>
  </w:num>
  <w:num w:numId="25" w16cid:durableId="858083653">
    <w:abstractNumId w:val="21"/>
  </w:num>
  <w:num w:numId="26" w16cid:durableId="1821382596">
    <w:abstractNumId w:val="11"/>
  </w:num>
  <w:num w:numId="27" w16cid:durableId="1151941936">
    <w:abstractNumId w:val="22"/>
  </w:num>
  <w:num w:numId="28" w16cid:durableId="175925737">
    <w:abstractNumId w:val="6"/>
    <w:lvlOverride w:ilvl="0">
      <w:startOverride w:val="1"/>
    </w:lvlOverride>
    <w:lvlOverride w:ilvl="1">
      <w:startOverride w:val="43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82524374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052995654">
    <w:abstractNumId w:val="29"/>
  </w:num>
  <w:num w:numId="31" w16cid:durableId="1894391299">
    <w:abstractNumId w:val="10"/>
  </w:num>
  <w:num w:numId="32" w16cid:durableId="1565481854">
    <w:abstractNumId w:val="30"/>
  </w:num>
  <w:num w:numId="33" w16cid:durableId="2071609584">
    <w:abstractNumId w:val="24"/>
  </w:num>
  <w:num w:numId="34" w16cid:durableId="1102260846">
    <w:abstractNumId w:val="3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70"/>
  <w:hideSpellingErrors/>
  <w:proofState w:spelling="clean"/>
  <w:revisionView w:inkAnnotations="0"/>
  <w:defaultTabStop w:val="708"/>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03E4"/>
    <w:rsid w:val="000020FF"/>
    <w:rsid w:val="00002191"/>
    <w:rsid w:val="00002245"/>
    <w:rsid w:val="00002AE2"/>
    <w:rsid w:val="00004778"/>
    <w:rsid w:val="00004EC7"/>
    <w:rsid w:val="00005BD2"/>
    <w:rsid w:val="00005C43"/>
    <w:rsid w:val="0000732A"/>
    <w:rsid w:val="000077E8"/>
    <w:rsid w:val="00007D1E"/>
    <w:rsid w:val="00007F91"/>
    <w:rsid w:val="0001143A"/>
    <w:rsid w:val="000114B7"/>
    <w:rsid w:val="00011996"/>
    <w:rsid w:val="00012868"/>
    <w:rsid w:val="0001296F"/>
    <w:rsid w:val="00012BB6"/>
    <w:rsid w:val="00015032"/>
    <w:rsid w:val="000150E4"/>
    <w:rsid w:val="00015883"/>
    <w:rsid w:val="00016716"/>
    <w:rsid w:val="00017F5A"/>
    <w:rsid w:val="0002018A"/>
    <w:rsid w:val="0002020E"/>
    <w:rsid w:val="000213A9"/>
    <w:rsid w:val="000219A3"/>
    <w:rsid w:val="00023111"/>
    <w:rsid w:val="00023CE9"/>
    <w:rsid w:val="000241D6"/>
    <w:rsid w:val="000244B5"/>
    <w:rsid w:val="00025198"/>
    <w:rsid w:val="00026CE4"/>
    <w:rsid w:val="000275D0"/>
    <w:rsid w:val="000300A8"/>
    <w:rsid w:val="0003060D"/>
    <w:rsid w:val="0003063C"/>
    <w:rsid w:val="000317C3"/>
    <w:rsid w:val="000325EE"/>
    <w:rsid w:val="00032719"/>
    <w:rsid w:val="00032FA5"/>
    <w:rsid w:val="0003426E"/>
    <w:rsid w:val="00034EE5"/>
    <w:rsid w:val="00037400"/>
    <w:rsid w:val="00037ABD"/>
    <w:rsid w:val="00037D89"/>
    <w:rsid w:val="0004286B"/>
    <w:rsid w:val="00042FB0"/>
    <w:rsid w:val="0004566B"/>
    <w:rsid w:val="000465A7"/>
    <w:rsid w:val="00046E23"/>
    <w:rsid w:val="00047B9F"/>
    <w:rsid w:val="00054913"/>
    <w:rsid w:val="00054F39"/>
    <w:rsid w:val="00055102"/>
    <w:rsid w:val="0005523B"/>
    <w:rsid w:val="000556FE"/>
    <w:rsid w:val="00056E55"/>
    <w:rsid w:val="00060035"/>
    <w:rsid w:val="000606C1"/>
    <w:rsid w:val="00061DCF"/>
    <w:rsid w:val="00062F0C"/>
    <w:rsid w:val="00063951"/>
    <w:rsid w:val="00063B22"/>
    <w:rsid w:val="00064282"/>
    <w:rsid w:val="0006508F"/>
    <w:rsid w:val="00070A7F"/>
    <w:rsid w:val="00070B10"/>
    <w:rsid w:val="0007241F"/>
    <w:rsid w:val="00073E47"/>
    <w:rsid w:val="00075110"/>
    <w:rsid w:val="00076A44"/>
    <w:rsid w:val="000779F9"/>
    <w:rsid w:val="000845BA"/>
    <w:rsid w:val="00085308"/>
    <w:rsid w:val="00085D23"/>
    <w:rsid w:val="0008626E"/>
    <w:rsid w:val="00086979"/>
    <w:rsid w:val="0009001D"/>
    <w:rsid w:val="00090D73"/>
    <w:rsid w:val="00091F40"/>
    <w:rsid w:val="0009261F"/>
    <w:rsid w:val="000927CF"/>
    <w:rsid w:val="000945E6"/>
    <w:rsid w:val="000956BB"/>
    <w:rsid w:val="0009675F"/>
    <w:rsid w:val="000A0590"/>
    <w:rsid w:val="000A09E4"/>
    <w:rsid w:val="000A0B99"/>
    <w:rsid w:val="000A18D8"/>
    <w:rsid w:val="000A56DD"/>
    <w:rsid w:val="000A59DD"/>
    <w:rsid w:val="000A69BC"/>
    <w:rsid w:val="000A6A11"/>
    <w:rsid w:val="000B1326"/>
    <w:rsid w:val="000B1E4D"/>
    <w:rsid w:val="000B2BAA"/>
    <w:rsid w:val="000B2E5A"/>
    <w:rsid w:val="000B2FB6"/>
    <w:rsid w:val="000B3648"/>
    <w:rsid w:val="000B3D1B"/>
    <w:rsid w:val="000B3E56"/>
    <w:rsid w:val="000B43EE"/>
    <w:rsid w:val="000B4857"/>
    <w:rsid w:val="000B48B2"/>
    <w:rsid w:val="000B56A5"/>
    <w:rsid w:val="000B5AA5"/>
    <w:rsid w:val="000B7366"/>
    <w:rsid w:val="000B751B"/>
    <w:rsid w:val="000B7B58"/>
    <w:rsid w:val="000C0455"/>
    <w:rsid w:val="000C1820"/>
    <w:rsid w:val="000C217B"/>
    <w:rsid w:val="000C262B"/>
    <w:rsid w:val="000C2A47"/>
    <w:rsid w:val="000C2AC1"/>
    <w:rsid w:val="000C2C82"/>
    <w:rsid w:val="000C2D0B"/>
    <w:rsid w:val="000C35AD"/>
    <w:rsid w:val="000C3B22"/>
    <w:rsid w:val="000C5BF4"/>
    <w:rsid w:val="000C74CA"/>
    <w:rsid w:val="000C7567"/>
    <w:rsid w:val="000C78C2"/>
    <w:rsid w:val="000C7AB9"/>
    <w:rsid w:val="000D2835"/>
    <w:rsid w:val="000D3772"/>
    <w:rsid w:val="000D3C98"/>
    <w:rsid w:val="000D5CD6"/>
    <w:rsid w:val="000D6E4C"/>
    <w:rsid w:val="000D761E"/>
    <w:rsid w:val="000E089E"/>
    <w:rsid w:val="000E0F53"/>
    <w:rsid w:val="000E335B"/>
    <w:rsid w:val="000E3AB0"/>
    <w:rsid w:val="000E3B9D"/>
    <w:rsid w:val="000E3D4B"/>
    <w:rsid w:val="000E51FB"/>
    <w:rsid w:val="000E5C15"/>
    <w:rsid w:val="000F0E99"/>
    <w:rsid w:val="000F1536"/>
    <w:rsid w:val="000F2178"/>
    <w:rsid w:val="000F2D9F"/>
    <w:rsid w:val="000F4AA1"/>
    <w:rsid w:val="000F5479"/>
    <w:rsid w:val="000F7271"/>
    <w:rsid w:val="000F7836"/>
    <w:rsid w:val="000F7BCC"/>
    <w:rsid w:val="000F7DF3"/>
    <w:rsid w:val="00100158"/>
    <w:rsid w:val="00100DF7"/>
    <w:rsid w:val="00100EA1"/>
    <w:rsid w:val="00100F17"/>
    <w:rsid w:val="00101717"/>
    <w:rsid w:val="001021E0"/>
    <w:rsid w:val="00104BCD"/>
    <w:rsid w:val="00105CD8"/>
    <w:rsid w:val="00106529"/>
    <w:rsid w:val="00106D8F"/>
    <w:rsid w:val="00106ECD"/>
    <w:rsid w:val="00107307"/>
    <w:rsid w:val="00110256"/>
    <w:rsid w:val="00110A7A"/>
    <w:rsid w:val="00111854"/>
    <w:rsid w:val="0011271C"/>
    <w:rsid w:val="00112958"/>
    <w:rsid w:val="00113B35"/>
    <w:rsid w:val="00116E30"/>
    <w:rsid w:val="0011798D"/>
    <w:rsid w:val="00121205"/>
    <w:rsid w:val="001221F4"/>
    <w:rsid w:val="001223EA"/>
    <w:rsid w:val="00122CE1"/>
    <w:rsid w:val="00123971"/>
    <w:rsid w:val="00124D4E"/>
    <w:rsid w:val="00125B4E"/>
    <w:rsid w:val="001277FD"/>
    <w:rsid w:val="00130446"/>
    <w:rsid w:val="0013267B"/>
    <w:rsid w:val="00133719"/>
    <w:rsid w:val="00134AFB"/>
    <w:rsid w:val="00136273"/>
    <w:rsid w:val="00136AC5"/>
    <w:rsid w:val="00137963"/>
    <w:rsid w:val="00140A1F"/>
    <w:rsid w:val="00140C97"/>
    <w:rsid w:val="001411A6"/>
    <w:rsid w:val="001428BC"/>
    <w:rsid w:val="00142A22"/>
    <w:rsid w:val="00144293"/>
    <w:rsid w:val="00145FF3"/>
    <w:rsid w:val="00150DEA"/>
    <w:rsid w:val="00151645"/>
    <w:rsid w:val="00152ABC"/>
    <w:rsid w:val="00155A16"/>
    <w:rsid w:val="00156059"/>
    <w:rsid w:val="00157C65"/>
    <w:rsid w:val="001617A9"/>
    <w:rsid w:val="00161BB0"/>
    <w:rsid w:val="00162D3D"/>
    <w:rsid w:val="00163BDD"/>
    <w:rsid w:val="00164B1D"/>
    <w:rsid w:val="001654B3"/>
    <w:rsid w:val="00165E1C"/>
    <w:rsid w:val="00165F5D"/>
    <w:rsid w:val="00170341"/>
    <w:rsid w:val="00170616"/>
    <w:rsid w:val="001707B3"/>
    <w:rsid w:val="0017200E"/>
    <w:rsid w:val="00172D61"/>
    <w:rsid w:val="0017308F"/>
    <w:rsid w:val="001733AB"/>
    <w:rsid w:val="0017373A"/>
    <w:rsid w:val="00173CA7"/>
    <w:rsid w:val="0017507A"/>
    <w:rsid w:val="0017581C"/>
    <w:rsid w:val="001760DA"/>
    <w:rsid w:val="00176C67"/>
    <w:rsid w:val="0017701F"/>
    <w:rsid w:val="00180D8C"/>
    <w:rsid w:val="00182D34"/>
    <w:rsid w:val="001849D3"/>
    <w:rsid w:val="001852B4"/>
    <w:rsid w:val="00186776"/>
    <w:rsid w:val="0018677B"/>
    <w:rsid w:val="001868AD"/>
    <w:rsid w:val="00186DC5"/>
    <w:rsid w:val="00186EA6"/>
    <w:rsid w:val="00187338"/>
    <w:rsid w:val="00190E7F"/>
    <w:rsid w:val="00191AC8"/>
    <w:rsid w:val="00191D51"/>
    <w:rsid w:val="00192665"/>
    <w:rsid w:val="001956E4"/>
    <w:rsid w:val="00195C99"/>
    <w:rsid w:val="00196719"/>
    <w:rsid w:val="00196FA2"/>
    <w:rsid w:val="0019729C"/>
    <w:rsid w:val="001A0A35"/>
    <w:rsid w:val="001A0F78"/>
    <w:rsid w:val="001A18CE"/>
    <w:rsid w:val="001A199F"/>
    <w:rsid w:val="001A1FB1"/>
    <w:rsid w:val="001A36DB"/>
    <w:rsid w:val="001A43F7"/>
    <w:rsid w:val="001A706C"/>
    <w:rsid w:val="001B4B45"/>
    <w:rsid w:val="001B513C"/>
    <w:rsid w:val="001B54AA"/>
    <w:rsid w:val="001B58DF"/>
    <w:rsid w:val="001B64D9"/>
    <w:rsid w:val="001C0BE9"/>
    <w:rsid w:val="001C1065"/>
    <w:rsid w:val="001C1309"/>
    <w:rsid w:val="001C286D"/>
    <w:rsid w:val="001C4319"/>
    <w:rsid w:val="001C491D"/>
    <w:rsid w:val="001C6FAE"/>
    <w:rsid w:val="001C71A4"/>
    <w:rsid w:val="001D0A59"/>
    <w:rsid w:val="001D15EA"/>
    <w:rsid w:val="001D2281"/>
    <w:rsid w:val="001D2B7D"/>
    <w:rsid w:val="001D3AB0"/>
    <w:rsid w:val="001D4D78"/>
    <w:rsid w:val="001D611D"/>
    <w:rsid w:val="001D63FB"/>
    <w:rsid w:val="001D658A"/>
    <w:rsid w:val="001E0E2D"/>
    <w:rsid w:val="001E0EB8"/>
    <w:rsid w:val="001E3054"/>
    <w:rsid w:val="001E39F4"/>
    <w:rsid w:val="001E4361"/>
    <w:rsid w:val="001E4482"/>
    <w:rsid w:val="001E4CCC"/>
    <w:rsid w:val="001E4EA0"/>
    <w:rsid w:val="001F3F80"/>
    <w:rsid w:val="001F504D"/>
    <w:rsid w:val="001F60BC"/>
    <w:rsid w:val="001F77EC"/>
    <w:rsid w:val="00201250"/>
    <w:rsid w:val="00204489"/>
    <w:rsid w:val="00204CA2"/>
    <w:rsid w:val="00204DAD"/>
    <w:rsid w:val="00205948"/>
    <w:rsid w:val="00205A18"/>
    <w:rsid w:val="00205D00"/>
    <w:rsid w:val="00206908"/>
    <w:rsid w:val="002071ED"/>
    <w:rsid w:val="0020732B"/>
    <w:rsid w:val="00210018"/>
    <w:rsid w:val="00211F64"/>
    <w:rsid w:val="0021425F"/>
    <w:rsid w:val="002179DE"/>
    <w:rsid w:val="00220623"/>
    <w:rsid w:val="00220B48"/>
    <w:rsid w:val="00223DB7"/>
    <w:rsid w:val="00223E66"/>
    <w:rsid w:val="00223E6D"/>
    <w:rsid w:val="00224BE0"/>
    <w:rsid w:val="00225418"/>
    <w:rsid w:val="00225830"/>
    <w:rsid w:val="00225FCB"/>
    <w:rsid w:val="00227EDF"/>
    <w:rsid w:val="00231F4E"/>
    <w:rsid w:val="00234A13"/>
    <w:rsid w:val="00234EA9"/>
    <w:rsid w:val="002364C7"/>
    <w:rsid w:val="0023667A"/>
    <w:rsid w:val="00237218"/>
    <w:rsid w:val="002375C4"/>
    <w:rsid w:val="00237CCF"/>
    <w:rsid w:val="002400DD"/>
    <w:rsid w:val="0024023B"/>
    <w:rsid w:val="00240F5E"/>
    <w:rsid w:val="002423A2"/>
    <w:rsid w:val="0024251D"/>
    <w:rsid w:val="0024405D"/>
    <w:rsid w:val="00246022"/>
    <w:rsid w:val="00246053"/>
    <w:rsid w:val="00246FE7"/>
    <w:rsid w:val="0024764A"/>
    <w:rsid w:val="00250445"/>
    <w:rsid w:val="0025190C"/>
    <w:rsid w:val="00252673"/>
    <w:rsid w:val="00252690"/>
    <w:rsid w:val="00252C9A"/>
    <w:rsid w:val="00254003"/>
    <w:rsid w:val="00254320"/>
    <w:rsid w:val="00255843"/>
    <w:rsid w:val="00256E8A"/>
    <w:rsid w:val="0026158D"/>
    <w:rsid w:val="00261AD4"/>
    <w:rsid w:val="00261FD6"/>
    <w:rsid w:val="00262D77"/>
    <w:rsid w:val="00263484"/>
    <w:rsid w:val="00263E44"/>
    <w:rsid w:val="00266D32"/>
    <w:rsid w:val="00266E8C"/>
    <w:rsid w:val="0027285B"/>
    <w:rsid w:val="00272FE6"/>
    <w:rsid w:val="0027324B"/>
    <w:rsid w:val="00273601"/>
    <w:rsid w:val="00274903"/>
    <w:rsid w:val="002752F2"/>
    <w:rsid w:val="00276310"/>
    <w:rsid w:val="00276452"/>
    <w:rsid w:val="00277392"/>
    <w:rsid w:val="002773BB"/>
    <w:rsid w:val="00282019"/>
    <w:rsid w:val="002820E6"/>
    <w:rsid w:val="002841CC"/>
    <w:rsid w:val="0028440C"/>
    <w:rsid w:val="00285063"/>
    <w:rsid w:val="00285964"/>
    <w:rsid w:val="002870F8"/>
    <w:rsid w:val="00290C0C"/>
    <w:rsid w:val="00291224"/>
    <w:rsid w:val="002943F1"/>
    <w:rsid w:val="002948F7"/>
    <w:rsid w:val="00294DB4"/>
    <w:rsid w:val="00294E4A"/>
    <w:rsid w:val="002950B3"/>
    <w:rsid w:val="0029589B"/>
    <w:rsid w:val="00295B36"/>
    <w:rsid w:val="00296791"/>
    <w:rsid w:val="0029777E"/>
    <w:rsid w:val="002978F7"/>
    <w:rsid w:val="002A012C"/>
    <w:rsid w:val="002A06CD"/>
    <w:rsid w:val="002A2088"/>
    <w:rsid w:val="002A5F82"/>
    <w:rsid w:val="002A676C"/>
    <w:rsid w:val="002A7180"/>
    <w:rsid w:val="002A7AD7"/>
    <w:rsid w:val="002B1C63"/>
    <w:rsid w:val="002B51C7"/>
    <w:rsid w:val="002B5B23"/>
    <w:rsid w:val="002B6F6A"/>
    <w:rsid w:val="002C1620"/>
    <w:rsid w:val="002C16BC"/>
    <w:rsid w:val="002C1E91"/>
    <w:rsid w:val="002C2B4E"/>
    <w:rsid w:val="002C2DB2"/>
    <w:rsid w:val="002C403B"/>
    <w:rsid w:val="002C645C"/>
    <w:rsid w:val="002C6C28"/>
    <w:rsid w:val="002D04C8"/>
    <w:rsid w:val="002D27B8"/>
    <w:rsid w:val="002D46CD"/>
    <w:rsid w:val="002D4700"/>
    <w:rsid w:val="002D4F4C"/>
    <w:rsid w:val="002D6ED2"/>
    <w:rsid w:val="002E0B83"/>
    <w:rsid w:val="002E1154"/>
    <w:rsid w:val="002E118C"/>
    <w:rsid w:val="002E2225"/>
    <w:rsid w:val="002E2422"/>
    <w:rsid w:val="002E2B84"/>
    <w:rsid w:val="002E3F34"/>
    <w:rsid w:val="002E45B8"/>
    <w:rsid w:val="002E4C35"/>
    <w:rsid w:val="002E5889"/>
    <w:rsid w:val="002E6B94"/>
    <w:rsid w:val="002E6C72"/>
    <w:rsid w:val="002F014E"/>
    <w:rsid w:val="002F1650"/>
    <w:rsid w:val="002F6357"/>
    <w:rsid w:val="002F6907"/>
    <w:rsid w:val="002F753C"/>
    <w:rsid w:val="00300214"/>
    <w:rsid w:val="00301001"/>
    <w:rsid w:val="00302709"/>
    <w:rsid w:val="00302E71"/>
    <w:rsid w:val="0030398E"/>
    <w:rsid w:val="0030428C"/>
    <w:rsid w:val="0030590A"/>
    <w:rsid w:val="00306B8D"/>
    <w:rsid w:val="00311335"/>
    <w:rsid w:val="0031221C"/>
    <w:rsid w:val="0031301C"/>
    <w:rsid w:val="00315297"/>
    <w:rsid w:val="00315E66"/>
    <w:rsid w:val="00316CB6"/>
    <w:rsid w:val="00320373"/>
    <w:rsid w:val="00320391"/>
    <w:rsid w:val="00321270"/>
    <w:rsid w:val="00322587"/>
    <w:rsid w:val="00322F52"/>
    <w:rsid w:val="003238C5"/>
    <w:rsid w:val="003242D8"/>
    <w:rsid w:val="00325096"/>
    <w:rsid w:val="00325CF4"/>
    <w:rsid w:val="00326581"/>
    <w:rsid w:val="003269D7"/>
    <w:rsid w:val="00326D66"/>
    <w:rsid w:val="00331A8B"/>
    <w:rsid w:val="00333151"/>
    <w:rsid w:val="00333625"/>
    <w:rsid w:val="003340FD"/>
    <w:rsid w:val="00334AE2"/>
    <w:rsid w:val="003357FE"/>
    <w:rsid w:val="003370E9"/>
    <w:rsid w:val="0033719F"/>
    <w:rsid w:val="00337EE4"/>
    <w:rsid w:val="00337F9D"/>
    <w:rsid w:val="00340D28"/>
    <w:rsid w:val="003431AB"/>
    <w:rsid w:val="00343E98"/>
    <w:rsid w:val="0034580C"/>
    <w:rsid w:val="00345870"/>
    <w:rsid w:val="0034593D"/>
    <w:rsid w:val="00346207"/>
    <w:rsid w:val="003500CC"/>
    <w:rsid w:val="0035282F"/>
    <w:rsid w:val="0035340D"/>
    <w:rsid w:val="00353F2A"/>
    <w:rsid w:val="00355693"/>
    <w:rsid w:val="003558C5"/>
    <w:rsid w:val="003559E3"/>
    <w:rsid w:val="00357DF1"/>
    <w:rsid w:val="003603A5"/>
    <w:rsid w:val="003653A0"/>
    <w:rsid w:val="00366766"/>
    <w:rsid w:val="00367066"/>
    <w:rsid w:val="00367B83"/>
    <w:rsid w:val="00370B3F"/>
    <w:rsid w:val="00371999"/>
    <w:rsid w:val="00371D3F"/>
    <w:rsid w:val="0037347D"/>
    <w:rsid w:val="0037544F"/>
    <w:rsid w:val="00380BF7"/>
    <w:rsid w:val="00380C41"/>
    <w:rsid w:val="00381924"/>
    <w:rsid w:val="00384B8F"/>
    <w:rsid w:val="0038502B"/>
    <w:rsid w:val="00385677"/>
    <w:rsid w:val="0038723D"/>
    <w:rsid w:val="0038739C"/>
    <w:rsid w:val="00390C92"/>
    <w:rsid w:val="00391F77"/>
    <w:rsid w:val="00391F81"/>
    <w:rsid w:val="003923D1"/>
    <w:rsid w:val="00392F15"/>
    <w:rsid w:val="00393091"/>
    <w:rsid w:val="00393425"/>
    <w:rsid w:val="00394507"/>
    <w:rsid w:val="00396B1C"/>
    <w:rsid w:val="00397433"/>
    <w:rsid w:val="003A0B7D"/>
    <w:rsid w:val="003A1F40"/>
    <w:rsid w:val="003A21F6"/>
    <w:rsid w:val="003A2A19"/>
    <w:rsid w:val="003A2DA5"/>
    <w:rsid w:val="003A3DBC"/>
    <w:rsid w:val="003A41EF"/>
    <w:rsid w:val="003A671F"/>
    <w:rsid w:val="003A724F"/>
    <w:rsid w:val="003B0133"/>
    <w:rsid w:val="003B0888"/>
    <w:rsid w:val="003B5360"/>
    <w:rsid w:val="003B5380"/>
    <w:rsid w:val="003B54D9"/>
    <w:rsid w:val="003B6F33"/>
    <w:rsid w:val="003C0FB3"/>
    <w:rsid w:val="003C1AC9"/>
    <w:rsid w:val="003C2CD3"/>
    <w:rsid w:val="003C3004"/>
    <w:rsid w:val="003C32F5"/>
    <w:rsid w:val="003C5495"/>
    <w:rsid w:val="003C5826"/>
    <w:rsid w:val="003C6EA7"/>
    <w:rsid w:val="003C6F63"/>
    <w:rsid w:val="003C739A"/>
    <w:rsid w:val="003C7B0B"/>
    <w:rsid w:val="003D0E6A"/>
    <w:rsid w:val="003D2966"/>
    <w:rsid w:val="003D327B"/>
    <w:rsid w:val="003D4B08"/>
    <w:rsid w:val="003D55B0"/>
    <w:rsid w:val="003D7002"/>
    <w:rsid w:val="003D7032"/>
    <w:rsid w:val="003E0017"/>
    <w:rsid w:val="003E0C43"/>
    <w:rsid w:val="003E1E73"/>
    <w:rsid w:val="003E4FA5"/>
    <w:rsid w:val="003E5339"/>
    <w:rsid w:val="003E60C8"/>
    <w:rsid w:val="003E7434"/>
    <w:rsid w:val="003E7BDB"/>
    <w:rsid w:val="003E7EEB"/>
    <w:rsid w:val="003F0A04"/>
    <w:rsid w:val="003F1732"/>
    <w:rsid w:val="003F2995"/>
    <w:rsid w:val="003F3D8C"/>
    <w:rsid w:val="003F690C"/>
    <w:rsid w:val="00400C8E"/>
    <w:rsid w:val="00402929"/>
    <w:rsid w:val="0040362C"/>
    <w:rsid w:val="00403AE5"/>
    <w:rsid w:val="00404CE0"/>
    <w:rsid w:val="00405760"/>
    <w:rsid w:val="00405953"/>
    <w:rsid w:val="00405AE9"/>
    <w:rsid w:val="00406187"/>
    <w:rsid w:val="00406474"/>
    <w:rsid w:val="0040789F"/>
    <w:rsid w:val="004119AD"/>
    <w:rsid w:val="00411E95"/>
    <w:rsid w:val="00412268"/>
    <w:rsid w:val="004126D4"/>
    <w:rsid w:val="00412C0C"/>
    <w:rsid w:val="00412C75"/>
    <w:rsid w:val="00414495"/>
    <w:rsid w:val="00414628"/>
    <w:rsid w:val="00416353"/>
    <w:rsid w:val="00416F70"/>
    <w:rsid w:val="004175B1"/>
    <w:rsid w:val="004225A6"/>
    <w:rsid w:val="0042592D"/>
    <w:rsid w:val="00425A5F"/>
    <w:rsid w:val="00427D7D"/>
    <w:rsid w:val="00427E5F"/>
    <w:rsid w:val="00430400"/>
    <w:rsid w:val="004305B5"/>
    <w:rsid w:val="00430F6D"/>
    <w:rsid w:val="004328DC"/>
    <w:rsid w:val="0043382B"/>
    <w:rsid w:val="00434092"/>
    <w:rsid w:val="0043609E"/>
    <w:rsid w:val="0043682E"/>
    <w:rsid w:val="00436CEB"/>
    <w:rsid w:val="004375AF"/>
    <w:rsid w:val="00437DCC"/>
    <w:rsid w:val="0044116D"/>
    <w:rsid w:val="00442873"/>
    <w:rsid w:val="00443094"/>
    <w:rsid w:val="004432B8"/>
    <w:rsid w:val="004452AC"/>
    <w:rsid w:val="00447A68"/>
    <w:rsid w:val="004503F6"/>
    <w:rsid w:val="0045224F"/>
    <w:rsid w:val="004526A4"/>
    <w:rsid w:val="00454BA2"/>
    <w:rsid w:val="00455F55"/>
    <w:rsid w:val="00455F63"/>
    <w:rsid w:val="00460070"/>
    <w:rsid w:val="00461A9B"/>
    <w:rsid w:val="00462193"/>
    <w:rsid w:val="00462A89"/>
    <w:rsid w:val="004645A0"/>
    <w:rsid w:val="004667F6"/>
    <w:rsid w:val="00471CE9"/>
    <w:rsid w:val="004733BC"/>
    <w:rsid w:val="00473A04"/>
    <w:rsid w:val="00476846"/>
    <w:rsid w:val="004779F6"/>
    <w:rsid w:val="0048248F"/>
    <w:rsid w:val="004840F0"/>
    <w:rsid w:val="00485763"/>
    <w:rsid w:val="00486731"/>
    <w:rsid w:val="0048677B"/>
    <w:rsid w:val="00486910"/>
    <w:rsid w:val="004870DD"/>
    <w:rsid w:val="0048742D"/>
    <w:rsid w:val="00490920"/>
    <w:rsid w:val="00493930"/>
    <w:rsid w:val="00495055"/>
    <w:rsid w:val="00495738"/>
    <w:rsid w:val="00496081"/>
    <w:rsid w:val="00496579"/>
    <w:rsid w:val="004978AF"/>
    <w:rsid w:val="00497BD6"/>
    <w:rsid w:val="004A00A6"/>
    <w:rsid w:val="004A07EA"/>
    <w:rsid w:val="004A090D"/>
    <w:rsid w:val="004A2EE6"/>
    <w:rsid w:val="004A3D6A"/>
    <w:rsid w:val="004A4557"/>
    <w:rsid w:val="004A5A78"/>
    <w:rsid w:val="004B061A"/>
    <w:rsid w:val="004B25E1"/>
    <w:rsid w:val="004B2C8E"/>
    <w:rsid w:val="004B3785"/>
    <w:rsid w:val="004B3AFC"/>
    <w:rsid w:val="004B4DAD"/>
    <w:rsid w:val="004B5ECF"/>
    <w:rsid w:val="004B7991"/>
    <w:rsid w:val="004B7C23"/>
    <w:rsid w:val="004B7F09"/>
    <w:rsid w:val="004C029B"/>
    <w:rsid w:val="004C02A4"/>
    <w:rsid w:val="004C2942"/>
    <w:rsid w:val="004C29A7"/>
    <w:rsid w:val="004C5744"/>
    <w:rsid w:val="004C66B0"/>
    <w:rsid w:val="004C6ADB"/>
    <w:rsid w:val="004C703D"/>
    <w:rsid w:val="004C7364"/>
    <w:rsid w:val="004D03CD"/>
    <w:rsid w:val="004D16FC"/>
    <w:rsid w:val="004D1ABA"/>
    <w:rsid w:val="004D2793"/>
    <w:rsid w:val="004D2974"/>
    <w:rsid w:val="004D2C7F"/>
    <w:rsid w:val="004D4C4F"/>
    <w:rsid w:val="004D6657"/>
    <w:rsid w:val="004D7ED6"/>
    <w:rsid w:val="004E0441"/>
    <w:rsid w:val="004E09BA"/>
    <w:rsid w:val="004E1CF0"/>
    <w:rsid w:val="004E1F5A"/>
    <w:rsid w:val="004E3762"/>
    <w:rsid w:val="004E6530"/>
    <w:rsid w:val="004E6867"/>
    <w:rsid w:val="004E7589"/>
    <w:rsid w:val="004F1009"/>
    <w:rsid w:val="004F4603"/>
    <w:rsid w:val="004F49C5"/>
    <w:rsid w:val="004F532A"/>
    <w:rsid w:val="004F6791"/>
    <w:rsid w:val="004F73D4"/>
    <w:rsid w:val="00500F9B"/>
    <w:rsid w:val="00502B4B"/>
    <w:rsid w:val="00502DCD"/>
    <w:rsid w:val="00503890"/>
    <w:rsid w:val="00503F92"/>
    <w:rsid w:val="005046AE"/>
    <w:rsid w:val="00504E77"/>
    <w:rsid w:val="00506BB5"/>
    <w:rsid w:val="00507245"/>
    <w:rsid w:val="00507347"/>
    <w:rsid w:val="0051068B"/>
    <w:rsid w:val="0051099D"/>
    <w:rsid w:val="00510CF2"/>
    <w:rsid w:val="00512F3B"/>
    <w:rsid w:val="0051441F"/>
    <w:rsid w:val="005147F5"/>
    <w:rsid w:val="00514B84"/>
    <w:rsid w:val="00515347"/>
    <w:rsid w:val="005158DA"/>
    <w:rsid w:val="00515A0D"/>
    <w:rsid w:val="00515F0E"/>
    <w:rsid w:val="005166A8"/>
    <w:rsid w:val="0051755A"/>
    <w:rsid w:val="00520943"/>
    <w:rsid w:val="00520C26"/>
    <w:rsid w:val="00520DDA"/>
    <w:rsid w:val="0052140B"/>
    <w:rsid w:val="0052179E"/>
    <w:rsid w:val="00522E16"/>
    <w:rsid w:val="00524266"/>
    <w:rsid w:val="005244C1"/>
    <w:rsid w:val="00524507"/>
    <w:rsid w:val="005252AF"/>
    <w:rsid w:val="00530A02"/>
    <w:rsid w:val="0053101F"/>
    <w:rsid w:val="00532262"/>
    <w:rsid w:val="00533757"/>
    <w:rsid w:val="00533C4A"/>
    <w:rsid w:val="0053546B"/>
    <w:rsid w:val="0054124C"/>
    <w:rsid w:val="00541374"/>
    <w:rsid w:val="0054271A"/>
    <w:rsid w:val="00542F25"/>
    <w:rsid w:val="005436B8"/>
    <w:rsid w:val="00546DB6"/>
    <w:rsid w:val="005475B2"/>
    <w:rsid w:val="00547A32"/>
    <w:rsid w:val="0055084D"/>
    <w:rsid w:val="0055107B"/>
    <w:rsid w:val="00551524"/>
    <w:rsid w:val="00551C5D"/>
    <w:rsid w:val="00552524"/>
    <w:rsid w:val="005527E3"/>
    <w:rsid w:val="00552E7C"/>
    <w:rsid w:val="00553860"/>
    <w:rsid w:val="00554727"/>
    <w:rsid w:val="005548D8"/>
    <w:rsid w:val="00554D4C"/>
    <w:rsid w:val="00555648"/>
    <w:rsid w:val="00556AC1"/>
    <w:rsid w:val="00557444"/>
    <w:rsid w:val="00560E04"/>
    <w:rsid w:val="0056430B"/>
    <w:rsid w:val="005659BD"/>
    <w:rsid w:val="00565CC2"/>
    <w:rsid w:val="0056704A"/>
    <w:rsid w:val="00567501"/>
    <w:rsid w:val="0057030A"/>
    <w:rsid w:val="00570F10"/>
    <w:rsid w:val="00571429"/>
    <w:rsid w:val="005721CB"/>
    <w:rsid w:val="00572B0A"/>
    <w:rsid w:val="0057304B"/>
    <w:rsid w:val="005734ED"/>
    <w:rsid w:val="005737B7"/>
    <w:rsid w:val="00573940"/>
    <w:rsid w:val="005745E5"/>
    <w:rsid w:val="00574A8F"/>
    <w:rsid w:val="00575E4E"/>
    <w:rsid w:val="005769C5"/>
    <w:rsid w:val="00577CB6"/>
    <w:rsid w:val="00583277"/>
    <w:rsid w:val="005843BC"/>
    <w:rsid w:val="00584C23"/>
    <w:rsid w:val="00585B6D"/>
    <w:rsid w:val="00585B8A"/>
    <w:rsid w:val="00586FB1"/>
    <w:rsid w:val="005873F4"/>
    <w:rsid w:val="0058778E"/>
    <w:rsid w:val="00594F16"/>
    <w:rsid w:val="005953DD"/>
    <w:rsid w:val="00595C10"/>
    <w:rsid w:val="00596501"/>
    <w:rsid w:val="0059768E"/>
    <w:rsid w:val="005A06C1"/>
    <w:rsid w:val="005A2E5C"/>
    <w:rsid w:val="005A3ABE"/>
    <w:rsid w:val="005A42F4"/>
    <w:rsid w:val="005A4940"/>
    <w:rsid w:val="005A6943"/>
    <w:rsid w:val="005A6AA6"/>
    <w:rsid w:val="005B0470"/>
    <w:rsid w:val="005B05C9"/>
    <w:rsid w:val="005B3FBF"/>
    <w:rsid w:val="005B49C9"/>
    <w:rsid w:val="005B5692"/>
    <w:rsid w:val="005C2367"/>
    <w:rsid w:val="005C2B75"/>
    <w:rsid w:val="005C302C"/>
    <w:rsid w:val="005C31F6"/>
    <w:rsid w:val="005C4B34"/>
    <w:rsid w:val="005C54B8"/>
    <w:rsid w:val="005C627D"/>
    <w:rsid w:val="005C737E"/>
    <w:rsid w:val="005D0B07"/>
    <w:rsid w:val="005D109D"/>
    <w:rsid w:val="005D14DB"/>
    <w:rsid w:val="005D1AD7"/>
    <w:rsid w:val="005D2CCE"/>
    <w:rsid w:val="005D2FBF"/>
    <w:rsid w:val="005D4E2A"/>
    <w:rsid w:val="005D544C"/>
    <w:rsid w:val="005D72CF"/>
    <w:rsid w:val="005E2CFE"/>
    <w:rsid w:val="005E355C"/>
    <w:rsid w:val="005E3B25"/>
    <w:rsid w:val="005E532D"/>
    <w:rsid w:val="005F082E"/>
    <w:rsid w:val="005F1A32"/>
    <w:rsid w:val="005F2679"/>
    <w:rsid w:val="005F37ED"/>
    <w:rsid w:val="005F3E3E"/>
    <w:rsid w:val="005F53EC"/>
    <w:rsid w:val="005F5B0A"/>
    <w:rsid w:val="005F61D3"/>
    <w:rsid w:val="006004AB"/>
    <w:rsid w:val="006021A5"/>
    <w:rsid w:val="0060226D"/>
    <w:rsid w:val="006023D2"/>
    <w:rsid w:val="00603D1B"/>
    <w:rsid w:val="0060480E"/>
    <w:rsid w:val="00605003"/>
    <w:rsid w:val="00605701"/>
    <w:rsid w:val="006073B3"/>
    <w:rsid w:val="00607826"/>
    <w:rsid w:val="00607D61"/>
    <w:rsid w:val="00611110"/>
    <w:rsid w:val="00611C5D"/>
    <w:rsid w:val="006131A9"/>
    <w:rsid w:val="0061364B"/>
    <w:rsid w:val="0061459B"/>
    <w:rsid w:val="00614D97"/>
    <w:rsid w:val="006155D9"/>
    <w:rsid w:val="00616346"/>
    <w:rsid w:val="0061669B"/>
    <w:rsid w:val="006171DB"/>
    <w:rsid w:val="00617827"/>
    <w:rsid w:val="006179A1"/>
    <w:rsid w:val="006203B0"/>
    <w:rsid w:val="00621128"/>
    <w:rsid w:val="006211ED"/>
    <w:rsid w:val="006228EE"/>
    <w:rsid w:val="00626280"/>
    <w:rsid w:val="006264B6"/>
    <w:rsid w:val="00630ABC"/>
    <w:rsid w:val="00633860"/>
    <w:rsid w:val="00633BCA"/>
    <w:rsid w:val="00633E94"/>
    <w:rsid w:val="0063498D"/>
    <w:rsid w:val="006376F8"/>
    <w:rsid w:val="00644005"/>
    <w:rsid w:val="00644511"/>
    <w:rsid w:val="00644A07"/>
    <w:rsid w:val="00644C84"/>
    <w:rsid w:val="006452FF"/>
    <w:rsid w:val="00646AF6"/>
    <w:rsid w:val="006479E2"/>
    <w:rsid w:val="00650484"/>
    <w:rsid w:val="00651EDC"/>
    <w:rsid w:val="0065269C"/>
    <w:rsid w:val="006526EA"/>
    <w:rsid w:val="00653A3B"/>
    <w:rsid w:val="00653B23"/>
    <w:rsid w:val="00654729"/>
    <w:rsid w:val="00655DF6"/>
    <w:rsid w:val="00656B81"/>
    <w:rsid w:val="00657995"/>
    <w:rsid w:val="0066233F"/>
    <w:rsid w:val="006639B9"/>
    <w:rsid w:val="006650BB"/>
    <w:rsid w:val="00666D9D"/>
    <w:rsid w:val="00667139"/>
    <w:rsid w:val="0066788F"/>
    <w:rsid w:val="006678B1"/>
    <w:rsid w:val="00671348"/>
    <w:rsid w:val="00671E16"/>
    <w:rsid w:val="00672395"/>
    <w:rsid w:val="00673D96"/>
    <w:rsid w:val="00676B32"/>
    <w:rsid w:val="006771DA"/>
    <w:rsid w:val="00683D7F"/>
    <w:rsid w:val="00684BAC"/>
    <w:rsid w:val="0068579E"/>
    <w:rsid w:val="00686CEF"/>
    <w:rsid w:val="00692147"/>
    <w:rsid w:val="006923F4"/>
    <w:rsid w:val="006927EC"/>
    <w:rsid w:val="00694B5B"/>
    <w:rsid w:val="006955EF"/>
    <w:rsid w:val="00695C17"/>
    <w:rsid w:val="00696B2D"/>
    <w:rsid w:val="0069751C"/>
    <w:rsid w:val="00697552"/>
    <w:rsid w:val="006A20EE"/>
    <w:rsid w:val="006A409F"/>
    <w:rsid w:val="006A505F"/>
    <w:rsid w:val="006A664D"/>
    <w:rsid w:val="006A6AEE"/>
    <w:rsid w:val="006B111A"/>
    <w:rsid w:val="006B1F07"/>
    <w:rsid w:val="006B42F7"/>
    <w:rsid w:val="006B47BD"/>
    <w:rsid w:val="006B68B0"/>
    <w:rsid w:val="006B7CE8"/>
    <w:rsid w:val="006C0813"/>
    <w:rsid w:val="006C0C65"/>
    <w:rsid w:val="006C1003"/>
    <w:rsid w:val="006C2AB1"/>
    <w:rsid w:val="006C2B72"/>
    <w:rsid w:val="006C303A"/>
    <w:rsid w:val="006C33FE"/>
    <w:rsid w:val="006C35F7"/>
    <w:rsid w:val="006C79E5"/>
    <w:rsid w:val="006C7F85"/>
    <w:rsid w:val="006D0B63"/>
    <w:rsid w:val="006D0EC3"/>
    <w:rsid w:val="006D187F"/>
    <w:rsid w:val="006D1A31"/>
    <w:rsid w:val="006D33A7"/>
    <w:rsid w:val="006D3546"/>
    <w:rsid w:val="006D3BF8"/>
    <w:rsid w:val="006D45A4"/>
    <w:rsid w:val="006D5E74"/>
    <w:rsid w:val="006D7D40"/>
    <w:rsid w:val="006E1F4C"/>
    <w:rsid w:val="006E2120"/>
    <w:rsid w:val="006E551E"/>
    <w:rsid w:val="006E5844"/>
    <w:rsid w:val="006E6CB5"/>
    <w:rsid w:val="006E7767"/>
    <w:rsid w:val="006E7C31"/>
    <w:rsid w:val="006F039A"/>
    <w:rsid w:val="006F0713"/>
    <w:rsid w:val="006F14A6"/>
    <w:rsid w:val="006F1FB8"/>
    <w:rsid w:val="006F2AD2"/>
    <w:rsid w:val="006F319B"/>
    <w:rsid w:val="006F3905"/>
    <w:rsid w:val="006F4D4B"/>
    <w:rsid w:val="006F602B"/>
    <w:rsid w:val="006F6811"/>
    <w:rsid w:val="00700734"/>
    <w:rsid w:val="00701A5D"/>
    <w:rsid w:val="0070459A"/>
    <w:rsid w:val="007061B7"/>
    <w:rsid w:val="00706D81"/>
    <w:rsid w:val="007075BB"/>
    <w:rsid w:val="007077DC"/>
    <w:rsid w:val="00707CF1"/>
    <w:rsid w:val="0071042F"/>
    <w:rsid w:val="0071046D"/>
    <w:rsid w:val="007104AC"/>
    <w:rsid w:val="00711B9A"/>
    <w:rsid w:val="00712485"/>
    <w:rsid w:val="0071270F"/>
    <w:rsid w:val="007148D8"/>
    <w:rsid w:val="00714BBA"/>
    <w:rsid w:val="00714D7C"/>
    <w:rsid w:val="00716533"/>
    <w:rsid w:val="00717218"/>
    <w:rsid w:val="007175A9"/>
    <w:rsid w:val="00720288"/>
    <w:rsid w:val="00720B9F"/>
    <w:rsid w:val="00724CBB"/>
    <w:rsid w:val="00725C87"/>
    <w:rsid w:val="007302F2"/>
    <w:rsid w:val="00731A66"/>
    <w:rsid w:val="0073219D"/>
    <w:rsid w:val="007325FB"/>
    <w:rsid w:val="007329DB"/>
    <w:rsid w:val="00732BF5"/>
    <w:rsid w:val="00735901"/>
    <w:rsid w:val="00735B0D"/>
    <w:rsid w:val="00736CE8"/>
    <w:rsid w:val="007409BD"/>
    <w:rsid w:val="00740F37"/>
    <w:rsid w:val="00741EE7"/>
    <w:rsid w:val="00744CD5"/>
    <w:rsid w:val="00744D99"/>
    <w:rsid w:val="00744E8F"/>
    <w:rsid w:val="00745C43"/>
    <w:rsid w:val="00750082"/>
    <w:rsid w:val="007508A2"/>
    <w:rsid w:val="00753044"/>
    <w:rsid w:val="007533F7"/>
    <w:rsid w:val="007542B2"/>
    <w:rsid w:val="00754981"/>
    <w:rsid w:val="00756570"/>
    <w:rsid w:val="00756E8D"/>
    <w:rsid w:val="007572A4"/>
    <w:rsid w:val="007575CE"/>
    <w:rsid w:val="007600FC"/>
    <w:rsid w:val="007627B5"/>
    <w:rsid w:val="00762B84"/>
    <w:rsid w:val="0076334F"/>
    <w:rsid w:val="00763668"/>
    <w:rsid w:val="0076372B"/>
    <w:rsid w:val="00764CE9"/>
    <w:rsid w:val="007659D0"/>
    <w:rsid w:val="00765B5E"/>
    <w:rsid w:val="0076666C"/>
    <w:rsid w:val="00766ED8"/>
    <w:rsid w:val="0076753D"/>
    <w:rsid w:val="00767B2A"/>
    <w:rsid w:val="00767C5B"/>
    <w:rsid w:val="0077021D"/>
    <w:rsid w:val="007712A9"/>
    <w:rsid w:val="00771502"/>
    <w:rsid w:val="00771708"/>
    <w:rsid w:val="00773CFA"/>
    <w:rsid w:val="00773F37"/>
    <w:rsid w:val="00773FA7"/>
    <w:rsid w:val="00774497"/>
    <w:rsid w:val="00777078"/>
    <w:rsid w:val="00777BE7"/>
    <w:rsid w:val="0078068A"/>
    <w:rsid w:val="00780925"/>
    <w:rsid w:val="0078208A"/>
    <w:rsid w:val="007852D3"/>
    <w:rsid w:val="00790BAE"/>
    <w:rsid w:val="00791124"/>
    <w:rsid w:val="007923DC"/>
    <w:rsid w:val="007928CE"/>
    <w:rsid w:val="00793989"/>
    <w:rsid w:val="00794084"/>
    <w:rsid w:val="00795CA9"/>
    <w:rsid w:val="00795DA3"/>
    <w:rsid w:val="00795F14"/>
    <w:rsid w:val="0079632A"/>
    <w:rsid w:val="00796A9F"/>
    <w:rsid w:val="00797589"/>
    <w:rsid w:val="007978F0"/>
    <w:rsid w:val="007A010A"/>
    <w:rsid w:val="007A108C"/>
    <w:rsid w:val="007A16E9"/>
    <w:rsid w:val="007A192F"/>
    <w:rsid w:val="007A4493"/>
    <w:rsid w:val="007A4DCB"/>
    <w:rsid w:val="007A655A"/>
    <w:rsid w:val="007A6895"/>
    <w:rsid w:val="007A699B"/>
    <w:rsid w:val="007A6C19"/>
    <w:rsid w:val="007B0F21"/>
    <w:rsid w:val="007B4ACA"/>
    <w:rsid w:val="007C1AC9"/>
    <w:rsid w:val="007C2FBB"/>
    <w:rsid w:val="007C348A"/>
    <w:rsid w:val="007C3665"/>
    <w:rsid w:val="007C3B21"/>
    <w:rsid w:val="007C3B65"/>
    <w:rsid w:val="007C4BCB"/>
    <w:rsid w:val="007C6FBC"/>
    <w:rsid w:val="007D00ED"/>
    <w:rsid w:val="007D0CB2"/>
    <w:rsid w:val="007D12EF"/>
    <w:rsid w:val="007D2CA4"/>
    <w:rsid w:val="007D31AD"/>
    <w:rsid w:val="007D38A8"/>
    <w:rsid w:val="007D4328"/>
    <w:rsid w:val="007D4AED"/>
    <w:rsid w:val="007D6FE7"/>
    <w:rsid w:val="007D7225"/>
    <w:rsid w:val="007E1647"/>
    <w:rsid w:val="007E1E1E"/>
    <w:rsid w:val="007E3748"/>
    <w:rsid w:val="007E3E53"/>
    <w:rsid w:val="007E4B15"/>
    <w:rsid w:val="007E592E"/>
    <w:rsid w:val="007E6ACD"/>
    <w:rsid w:val="007E6DA3"/>
    <w:rsid w:val="007F0615"/>
    <w:rsid w:val="007F147F"/>
    <w:rsid w:val="007F3857"/>
    <w:rsid w:val="007F3AD0"/>
    <w:rsid w:val="007F4496"/>
    <w:rsid w:val="007F66BE"/>
    <w:rsid w:val="007F7B04"/>
    <w:rsid w:val="0080183B"/>
    <w:rsid w:val="00801CB0"/>
    <w:rsid w:val="00801DF2"/>
    <w:rsid w:val="008027BE"/>
    <w:rsid w:val="00803D29"/>
    <w:rsid w:val="00804587"/>
    <w:rsid w:val="00805F66"/>
    <w:rsid w:val="00806174"/>
    <w:rsid w:val="00806CFF"/>
    <w:rsid w:val="0081243D"/>
    <w:rsid w:val="00812A15"/>
    <w:rsid w:val="00812DFF"/>
    <w:rsid w:val="0081443D"/>
    <w:rsid w:val="00820F90"/>
    <w:rsid w:val="00820FBD"/>
    <w:rsid w:val="0082161E"/>
    <w:rsid w:val="00821B37"/>
    <w:rsid w:val="0082248A"/>
    <w:rsid w:val="00822706"/>
    <w:rsid w:val="00823671"/>
    <w:rsid w:val="00823B19"/>
    <w:rsid w:val="0082471E"/>
    <w:rsid w:val="00824DF1"/>
    <w:rsid w:val="00824E51"/>
    <w:rsid w:val="0082780F"/>
    <w:rsid w:val="00830F0A"/>
    <w:rsid w:val="00831AE1"/>
    <w:rsid w:val="00832CA0"/>
    <w:rsid w:val="00833016"/>
    <w:rsid w:val="00834047"/>
    <w:rsid w:val="008350FE"/>
    <w:rsid w:val="008355ED"/>
    <w:rsid w:val="0083568C"/>
    <w:rsid w:val="008356B7"/>
    <w:rsid w:val="00836532"/>
    <w:rsid w:val="008368E8"/>
    <w:rsid w:val="00837DDF"/>
    <w:rsid w:val="00841288"/>
    <w:rsid w:val="00842D98"/>
    <w:rsid w:val="00842EA5"/>
    <w:rsid w:val="0084397E"/>
    <w:rsid w:val="00845C46"/>
    <w:rsid w:val="00847C87"/>
    <w:rsid w:val="0085180D"/>
    <w:rsid w:val="00851B47"/>
    <w:rsid w:val="00851E4D"/>
    <w:rsid w:val="00854BB6"/>
    <w:rsid w:val="0085548D"/>
    <w:rsid w:val="0085679E"/>
    <w:rsid w:val="00857693"/>
    <w:rsid w:val="00860007"/>
    <w:rsid w:val="0086056F"/>
    <w:rsid w:val="008609F6"/>
    <w:rsid w:val="00860F2A"/>
    <w:rsid w:val="0086132B"/>
    <w:rsid w:val="00863936"/>
    <w:rsid w:val="008649E8"/>
    <w:rsid w:val="008678BB"/>
    <w:rsid w:val="00870763"/>
    <w:rsid w:val="00870DA8"/>
    <w:rsid w:val="00871D48"/>
    <w:rsid w:val="0087213D"/>
    <w:rsid w:val="0087496E"/>
    <w:rsid w:val="00874AE3"/>
    <w:rsid w:val="008757BA"/>
    <w:rsid w:val="0087704F"/>
    <w:rsid w:val="00877F5F"/>
    <w:rsid w:val="00880209"/>
    <w:rsid w:val="008809B7"/>
    <w:rsid w:val="00880A78"/>
    <w:rsid w:val="00880EA8"/>
    <w:rsid w:val="00881CA1"/>
    <w:rsid w:val="0088229C"/>
    <w:rsid w:val="00882703"/>
    <w:rsid w:val="008835F6"/>
    <w:rsid w:val="00883B9B"/>
    <w:rsid w:val="00885ADD"/>
    <w:rsid w:val="00886567"/>
    <w:rsid w:val="00886AC7"/>
    <w:rsid w:val="00890A65"/>
    <w:rsid w:val="008933A5"/>
    <w:rsid w:val="00893639"/>
    <w:rsid w:val="008979EF"/>
    <w:rsid w:val="00897A1C"/>
    <w:rsid w:val="00897EE3"/>
    <w:rsid w:val="008A0F87"/>
    <w:rsid w:val="008A0F96"/>
    <w:rsid w:val="008A2C6E"/>
    <w:rsid w:val="008A4437"/>
    <w:rsid w:val="008A4D9E"/>
    <w:rsid w:val="008A6886"/>
    <w:rsid w:val="008B0FC1"/>
    <w:rsid w:val="008B1181"/>
    <w:rsid w:val="008B1377"/>
    <w:rsid w:val="008B3001"/>
    <w:rsid w:val="008B34CC"/>
    <w:rsid w:val="008B3E2B"/>
    <w:rsid w:val="008B4E18"/>
    <w:rsid w:val="008B5AA0"/>
    <w:rsid w:val="008B652E"/>
    <w:rsid w:val="008B6634"/>
    <w:rsid w:val="008B6FC0"/>
    <w:rsid w:val="008B7E42"/>
    <w:rsid w:val="008D0241"/>
    <w:rsid w:val="008D051D"/>
    <w:rsid w:val="008D0772"/>
    <w:rsid w:val="008D292F"/>
    <w:rsid w:val="008D3FE0"/>
    <w:rsid w:val="008D411B"/>
    <w:rsid w:val="008D4A8E"/>
    <w:rsid w:val="008D4CE9"/>
    <w:rsid w:val="008D5869"/>
    <w:rsid w:val="008D7015"/>
    <w:rsid w:val="008D79FE"/>
    <w:rsid w:val="008D7B64"/>
    <w:rsid w:val="008E023A"/>
    <w:rsid w:val="008E0AFF"/>
    <w:rsid w:val="008E2DFC"/>
    <w:rsid w:val="008E3521"/>
    <w:rsid w:val="008E393D"/>
    <w:rsid w:val="008E40A7"/>
    <w:rsid w:val="008E44D9"/>
    <w:rsid w:val="008E5851"/>
    <w:rsid w:val="008E62EA"/>
    <w:rsid w:val="008E6776"/>
    <w:rsid w:val="008E6A45"/>
    <w:rsid w:val="008E7490"/>
    <w:rsid w:val="008F127B"/>
    <w:rsid w:val="008F2580"/>
    <w:rsid w:val="008F2703"/>
    <w:rsid w:val="008F3991"/>
    <w:rsid w:val="008F427F"/>
    <w:rsid w:val="008F4338"/>
    <w:rsid w:val="008F5A2A"/>
    <w:rsid w:val="008F6222"/>
    <w:rsid w:val="008F6A32"/>
    <w:rsid w:val="008F75CF"/>
    <w:rsid w:val="0090060F"/>
    <w:rsid w:val="00901B9F"/>
    <w:rsid w:val="0090219D"/>
    <w:rsid w:val="009021D5"/>
    <w:rsid w:val="00902A5D"/>
    <w:rsid w:val="00902B7D"/>
    <w:rsid w:val="00907F65"/>
    <w:rsid w:val="009105AA"/>
    <w:rsid w:val="00910AFC"/>
    <w:rsid w:val="009113B0"/>
    <w:rsid w:val="0091225F"/>
    <w:rsid w:val="0091484A"/>
    <w:rsid w:val="00914E31"/>
    <w:rsid w:val="0091633A"/>
    <w:rsid w:val="00916B98"/>
    <w:rsid w:val="00917C9D"/>
    <w:rsid w:val="009202A5"/>
    <w:rsid w:val="00921E3A"/>
    <w:rsid w:val="009234D9"/>
    <w:rsid w:val="00923550"/>
    <w:rsid w:val="00924671"/>
    <w:rsid w:val="00925CE5"/>
    <w:rsid w:val="00925DC1"/>
    <w:rsid w:val="009267FE"/>
    <w:rsid w:val="00926A12"/>
    <w:rsid w:val="009272BC"/>
    <w:rsid w:val="00927697"/>
    <w:rsid w:val="0093059A"/>
    <w:rsid w:val="0093189F"/>
    <w:rsid w:val="009333D2"/>
    <w:rsid w:val="00933F04"/>
    <w:rsid w:val="00934098"/>
    <w:rsid w:val="0093423B"/>
    <w:rsid w:val="00934B97"/>
    <w:rsid w:val="0093589D"/>
    <w:rsid w:val="00937127"/>
    <w:rsid w:val="00937389"/>
    <w:rsid w:val="00941A4C"/>
    <w:rsid w:val="009449F9"/>
    <w:rsid w:val="00945BFD"/>
    <w:rsid w:val="00945E0E"/>
    <w:rsid w:val="00946437"/>
    <w:rsid w:val="0094791F"/>
    <w:rsid w:val="00951709"/>
    <w:rsid w:val="00951CC1"/>
    <w:rsid w:val="009540E4"/>
    <w:rsid w:val="00954DC5"/>
    <w:rsid w:val="0095585D"/>
    <w:rsid w:val="00956A7A"/>
    <w:rsid w:val="0095721F"/>
    <w:rsid w:val="009572B5"/>
    <w:rsid w:val="00957735"/>
    <w:rsid w:val="009617E2"/>
    <w:rsid w:val="0096196E"/>
    <w:rsid w:val="00961D72"/>
    <w:rsid w:val="00962ABE"/>
    <w:rsid w:val="009645A9"/>
    <w:rsid w:val="0096506D"/>
    <w:rsid w:val="00965717"/>
    <w:rsid w:val="00970E39"/>
    <w:rsid w:val="009737A6"/>
    <w:rsid w:val="0097394E"/>
    <w:rsid w:val="00974502"/>
    <w:rsid w:val="0097476C"/>
    <w:rsid w:val="00975CBC"/>
    <w:rsid w:val="00975E97"/>
    <w:rsid w:val="00975FB7"/>
    <w:rsid w:val="0097641D"/>
    <w:rsid w:val="0097781C"/>
    <w:rsid w:val="009821EC"/>
    <w:rsid w:val="00982635"/>
    <w:rsid w:val="00982B71"/>
    <w:rsid w:val="00983F42"/>
    <w:rsid w:val="0098531E"/>
    <w:rsid w:val="00985CEC"/>
    <w:rsid w:val="0098637B"/>
    <w:rsid w:val="0098754F"/>
    <w:rsid w:val="00992282"/>
    <w:rsid w:val="00992AFA"/>
    <w:rsid w:val="00992B43"/>
    <w:rsid w:val="00992C76"/>
    <w:rsid w:val="009931FA"/>
    <w:rsid w:val="009968EB"/>
    <w:rsid w:val="009A05E2"/>
    <w:rsid w:val="009A4616"/>
    <w:rsid w:val="009A46B8"/>
    <w:rsid w:val="009A49AD"/>
    <w:rsid w:val="009A5BA2"/>
    <w:rsid w:val="009A7C3E"/>
    <w:rsid w:val="009A7E26"/>
    <w:rsid w:val="009B1939"/>
    <w:rsid w:val="009B2059"/>
    <w:rsid w:val="009B34D5"/>
    <w:rsid w:val="009B4572"/>
    <w:rsid w:val="009B55E6"/>
    <w:rsid w:val="009B5D2E"/>
    <w:rsid w:val="009B6100"/>
    <w:rsid w:val="009B6800"/>
    <w:rsid w:val="009B6C24"/>
    <w:rsid w:val="009B6D11"/>
    <w:rsid w:val="009B7FFC"/>
    <w:rsid w:val="009C04D3"/>
    <w:rsid w:val="009C1202"/>
    <w:rsid w:val="009C4680"/>
    <w:rsid w:val="009C520A"/>
    <w:rsid w:val="009C6A7E"/>
    <w:rsid w:val="009D0E57"/>
    <w:rsid w:val="009D3946"/>
    <w:rsid w:val="009D43EF"/>
    <w:rsid w:val="009D5097"/>
    <w:rsid w:val="009D6479"/>
    <w:rsid w:val="009D70D0"/>
    <w:rsid w:val="009D72BC"/>
    <w:rsid w:val="009E1010"/>
    <w:rsid w:val="009E1EAA"/>
    <w:rsid w:val="009E23E1"/>
    <w:rsid w:val="009E3C0B"/>
    <w:rsid w:val="009E40CE"/>
    <w:rsid w:val="009E518A"/>
    <w:rsid w:val="009E6E13"/>
    <w:rsid w:val="009E768A"/>
    <w:rsid w:val="009F027D"/>
    <w:rsid w:val="009F0719"/>
    <w:rsid w:val="009F07CC"/>
    <w:rsid w:val="009F18A7"/>
    <w:rsid w:val="009F2BA3"/>
    <w:rsid w:val="009F2E78"/>
    <w:rsid w:val="009F2F2F"/>
    <w:rsid w:val="009F3A68"/>
    <w:rsid w:val="009F3E62"/>
    <w:rsid w:val="009F53B5"/>
    <w:rsid w:val="009F5575"/>
    <w:rsid w:val="009F5A4F"/>
    <w:rsid w:val="009F63DA"/>
    <w:rsid w:val="009F6943"/>
    <w:rsid w:val="00A02C98"/>
    <w:rsid w:val="00A035A7"/>
    <w:rsid w:val="00A0434A"/>
    <w:rsid w:val="00A045EE"/>
    <w:rsid w:val="00A04A55"/>
    <w:rsid w:val="00A05D18"/>
    <w:rsid w:val="00A05FEB"/>
    <w:rsid w:val="00A0758D"/>
    <w:rsid w:val="00A11298"/>
    <w:rsid w:val="00A11F57"/>
    <w:rsid w:val="00A130B2"/>
    <w:rsid w:val="00A20663"/>
    <w:rsid w:val="00A20F23"/>
    <w:rsid w:val="00A21A26"/>
    <w:rsid w:val="00A24726"/>
    <w:rsid w:val="00A24D97"/>
    <w:rsid w:val="00A2504E"/>
    <w:rsid w:val="00A26026"/>
    <w:rsid w:val="00A26464"/>
    <w:rsid w:val="00A26DF8"/>
    <w:rsid w:val="00A26E1D"/>
    <w:rsid w:val="00A337E6"/>
    <w:rsid w:val="00A33F9D"/>
    <w:rsid w:val="00A340CC"/>
    <w:rsid w:val="00A35B66"/>
    <w:rsid w:val="00A36F41"/>
    <w:rsid w:val="00A37023"/>
    <w:rsid w:val="00A4163A"/>
    <w:rsid w:val="00A42585"/>
    <w:rsid w:val="00A4308E"/>
    <w:rsid w:val="00A43263"/>
    <w:rsid w:val="00A43D85"/>
    <w:rsid w:val="00A4438B"/>
    <w:rsid w:val="00A44419"/>
    <w:rsid w:val="00A44501"/>
    <w:rsid w:val="00A44804"/>
    <w:rsid w:val="00A44AA7"/>
    <w:rsid w:val="00A45A8A"/>
    <w:rsid w:val="00A45B4E"/>
    <w:rsid w:val="00A45D43"/>
    <w:rsid w:val="00A47706"/>
    <w:rsid w:val="00A50A8D"/>
    <w:rsid w:val="00A5106C"/>
    <w:rsid w:val="00A511FA"/>
    <w:rsid w:val="00A52FEA"/>
    <w:rsid w:val="00A5344E"/>
    <w:rsid w:val="00A54A4C"/>
    <w:rsid w:val="00A55363"/>
    <w:rsid w:val="00A55612"/>
    <w:rsid w:val="00A55808"/>
    <w:rsid w:val="00A56247"/>
    <w:rsid w:val="00A562BB"/>
    <w:rsid w:val="00A573C1"/>
    <w:rsid w:val="00A648B8"/>
    <w:rsid w:val="00A66BC8"/>
    <w:rsid w:val="00A6737E"/>
    <w:rsid w:val="00A704A7"/>
    <w:rsid w:val="00A70C12"/>
    <w:rsid w:val="00A72F6B"/>
    <w:rsid w:val="00A75308"/>
    <w:rsid w:val="00A75A88"/>
    <w:rsid w:val="00A813EF"/>
    <w:rsid w:val="00A81D81"/>
    <w:rsid w:val="00A822B7"/>
    <w:rsid w:val="00A835E0"/>
    <w:rsid w:val="00A8556C"/>
    <w:rsid w:val="00A9063D"/>
    <w:rsid w:val="00A90E9B"/>
    <w:rsid w:val="00A90FA6"/>
    <w:rsid w:val="00A92AB1"/>
    <w:rsid w:val="00A92E94"/>
    <w:rsid w:val="00A933B4"/>
    <w:rsid w:val="00A9405D"/>
    <w:rsid w:val="00A94A83"/>
    <w:rsid w:val="00A94CE9"/>
    <w:rsid w:val="00A94FF1"/>
    <w:rsid w:val="00A953C8"/>
    <w:rsid w:val="00A9627C"/>
    <w:rsid w:val="00A97AC8"/>
    <w:rsid w:val="00A97EBD"/>
    <w:rsid w:val="00AA2474"/>
    <w:rsid w:val="00AA3AE4"/>
    <w:rsid w:val="00AA53C8"/>
    <w:rsid w:val="00AA662C"/>
    <w:rsid w:val="00AA7B3A"/>
    <w:rsid w:val="00AB13B1"/>
    <w:rsid w:val="00AB17E2"/>
    <w:rsid w:val="00AB2F38"/>
    <w:rsid w:val="00AB45AD"/>
    <w:rsid w:val="00AC0522"/>
    <w:rsid w:val="00AC18AF"/>
    <w:rsid w:val="00AC421B"/>
    <w:rsid w:val="00AC452A"/>
    <w:rsid w:val="00AC4D04"/>
    <w:rsid w:val="00AC505C"/>
    <w:rsid w:val="00AC677B"/>
    <w:rsid w:val="00AD3FFA"/>
    <w:rsid w:val="00AD4AD2"/>
    <w:rsid w:val="00AD754F"/>
    <w:rsid w:val="00AD761C"/>
    <w:rsid w:val="00AE1D39"/>
    <w:rsid w:val="00AE2175"/>
    <w:rsid w:val="00AE3884"/>
    <w:rsid w:val="00AE6249"/>
    <w:rsid w:val="00AE70AF"/>
    <w:rsid w:val="00AE74A1"/>
    <w:rsid w:val="00AE7FEA"/>
    <w:rsid w:val="00AF14F8"/>
    <w:rsid w:val="00AF4647"/>
    <w:rsid w:val="00AF4DF8"/>
    <w:rsid w:val="00AF5A8A"/>
    <w:rsid w:val="00AF65C9"/>
    <w:rsid w:val="00AF7F93"/>
    <w:rsid w:val="00B005F9"/>
    <w:rsid w:val="00B01AB6"/>
    <w:rsid w:val="00B033F0"/>
    <w:rsid w:val="00B03A25"/>
    <w:rsid w:val="00B04979"/>
    <w:rsid w:val="00B05027"/>
    <w:rsid w:val="00B07020"/>
    <w:rsid w:val="00B0729D"/>
    <w:rsid w:val="00B10C15"/>
    <w:rsid w:val="00B1157E"/>
    <w:rsid w:val="00B1229E"/>
    <w:rsid w:val="00B128E6"/>
    <w:rsid w:val="00B12BBE"/>
    <w:rsid w:val="00B135F3"/>
    <w:rsid w:val="00B144A8"/>
    <w:rsid w:val="00B16C67"/>
    <w:rsid w:val="00B17AB2"/>
    <w:rsid w:val="00B17B76"/>
    <w:rsid w:val="00B20477"/>
    <w:rsid w:val="00B21E6B"/>
    <w:rsid w:val="00B228AB"/>
    <w:rsid w:val="00B22B81"/>
    <w:rsid w:val="00B2460B"/>
    <w:rsid w:val="00B2467B"/>
    <w:rsid w:val="00B24898"/>
    <w:rsid w:val="00B24FE7"/>
    <w:rsid w:val="00B269E3"/>
    <w:rsid w:val="00B269F9"/>
    <w:rsid w:val="00B2731B"/>
    <w:rsid w:val="00B306AA"/>
    <w:rsid w:val="00B317B4"/>
    <w:rsid w:val="00B32B09"/>
    <w:rsid w:val="00B333E7"/>
    <w:rsid w:val="00B3487E"/>
    <w:rsid w:val="00B348CB"/>
    <w:rsid w:val="00B355FF"/>
    <w:rsid w:val="00B37230"/>
    <w:rsid w:val="00B376FB"/>
    <w:rsid w:val="00B40349"/>
    <w:rsid w:val="00B40B82"/>
    <w:rsid w:val="00B41727"/>
    <w:rsid w:val="00B41761"/>
    <w:rsid w:val="00B41B38"/>
    <w:rsid w:val="00B450D9"/>
    <w:rsid w:val="00B47821"/>
    <w:rsid w:val="00B50A1C"/>
    <w:rsid w:val="00B514CA"/>
    <w:rsid w:val="00B51B05"/>
    <w:rsid w:val="00B55BD3"/>
    <w:rsid w:val="00B57E39"/>
    <w:rsid w:val="00B60563"/>
    <w:rsid w:val="00B61DA6"/>
    <w:rsid w:val="00B61E93"/>
    <w:rsid w:val="00B62AD9"/>
    <w:rsid w:val="00B649B3"/>
    <w:rsid w:val="00B6520C"/>
    <w:rsid w:val="00B65F9F"/>
    <w:rsid w:val="00B66298"/>
    <w:rsid w:val="00B66F55"/>
    <w:rsid w:val="00B67A3A"/>
    <w:rsid w:val="00B67E66"/>
    <w:rsid w:val="00B725F7"/>
    <w:rsid w:val="00B74A82"/>
    <w:rsid w:val="00B76241"/>
    <w:rsid w:val="00B762FC"/>
    <w:rsid w:val="00B77F22"/>
    <w:rsid w:val="00B814A0"/>
    <w:rsid w:val="00B818F5"/>
    <w:rsid w:val="00B82AEB"/>
    <w:rsid w:val="00B8326D"/>
    <w:rsid w:val="00B83BB4"/>
    <w:rsid w:val="00B8674F"/>
    <w:rsid w:val="00B9134C"/>
    <w:rsid w:val="00B9253D"/>
    <w:rsid w:val="00B93522"/>
    <w:rsid w:val="00B94BB9"/>
    <w:rsid w:val="00B9687A"/>
    <w:rsid w:val="00B973B6"/>
    <w:rsid w:val="00B97B9A"/>
    <w:rsid w:val="00B97DB6"/>
    <w:rsid w:val="00BA1562"/>
    <w:rsid w:val="00BA31C8"/>
    <w:rsid w:val="00BA46B8"/>
    <w:rsid w:val="00BA46F2"/>
    <w:rsid w:val="00BA4A35"/>
    <w:rsid w:val="00BA53F6"/>
    <w:rsid w:val="00BA596B"/>
    <w:rsid w:val="00BA5DE5"/>
    <w:rsid w:val="00BA6E7A"/>
    <w:rsid w:val="00BA701E"/>
    <w:rsid w:val="00BB1B4B"/>
    <w:rsid w:val="00BB294C"/>
    <w:rsid w:val="00BB354E"/>
    <w:rsid w:val="00BB3665"/>
    <w:rsid w:val="00BB414C"/>
    <w:rsid w:val="00BB61EA"/>
    <w:rsid w:val="00BC0D4C"/>
    <w:rsid w:val="00BC1C47"/>
    <w:rsid w:val="00BC2BA5"/>
    <w:rsid w:val="00BC381E"/>
    <w:rsid w:val="00BC4DA1"/>
    <w:rsid w:val="00BC4DB8"/>
    <w:rsid w:val="00BC53C6"/>
    <w:rsid w:val="00BC692E"/>
    <w:rsid w:val="00BC76C7"/>
    <w:rsid w:val="00BD1145"/>
    <w:rsid w:val="00BD304B"/>
    <w:rsid w:val="00BD31A0"/>
    <w:rsid w:val="00BD3F75"/>
    <w:rsid w:val="00BD438F"/>
    <w:rsid w:val="00BD4B74"/>
    <w:rsid w:val="00BD5AE1"/>
    <w:rsid w:val="00BD6512"/>
    <w:rsid w:val="00BD72CE"/>
    <w:rsid w:val="00BE0274"/>
    <w:rsid w:val="00BE0538"/>
    <w:rsid w:val="00BE0F9B"/>
    <w:rsid w:val="00BE26A2"/>
    <w:rsid w:val="00BE3C6A"/>
    <w:rsid w:val="00BE5225"/>
    <w:rsid w:val="00BE56A4"/>
    <w:rsid w:val="00BE571D"/>
    <w:rsid w:val="00BE6802"/>
    <w:rsid w:val="00BE7479"/>
    <w:rsid w:val="00BE7682"/>
    <w:rsid w:val="00BE7871"/>
    <w:rsid w:val="00BE7ED3"/>
    <w:rsid w:val="00BF0F83"/>
    <w:rsid w:val="00BF1E2C"/>
    <w:rsid w:val="00BF394A"/>
    <w:rsid w:val="00BF4FAF"/>
    <w:rsid w:val="00C014B7"/>
    <w:rsid w:val="00C0170E"/>
    <w:rsid w:val="00C020DF"/>
    <w:rsid w:val="00C06932"/>
    <w:rsid w:val="00C073D3"/>
    <w:rsid w:val="00C0767F"/>
    <w:rsid w:val="00C07B74"/>
    <w:rsid w:val="00C114CF"/>
    <w:rsid w:val="00C11835"/>
    <w:rsid w:val="00C1452D"/>
    <w:rsid w:val="00C15BDD"/>
    <w:rsid w:val="00C15C7E"/>
    <w:rsid w:val="00C1614F"/>
    <w:rsid w:val="00C23C8E"/>
    <w:rsid w:val="00C26268"/>
    <w:rsid w:val="00C26BD0"/>
    <w:rsid w:val="00C31D5F"/>
    <w:rsid w:val="00C329C4"/>
    <w:rsid w:val="00C341D9"/>
    <w:rsid w:val="00C344C7"/>
    <w:rsid w:val="00C34B9F"/>
    <w:rsid w:val="00C350A2"/>
    <w:rsid w:val="00C353B0"/>
    <w:rsid w:val="00C3684C"/>
    <w:rsid w:val="00C36BBD"/>
    <w:rsid w:val="00C37015"/>
    <w:rsid w:val="00C37C89"/>
    <w:rsid w:val="00C4059F"/>
    <w:rsid w:val="00C406FD"/>
    <w:rsid w:val="00C41CBB"/>
    <w:rsid w:val="00C42B97"/>
    <w:rsid w:val="00C42C05"/>
    <w:rsid w:val="00C432BC"/>
    <w:rsid w:val="00C45678"/>
    <w:rsid w:val="00C4685E"/>
    <w:rsid w:val="00C46AFA"/>
    <w:rsid w:val="00C51A8C"/>
    <w:rsid w:val="00C528E6"/>
    <w:rsid w:val="00C52F04"/>
    <w:rsid w:val="00C53030"/>
    <w:rsid w:val="00C53050"/>
    <w:rsid w:val="00C53190"/>
    <w:rsid w:val="00C536B3"/>
    <w:rsid w:val="00C547D8"/>
    <w:rsid w:val="00C55A01"/>
    <w:rsid w:val="00C55C2F"/>
    <w:rsid w:val="00C5638F"/>
    <w:rsid w:val="00C56F01"/>
    <w:rsid w:val="00C6188E"/>
    <w:rsid w:val="00C61986"/>
    <w:rsid w:val="00C6571F"/>
    <w:rsid w:val="00C66174"/>
    <w:rsid w:val="00C6694F"/>
    <w:rsid w:val="00C677F7"/>
    <w:rsid w:val="00C70B14"/>
    <w:rsid w:val="00C71992"/>
    <w:rsid w:val="00C71E9A"/>
    <w:rsid w:val="00C72953"/>
    <w:rsid w:val="00C7491C"/>
    <w:rsid w:val="00C74BB9"/>
    <w:rsid w:val="00C74FCA"/>
    <w:rsid w:val="00C764BE"/>
    <w:rsid w:val="00C76BFB"/>
    <w:rsid w:val="00C7735D"/>
    <w:rsid w:val="00C809A7"/>
    <w:rsid w:val="00C82576"/>
    <w:rsid w:val="00C82FEE"/>
    <w:rsid w:val="00C83817"/>
    <w:rsid w:val="00C84288"/>
    <w:rsid w:val="00C850CD"/>
    <w:rsid w:val="00C90445"/>
    <w:rsid w:val="00C91597"/>
    <w:rsid w:val="00C916FC"/>
    <w:rsid w:val="00C9192B"/>
    <w:rsid w:val="00C92275"/>
    <w:rsid w:val="00C92733"/>
    <w:rsid w:val="00C949B8"/>
    <w:rsid w:val="00C9561C"/>
    <w:rsid w:val="00C96F4B"/>
    <w:rsid w:val="00CA16C8"/>
    <w:rsid w:val="00CA20B4"/>
    <w:rsid w:val="00CA2828"/>
    <w:rsid w:val="00CA2DC9"/>
    <w:rsid w:val="00CA5796"/>
    <w:rsid w:val="00CA7813"/>
    <w:rsid w:val="00CA7A63"/>
    <w:rsid w:val="00CB15F2"/>
    <w:rsid w:val="00CB1928"/>
    <w:rsid w:val="00CB33B7"/>
    <w:rsid w:val="00CB3998"/>
    <w:rsid w:val="00CB5507"/>
    <w:rsid w:val="00CB6489"/>
    <w:rsid w:val="00CB6731"/>
    <w:rsid w:val="00CC078E"/>
    <w:rsid w:val="00CC40DB"/>
    <w:rsid w:val="00CC482F"/>
    <w:rsid w:val="00CC55E3"/>
    <w:rsid w:val="00CC581D"/>
    <w:rsid w:val="00CC78EF"/>
    <w:rsid w:val="00CD07B8"/>
    <w:rsid w:val="00CD147B"/>
    <w:rsid w:val="00CD1482"/>
    <w:rsid w:val="00CD1704"/>
    <w:rsid w:val="00CD1820"/>
    <w:rsid w:val="00CD3753"/>
    <w:rsid w:val="00CD39A0"/>
    <w:rsid w:val="00CD41BC"/>
    <w:rsid w:val="00CD44FE"/>
    <w:rsid w:val="00CD4953"/>
    <w:rsid w:val="00CD74B4"/>
    <w:rsid w:val="00CD74D8"/>
    <w:rsid w:val="00CD79C4"/>
    <w:rsid w:val="00CE5DDF"/>
    <w:rsid w:val="00CE6413"/>
    <w:rsid w:val="00CF21E3"/>
    <w:rsid w:val="00CF28BD"/>
    <w:rsid w:val="00CF3C61"/>
    <w:rsid w:val="00CF7E50"/>
    <w:rsid w:val="00D00B63"/>
    <w:rsid w:val="00D02864"/>
    <w:rsid w:val="00D033A7"/>
    <w:rsid w:val="00D06066"/>
    <w:rsid w:val="00D065D6"/>
    <w:rsid w:val="00D06988"/>
    <w:rsid w:val="00D0716A"/>
    <w:rsid w:val="00D07BAF"/>
    <w:rsid w:val="00D10FD7"/>
    <w:rsid w:val="00D16BE5"/>
    <w:rsid w:val="00D16ED4"/>
    <w:rsid w:val="00D1751D"/>
    <w:rsid w:val="00D20F65"/>
    <w:rsid w:val="00D2177D"/>
    <w:rsid w:val="00D225C3"/>
    <w:rsid w:val="00D22BC3"/>
    <w:rsid w:val="00D22EB7"/>
    <w:rsid w:val="00D23577"/>
    <w:rsid w:val="00D23B1C"/>
    <w:rsid w:val="00D241C0"/>
    <w:rsid w:val="00D26425"/>
    <w:rsid w:val="00D26A53"/>
    <w:rsid w:val="00D26D6A"/>
    <w:rsid w:val="00D2783E"/>
    <w:rsid w:val="00D30DEC"/>
    <w:rsid w:val="00D31082"/>
    <w:rsid w:val="00D323F1"/>
    <w:rsid w:val="00D3308C"/>
    <w:rsid w:val="00D342E5"/>
    <w:rsid w:val="00D34921"/>
    <w:rsid w:val="00D359D5"/>
    <w:rsid w:val="00D365B9"/>
    <w:rsid w:val="00D36741"/>
    <w:rsid w:val="00D4071E"/>
    <w:rsid w:val="00D410F9"/>
    <w:rsid w:val="00D42AB9"/>
    <w:rsid w:val="00D43516"/>
    <w:rsid w:val="00D452D5"/>
    <w:rsid w:val="00D46B6A"/>
    <w:rsid w:val="00D50C27"/>
    <w:rsid w:val="00D523F1"/>
    <w:rsid w:val="00D5244E"/>
    <w:rsid w:val="00D5298B"/>
    <w:rsid w:val="00D52C54"/>
    <w:rsid w:val="00D52F8D"/>
    <w:rsid w:val="00D54313"/>
    <w:rsid w:val="00D5620A"/>
    <w:rsid w:val="00D60D45"/>
    <w:rsid w:val="00D622C9"/>
    <w:rsid w:val="00D63953"/>
    <w:rsid w:val="00D65ED2"/>
    <w:rsid w:val="00D66EF7"/>
    <w:rsid w:val="00D70857"/>
    <w:rsid w:val="00D71577"/>
    <w:rsid w:val="00D72CEB"/>
    <w:rsid w:val="00D761FD"/>
    <w:rsid w:val="00D76775"/>
    <w:rsid w:val="00D76AF7"/>
    <w:rsid w:val="00D77174"/>
    <w:rsid w:val="00D8151E"/>
    <w:rsid w:val="00D81EE2"/>
    <w:rsid w:val="00D8373B"/>
    <w:rsid w:val="00D84A5C"/>
    <w:rsid w:val="00D866EE"/>
    <w:rsid w:val="00D90635"/>
    <w:rsid w:val="00D90CAF"/>
    <w:rsid w:val="00D931CB"/>
    <w:rsid w:val="00D948DD"/>
    <w:rsid w:val="00D95F98"/>
    <w:rsid w:val="00D96D1F"/>
    <w:rsid w:val="00DA0C57"/>
    <w:rsid w:val="00DA12AF"/>
    <w:rsid w:val="00DA176D"/>
    <w:rsid w:val="00DA4808"/>
    <w:rsid w:val="00DA65E5"/>
    <w:rsid w:val="00DA6BD4"/>
    <w:rsid w:val="00DB21D9"/>
    <w:rsid w:val="00DB25B3"/>
    <w:rsid w:val="00DB35F8"/>
    <w:rsid w:val="00DB3ADA"/>
    <w:rsid w:val="00DB5735"/>
    <w:rsid w:val="00DB580F"/>
    <w:rsid w:val="00DB694F"/>
    <w:rsid w:val="00DB7245"/>
    <w:rsid w:val="00DB7FB8"/>
    <w:rsid w:val="00DC374F"/>
    <w:rsid w:val="00DC4EEB"/>
    <w:rsid w:val="00DC5766"/>
    <w:rsid w:val="00DC5A24"/>
    <w:rsid w:val="00DC7853"/>
    <w:rsid w:val="00DC7EB6"/>
    <w:rsid w:val="00DD0C64"/>
    <w:rsid w:val="00DD1287"/>
    <w:rsid w:val="00DD2782"/>
    <w:rsid w:val="00DD2826"/>
    <w:rsid w:val="00DD2B3B"/>
    <w:rsid w:val="00DD2B49"/>
    <w:rsid w:val="00DD32A1"/>
    <w:rsid w:val="00DD60BB"/>
    <w:rsid w:val="00DD6F55"/>
    <w:rsid w:val="00DE050A"/>
    <w:rsid w:val="00DE216A"/>
    <w:rsid w:val="00DE26DD"/>
    <w:rsid w:val="00DE2CD5"/>
    <w:rsid w:val="00DE2F79"/>
    <w:rsid w:val="00DE2FD2"/>
    <w:rsid w:val="00DE3046"/>
    <w:rsid w:val="00DE31E0"/>
    <w:rsid w:val="00DE41B6"/>
    <w:rsid w:val="00DE4DCD"/>
    <w:rsid w:val="00DE4EFA"/>
    <w:rsid w:val="00DE5665"/>
    <w:rsid w:val="00DE6CA8"/>
    <w:rsid w:val="00DE7953"/>
    <w:rsid w:val="00DE7FC5"/>
    <w:rsid w:val="00DF03B5"/>
    <w:rsid w:val="00DF2AAA"/>
    <w:rsid w:val="00DF3778"/>
    <w:rsid w:val="00DF3BD1"/>
    <w:rsid w:val="00DF49EE"/>
    <w:rsid w:val="00DF569D"/>
    <w:rsid w:val="00DF6235"/>
    <w:rsid w:val="00DF68F3"/>
    <w:rsid w:val="00DF7FF2"/>
    <w:rsid w:val="00E00F59"/>
    <w:rsid w:val="00E04585"/>
    <w:rsid w:val="00E049DA"/>
    <w:rsid w:val="00E052D4"/>
    <w:rsid w:val="00E06545"/>
    <w:rsid w:val="00E070C6"/>
    <w:rsid w:val="00E077CB"/>
    <w:rsid w:val="00E07FA1"/>
    <w:rsid w:val="00E10368"/>
    <w:rsid w:val="00E109C4"/>
    <w:rsid w:val="00E113B8"/>
    <w:rsid w:val="00E11589"/>
    <w:rsid w:val="00E121CB"/>
    <w:rsid w:val="00E14497"/>
    <w:rsid w:val="00E15259"/>
    <w:rsid w:val="00E166F6"/>
    <w:rsid w:val="00E16B61"/>
    <w:rsid w:val="00E21EE7"/>
    <w:rsid w:val="00E23ABA"/>
    <w:rsid w:val="00E23C84"/>
    <w:rsid w:val="00E25499"/>
    <w:rsid w:val="00E266B5"/>
    <w:rsid w:val="00E26D45"/>
    <w:rsid w:val="00E3123F"/>
    <w:rsid w:val="00E3207E"/>
    <w:rsid w:val="00E32EA2"/>
    <w:rsid w:val="00E35B8A"/>
    <w:rsid w:val="00E36013"/>
    <w:rsid w:val="00E402FC"/>
    <w:rsid w:val="00E40602"/>
    <w:rsid w:val="00E423DA"/>
    <w:rsid w:val="00E428F2"/>
    <w:rsid w:val="00E42937"/>
    <w:rsid w:val="00E42F5D"/>
    <w:rsid w:val="00E445D5"/>
    <w:rsid w:val="00E44793"/>
    <w:rsid w:val="00E4500A"/>
    <w:rsid w:val="00E45E0E"/>
    <w:rsid w:val="00E463A4"/>
    <w:rsid w:val="00E46966"/>
    <w:rsid w:val="00E47251"/>
    <w:rsid w:val="00E4750C"/>
    <w:rsid w:val="00E505C8"/>
    <w:rsid w:val="00E53DC6"/>
    <w:rsid w:val="00E55CC1"/>
    <w:rsid w:val="00E569BF"/>
    <w:rsid w:val="00E57344"/>
    <w:rsid w:val="00E57487"/>
    <w:rsid w:val="00E57923"/>
    <w:rsid w:val="00E57CB1"/>
    <w:rsid w:val="00E60A22"/>
    <w:rsid w:val="00E623B2"/>
    <w:rsid w:val="00E628F4"/>
    <w:rsid w:val="00E64752"/>
    <w:rsid w:val="00E6575F"/>
    <w:rsid w:val="00E66774"/>
    <w:rsid w:val="00E6780E"/>
    <w:rsid w:val="00E70128"/>
    <w:rsid w:val="00E72DA1"/>
    <w:rsid w:val="00E757C3"/>
    <w:rsid w:val="00E75E91"/>
    <w:rsid w:val="00E76B35"/>
    <w:rsid w:val="00E80EC6"/>
    <w:rsid w:val="00E81CFF"/>
    <w:rsid w:val="00E82097"/>
    <w:rsid w:val="00E84B66"/>
    <w:rsid w:val="00E862C7"/>
    <w:rsid w:val="00E86852"/>
    <w:rsid w:val="00E87024"/>
    <w:rsid w:val="00E90AF3"/>
    <w:rsid w:val="00E918FD"/>
    <w:rsid w:val="00E91B80"/>
    <w:rsid w:val="00E928CC"/>
    <w:rsid w:val="00E93481"/>
    <w:rsid w:val="00E953B9"/>
    <w:rsid w:val="00E95CFF"/>
    <w:rsid w:val="00E97846"/>
    <w:rsid w:val="00EA077C"/>
    <w:rsid w:val="00EA0F04"/>
    <w:rsid w:val="00EA2D46"/>
    <w:rsid w:val="00EA3B33"/>
    <w:rsid w:val="00EA55AD"/>
    <w:rsid w:val="00EA594C"/>
    <w:rsid w:val="00EA5EC5"/>
    <w:rsid w:val="00EA5F87"/>
    <w:rsid w:val="00EB1B1B"/>
    <w:rsid w:val="00EB28CE"/>
    <w:rsid w:val="00EB378A"/>
    <w:rsid w:val="00EB3CAA"/>
    <w:rsid w:val="00EB41DC"/>
    <w:rsid w:val="00EB48E6"/>
    <w:rsid w:val="00EB51B0"/>
    <w:rsid w:val="00EB5206"/>
    <w:rsid w:val="00EB658C"/>
    <w:rsid w:val="00EB67F7"/>
    <w:rsid w:val="00EB68C9"/>
    <w:rsid w:val="00EB6F6B"/>
    <w:rsid w:val="00EB6F94"/>
    <w:rsid w:val="00EC2366"/>
    <w:rsid w:val="00EC265F"/>
    <w:rsid w:val="00EC2F72"/>
    <w:rsid w:val="00EC46A9"/>
    <w:rsid w:val="00EC4896"/>
    <w:rsid w:val="00EC58E1"/>
    <w:rsid w:val="00EC6C03"/>
    <w:rsid w:val="00ED0168"/>
    <w:rsid w:val="00ED0BFA"/>
    <w:rsid w:val="00ED0C13"/>
    <w:rsid w:val="00ED114B"/>
    <w:rsid w:val="00ED1505"/>
    <w:rsid w:val="00ED1B3C"/>
    <w:rsid w:val="00ED1E50"/>
    <w:rsid w:val="00ED260E"/>
    <w:rsid w:val="00ED28FC"/>
    <w:rsid w:val="00ED3DC0"/>
    <w:rsid w:val="00ED43EB"/>
    <w:rsid w:val="00ED4BC6"/>
    <w:rsid w:val="00ED5359"/>
    <w:rsid w:val="00ED5C05"/>
    <w:rsid w:val="00ED65A4"/>
    <w:rsid w:val="00ED6824"/>
    <w:rsid w:val="00ED6837"/>
    <w:rsid w:val="00ED6CD8"/>
    <w:rsid w:val="00EE08D2"/>
    <w:rsid w:val="00EE43B6"/>
    <w:rsid w:val="00EE4513"/>
    <w:rsid w:val="00EE4C36"/>
    <w:rsid w:val="00EE57AC"/>
    <w:rsid w:val="00EE5B16"/>
    <w:rsid w:val="00EF3651"/>
    <w:rsid w:val="00EF3C0C"/>
    <w:rsid w:val="00EF3D9B"/>
    <w:rsid w:val="00EF4329"/>
    <w:rsid w:val="00EF5AE2"/>
    <w:rsid w:val="00EF678A"/>
    <w:rsid w:val="00F0039B"/>
    <w:rsid w:val="00F00FE9"/>
    <w:rsid w:val="00F02B8E"/>
    <w:rsid w:val="00F041E6"/>
    <w:rsid w:val="00F04C81"/>
    <w:rsid w:val="00F0546A"/>
    <w:rsid w:val="00F05BE3"/>
    <w:rsid w:val="00F05C25"/>
    <w:rsid w:val="00F12198"/>
    <w:rsid w:val="00F131B4"/>
    <w:rsid w:val="00F14A90"/>
    <w:rsid w:val="00F14E01"/>
    <w:rsid w:val="00F15344"/>
    <w:rsid w:val="00F16142"/>
    <w:rsid w:val="00F16C49"/>
    <w:rsid w:val="00F17A6D"/>
    <w:rsid w:val="00F17D8E"/>
    <w:rsid w:val="00F23FA8"/>
    <w:rsid w:val="00F24244"/>
    <w:rsid w:val="00F24636"/>
    <w:rsid w:val="00F25666"/>
    <w:rsid w:val="00F25F60"/>
    <w:rsid w:val="00F27A88"/>
    <w:rsid w:val="00F27B2B"/>
    <w:rsid w:val="00F3080A"/>
    <w:rsid w:val="00F31928"/>
    <w:rsid w:val="00F31B98"/>
    <w:rsid w:val="00F31C46"/>
    <w:rsid w:val="00F33749"/>
    <w:rsid w:val="00F351A8"/>
    <w:rsid w:val="00F35E80"/>
    <w:rsid w:val="00F369B6"/>
    <w:rsid w:val="00F37288"/>
    <w:rsid w:val="00F37C9E"/>
    <w:rsid w:val="00F41514"/>
    <w:rsid w:val="00F41C60"/>
    <w:rsid w:val="00F43303"/>
    <w:rsid w:val="00F44B22"/>
    <w:rsid w:val="00F45458"/>
    <w:rsid w:val="00F45FB7"/>
    <w:rsid w:val="00F470C1"/>
    <w:rsid w:val="00F47B34"/>
    <w:rsid w:val="00F505D0"/>
    <w:rsid w:val="00F50C5A"/>
    <w:rsid w:val="00F51457"/>
    <w:rsid w:val="00F5205B"/>
    <w:rsid w:val="00F52D16"/>
    <w:rsid w:val="00F53DC2"/>
    <w:rsid w:val="00F5422A"/>
    <w:rsid w:val="00F55182"/>
    <w:rsid w:val="00F5594D"/>
    <w:rsid w:val="00F57DD3"/>
    <w:rsid w:val="00F60156"/>
    <w:rsid w:val="00F604A6"/>
    <w:rsid w:val="00F60743"/>
    <w:rsid w:val="00F61D98"/>
    <w:rsid w:val="00F62856"/>
    <w:rsid w:val="00F628B8"/>
    <w:rsid w:val="00F629CB"/>
    <w:rsid w:val="00F66484"/>
    <w:rsid w:val="00F66808"/>
    <w:rsid w:val="00F670C8"/>
    <w:rsid w:val="00F700B7"/>
    <w:rsid w:val="00F703E4"/>
    <w:rsid w:val="00F70D23"/>
    <w:rsid w:val="00F70D84"/>
    <w:rsid w:val="00F710B3"/>
    <w:rsid w:val="00F71655"/>
    <w:rsid w:val="00F7217F"/>
    <w:rsid w:val="00F75326"/>
    <w:rsid w:val="00F75656"/>
    <w:rsid w:val="00F764CE"/>
    <w:rsid w:val="00F81D4E"/>
    <w:rsid w:val="00F82040"/>
    <w:rsid w:val="00F8275D"/>
    <w:rsid w:val="00F82D07"/>
    <w:rsid w:val="00F82FB4"/>
    <w:rsid w:val="00F83B3E"/>
    <w:rsid w:val="00F83BB8"/>
    <w:rsid w:val="00F83F8F"/>
    <w:rsid w:val="00F8451C"/>
    <w:rsid w:val="00F851D2"/>
    <w:rsid w:val="00F85235"/>
    <w:rsid w:val="00F858D5"/>
    <w:rsid w:val="00F85D37"/>
    <w:rsid w:val="00F86B2A"/>
    <w:rsid w:val="00F87AC5"/>
    <w:rsid w:val="00F90355"/>
    <w:rsid w:val="00F90383"/>
    <w:rsid w:val="00F90816"/>
    <w:rsid w:val="00F908EC"/>
    <w:rsid w:val="00F9183F"/>
    <w:rsid w:val="00F91E6A"/>
    <w:rsid w:val="00F92476"/>
    <w:rsid w:val="00F92F88"/>
    <w:rsid w:val="00F93FBC"/>
    <w:rsid w:val="00F948BC"/>
    <w:rsid w:val="00F94D6F"/>
    <w:rsid w:val="00F95804"/>
    <w:rsid w:val="00F9588F"/>
    <w:rsid w:val="00F960BA"/>
    <w:rsid w:val="00F9675B"/>
    <w:rsid w:val="00F9679E"/>
    <w:rsid w:val="00F97D21"/>
    <w:rsid w:val="00FA0237"/>
    <w:rsid w:val="00FA15D7"/>
    <w:rsid w:val="00FA19E3"/>
    <w:rsid w:val="00FA3575"/>
    <w:rsid w:val="00FA3F83"/>
    <w:rsid w:val="00FA476E"/>
    <w:rsid w:val="00FA4E09"/>
    <w:rsid w:val="00FA4E22"/>
    <w:rsid w:val="00FA56E9"/>
    <w:rsid w:val="00FA5CA9"/>
    <w:rsid w:val="00FB2C95"/>
    <w:rsid w:val="00FB2CF5"/>
    <w:rsid w:val="00FB41E8"/>
    <w:rsid w:val="00FB4339"/>
    <w:rsid w:val="00FB4950"/>
    <w:rsid w:val="00FB5F68"/>
    <w:rsid w:val="00FB66D2"/>
    <w:rsid w:val="00FB6AB1"/>
    <w:rsid w:val="00FB6F61"/>
    <w:rsid w:val="00FB70BD"/>
    <w:rsid w:val="00FB7320"/>
    <w:rsid w:val="00FC13A0"/>
    <w:rsid w:val="00FC298D"/>
    <w:rsid w:val="00FC3F71"/>
    <w:rsid w:val="00FC3F82"/>
    <w:rsid w:val="00FC6820"/>
    <w:rsid w:val="00FC6CB0"/>
    <w:rsid w:val="00FC7170"/>
    <w:rsid w:val="00FD1132"/>
    <w:rsid w:val="00FD1C11"/>
    <w:rsid w:val="00FD20D8"/>
    <w:rsid w:val="00FD28CF"/>
    <w:rsid w:val="00FD4285"/>
    <w:rsid w:val="00FD69EB"/>
    <w:rsid w:val="00FD788F"/>
    <w:rsid w:val="00FE0579"/>
    <w:rsid w:val="00FE0ACE"/>
    <w:rsid w:val="00FE230A"/>
    <w:rsid w:val="00FE3A43"/>
    <w:rsid w:val="00FE471A"/>
    <w:rsid w:val="00FE7460"/>
    <w:rsid w:val="00FE79CC"/>
    <w:rsid w:val="00FF1CE6"/>
    <w:rsid w:val="00FF1E44"/>
    <w:rsid w:val="00FF3569"/>
    <w:rsid w:val="00FF3C2D"/>
    <w:rsid w:val="00FF3E89"/>
    <w:rsid w:val="00FF46FC"/>
    <w:rsid w:val="00FF5ADE"/>
    <w:rsid w:val="00FF69D7"/>
    <w:rsid w:val="00FF6FED"/>
    <w:rsid w:val="00FF7BF7"/>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05AEA5"/>
  <w15:docId w15:val="{1FCB180E-A3C5-4B12-8D14-FBE76754B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uk-UA" w:eastAsia="uk-UA"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E82097"/>
    <w:rPr>
      <w:rFonts w:ascii="Times New Roman" w:eastAsia="Times New Roman" w:hAnsi="Times New Roman"/>
      <w:sz w:val="24"/>
      <w:szCs w:val="24"/>
      <w:lang w:val="en-US" w:eastAsia="en-US"/>
    </w:rPr>
  </w:style>
  <w:style w:type="paragraph" w:styleId="1">
    <w:name w:val="heading 1"/>
    <w:basedOn w:val="a"/>
    <w:next w:val="a"/>
    <w:link w:val="10"/>
    <w:uiPriority w:val="9"/>
    <w:qFormat/>
    <w:rsid w:val="00DA65E5"/>
    <w:pPr>
      <w:keepNext/>
      <w:spacing w:before="240" w:after="60"/>
      <w:outlineLvl w:val="0"/>
    </w:pPr>
    <w:rPr>
      <w:rFonts w:ascii="Arial" w:eastAsia="Calibri" w:hAnsi="Arial" w:cs="Arial"/>
      <w:b/>
      <w:bCs/>
      <w:kern w:val="32"/>
      <w:sz w:val="32"/>
      <w:szCs w:val="32"/>
    </w:rPr>
  </w:style>
  <w:style w:type="paragraph" w:styleId="2">
    <w:name w:val="heading 2"/>
    <w:basedOn w:val="a"/>
    <w:next w:val="a"/>
    <w:link w:val="20"/>
    <w:uiPriority w:val="9"/>
    <w:qFormat/>
    <w:rsid w:val="00CA2828"/>
    <w:pPr>
      <w:keepNext/>
      <w:widowControl w:val="0"/>
      <w:autoSpaceDE w:val="0"/>
      <w:autoSpaceDN w:val="0"/>
      <w:adjustRightInd w:val="0"/>
      <w:spacing w:line="360" w:lineRule="auto"/>
      <w:ind w:firstLine="709"/>
      <w:jc w:val="both"/>
      <w:outlineLvl w:val="1"/>
    </w:pPr>
    <w:rPr>
      <w:rFonts w:ascii="Calibri" w:eastAsia="Calibri" w:hAnsi="Calibri"/>
      <w:b/>
      <w:bCs/>
      <w:lang w:val="uk-UA" w:eastAsia="ru-RU"/>
    </w:rPr>
  </w:style>
  <w:style w:type="paragraph" w:styleId="3">
    <w:name w:val="heading 3"/>
    <w:basedOn w:val="a"/>
    <w:next w:val="a"/>
    <w:link w:val="30"/>
    <w:uiPriority w:val="9"/>
    <w:qFormat/>
    <w:rsid w:val="00771502"/>
    <w:pPr>
      <w:keepNext/>
      <w:spacing w:before="240" w:after="60"/>
      <w:outlineLvl w:val="2"/>
    </w:pPr>
    <w:rPr>
      <w:rFonts w:ascii="Arial" w:eastAsia="Calibri" w:hAnsi="Arial" w:cs="Arial"/>
      <w:b/>
      <w:bCs/>
      <w:sz w:val="26"/>
      <w:szCs w:val="26"/>
    </w:rPr>
  </w:style>
  <w:style w:type="paragraph" w:styleId="4">
    <w:name w:val="heading 4"/>
    <w:basedOn w:val="a"/>
    <w:next w:val="a"/>
    <w:link w:val="40"/>
    <w:uiPriority w:val="9"/>
    <w:qFormat/>
    <w:rsid w:val="00223DB7"/>
    <w:pPr>
      <w:keepNext/>
      <w:spacing w:before="240" w:after="60"/>
      <w:outlineLvl w:val="3"/>
    </w:pPr>
    <w:rPr>
      <w:rFonts w:ascii="Calibri" w:eastAsia="Calibri" w:hAnsi="Calibri"/>
      <w:b/>
      <w:bCs/>
      <w:sz w:val="28"/>
      <w:szCs w:val="28"/>
      <w:lang w:val="ru-RU" w:eastAsia="ru-RU"/>
    </w:rPr>
  </w:style>
  <w:style w:type="paragraph" w:styleId="5">
    <w:name w:val="heading 5"/>
    <w:basedOn w:val="a"/>
    <w:next w:val="a"/>
    <w:link w:val="50"/>
    <w:qFormat/>
    <w:rsid w:val="00223DB7"/>
    <w:pPr>
      <w:widowControl w:val="0"/>
      <w:spacing w:before="240" w:after="60"/>
      <w:outlineLvl w:val="4"/>
    </w:pPr>
    <w:rPr>
      <w:rFonts w:ascii="Calibri" w:eastAsia="Calibri" w:hAnsi="Calibri"/>
      <w:b/>
      <w:bCs/>
      <w:i/>
      <w:iCs/>
      <w:sz w:val="26"/>
      <w:szCs w:val="26"/>
      <w:lang w:val="uk-UA" w:eastAsia="ru-RU"/>
    </w:rPr>
  </w:style>
  <w:style w:type="paragraph" w:styleId="6">
    <w:name w:val="heading 6"/>
    <w:basedOn w:val="a"/>
    <w:next w:val="a"/>
    <w:link w:val="60"/>
    <w:qFormat/>
    <w:rsid w:val="005046AE"/>
    <w:pPr>
      <w:widowControl w:val="0"/>
      <w:spacing w:before="240" w:after="60"/>
      <w:outlineLvl w:val="5"/>
    </w:pPr>
    <w:rPr>
      <w:b/>
      <w:bCs/>
      <w:sz w:val="22"/>
      <w:szCs w:val="22"/>
      <w:lang w:val="uk-UA" w:eastAsia="ru-RU"/>
    </w:rPr>
  </w:style>
  <w:style w:type="paragraph" w:styleId="7">
    <w:name w:val="heading 7"/>
    <w:basedOn w:val="a"/>
    <w:next w:val="a"/>
    <w:link w:val="70"/>
    <w:qFormat/>
    <w:rsid w:val="00223DB7"/>
    <w:pPr>
      <w:spacing w:before="240" w:after="60"/>
      <w:outlineLvl w:val="6"/>
    </w:pPr>
    <w:rPr>
      <w:rFonts w:ascii="Calibri" w:eastAsia="Calibri" w:hAnsi="Calibri"/>
      <w:lang w:val="ru-RU" w:eastAsia="ru-RU"/>
    </w:rPr>
  </w:style>
  <w:style w:type="paragraph" w:styleId="8">
    <w:name w:val="heading 8"/>
    <w:basedOn w:val="a"/>
    <w:next w:val="a"/>
    <w:link w:val="80"/>
    <w:qFormat/>
    <w:rsid w:val="00223DB7"/>
    <w:pPr>
      <w:spacing w:before="240" w:after="60"/>
      <w:outlineLvl w:val="7"/>
    </w:pPr>
    <w:rPr>
      <w:rFonts w:ascii="Calibri" w:eastAsia="Calibri" w:hAnsi="Calibri"/>
      <w:i/>
      <w:iCs/>
      <w:lang w:val="ru-RU" w:eastAsia="ru-RU"/>
    </w:rPr>
  </w:style>
  <w:style w:type="paragraph" w:styleId="9">
    <w:name w:val="heading 9"/>
    <w:basedOn w:val="a"/>
    <w:next w:val="a"/>
    <w:link w:val="90"/>
    <w:qFormat/>
    <w:rsid w:val="005046AE"/>
    <w:pPr>
      <w:keepNext/>
      <w:jc w:val="right"/>
      <w:outlineLvl w:val="8"/>
    </w:pPr>
    <w:rPr>
      <w:b/>
      <w:sz w:val="28"/>
      <w:szCs w:val="20"/>
      <w:lang w:val="uk-UA"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locked/>
    <w:rsid w:val="00DA65E5"/>
    <w:rPr>
      <w:rFonts w:ascii="Arial" w:hAnsi="Arial" w:cs="Arial"/>
      <w:b/>
      <w:bCs/>
      <w:kern w:val="32"/>
      <w:sz w:val="32"/>
      <w:szCs w:val="32"/>
      <w:lang w:val="en-US" w:eastAsia="en-US" w:bidi="ar-SA"/>
    </w:rPr>
  </w:style>
  <w:style w:type="character" w:customStyle="1" w:styleId="20">
    <w:name w:val="Заголовок 2 Знак"/>
    <w:link w:val="2"/>
    <w:uiPriority w:val="9"/>
    <w:locked/>
    <w:rsid w:val="00223DB7"/>
    <w:rPr>
      <w:b/>
      <w:bCs/>
      <w:sz w:val="24"/>
      <w:szCs w:val="24"/>
      <w:lang w:val="uk-UA" w:eastAsia="ru-RU" w:bidi="ar-SA"/>
    </w:rPr>
  </w:style>
  <w:style w:type="character" w:customStyle="1" w:styleId="30">
    <w:name w:val="Заголовок 3 Знак"/>
    <w:link w:val="3"/>
    <w:uiPriority w:val="9"/>
    <w:locked/>
    <w:rsid w:val="00223DB7"/>
    <w:rPr>
      <w:rFonts w:ascii="Arial" w:hAnsi="Arial" w:cs="Arial"/>
      <w:b/>
      <w:bCs/>
      <w:sz w:val="26"/>
      <w:szCs w:val="26"/>
      <w:lang w:val="en-US" w:eastAsia="en-US" w:bidi="ar-SA"/>
    </w:rPr>
  </w:style>
  <w:style w:type="character" w:customStyle="1" w:styleId="40">
    <w:name w:val="Заголовок 4 Знак"/>
    <w:link w:val="4"/>
    <w:uiPriority w:val="9"/>
    <w:locked/>
    <w:rsid w:val="00223DB7"/>
    <w:rPr>
      <w:rFonts w:eastAsia="Calibri"/>
      <w:b/>
      <w:bCs/>
      <w:sz w:val="28"/>
      <w:szCs w:val="28"/>
      <w:lang w:val="ru-RU" w:eastAsia="ru-RU" w:bidi="ar-SA"/>
    </w:rPr>
  </w:style>
  <w:style w:type="character" w:customStyle="1" w:styleId="50">
    <w:name w:val="Заголовок 5 Знак"/>
    <w:link w:val="5"/>
    <w:locked/>
    <w:rsid w:val="00223DB7"/>
    <w:rPr>
      <w:rFonts w:eastAsia="Calibri"/>
      <w:b/>
      <w:bCs/>
      <w:i/>
      <w:iCs/>
      <w:sz w:val="26"/>
      <w:szCs w:val="26"/>
      <w:lang w:val="uk-UA" w:eastAsia="ru-RU" w:bidi="ar-SA"/>
    </w:rPr>
  </w:style>
  <w:style w:type="character" w:customStyle="1" w:styleId="70">
    <w:name w:val="Заголовок 7 Знак"/>
    <w:link w:val="7"/>
    <w:locked/>
    <w:rsid w:val="00223DB7"/>
    <w:rPr>
      <w:rFonts w:eastAsia="Calibri"/>
      <w:sz w:val="24"/>
      <w:szCs w:val="24"/>
      <w:lang w:val="ru-RU" w:eastAsia="ru-RU" w:bidi="ar-SA"/>
    </w:rPr>
  </w:style>
  <w:style w:type="character" w:customStyle="1" w:styleId="80">
    <w:name w:val="Заголовок 8 Знак"/>
    <w:link w:val="8"/>
    <w:locked/>
    <w:rsid w:val="00223DB7"/>
    <w:rPr>
      <w:rFonts w:eastAsia="Calibri"/>
      <w:i/>
      <w:iCs/>
      <w:sz w:val="24"/>
      <w:szCs w:val="24"/>
      <w:lang w:val="ru-RU" w:eastAsia="ru-RU" w:bidi="ar-SA"/>
    </w:rPr>
  </w:style>
  <w:style w:type="character" w:customStyle="1" w:styleId="hps">
    <w:name w:val="hps"/>
    <w:uiPriority w:val="99"/>
    <w:rsid w:val="00F703E4"/>
  </w:style>
  <w:style w:type="paragraph" w:styleId="a3">
    <w:name w:val="Balloon Text"/>
    <w:basedOn w:val="a"/>
    <w:link w:val="a4"/>
    <w:uiPriority w:val="99"/>
    <w:unhideWhenUsed/>
    <w:rsid w:val="00F703E4"/>
    <w:rPr>
      <w:rFonts w:ascii="Tahoma" w:hAnsi="Tahoma"/>
      <w:sz w:val="16"/>
      <w:szCs w:val="16"/>
    </w:rPr>
  </w:style>
  <w:style w:type="character" w:customStyle="1" w:styleId="a4">
    <w:name w:val="Текст выноски Знак"/>
    <w:link w:val="a3"/>
    <w:uiPriority w:val="99"/>
    <w:rsid w:val="00F703E4"/>
    <w:rPr>
      <w:rFonts w:ascii="Tahoma" w:eastAsia="Times New Roman" w:hAnsi="Tahoma" w:cs="Tahoma"/>
      <w:sz w:val="16"/>
      <w:szCs w:val="16"/>
      <w:lang w:val="en-US"/>
    </w:rPr>
  </w:style>
  <w:style w:type="character" w:customStyle="1" w:styleId="shorttext">
    <w:name w:val="short_text"/>
    <w:rsid w:val="0023667A"/>
  </w:style>
  <w:style w:type="character" w:customStyle="1" w:styleId="hpsatn">
    <w:name w:val="hps atn"/>
    <w:rsid w:val="00476846"/>
  </w:style>
  <w:style w:type="character" w:customStyle="1" w:styleId="hpsalt-edited">
    <w:name w:val="hps alt-edited"/>
    <w:rsid w:val="00476846"/>
  </w:style>
  <w:style w:type="character" w:customStyle="1" w:styleId="longtext">
    <w:name w:val="long_text"/>
    <w:rsid w:val="005244C1"/>
  </w:style>
  <w:style w:type="table" w:styleId="a5">
    <w:name w:val="Table Grid"/>
    <w:basedOn w:val="a1"/>
    <w:uiPriority w:val="39"/>
    <w:rsid w:val="005244C1"/>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80">
    <w:name w:val="Font Style80"/>
    <w:rsid w:val="005244C1"/>
    <w:rPr>
      <w:rFonts w:ascii="Times New Roman" w:hAnsi="Times New Roman" w:cs="Times New Roman"/>
      <w:sz w:val="18"/>
      <w:szCs w:val="18"/>
    </w:rPr>
  </w:style>
  <w:style w:type="paragraph" w:customStyle="1" w:styleId="11">
    <w:name w:val="1 Знак Знак Знак Знак Знак"/>
    <w:basedOn w:val="a"/>
    <w:rsid w:val="00CA2828"/>
    <w:pPr>
      <w:tabs>
        <w:tab w:val="left" w:pos="709"/>
      </w:tabs>
    </w:pPr>
    <w:rPr>
      <w:rFonts w:ascii="Tahoma" w:hAnsi="Tahoma" w:cs="Tahoma"/>
      <w:lang w:val="pl-PL" w:eastAsia="pl-PL"/>
    </w:rPr>
  </w:style>
  <w:style w:type="character" w:styleId="a6">
    <w:name w:val="Strong"/>
    <w:qFormat/>
    <w:rsid w:val="00CA2828"/>
    <w:rPr>
      <w:b/>
      <w:bCs/>
    </w:rPr>
  </w:style>
  <w:style w:type="paragraph" w:customStyle="1" w:styleId="a7">
    <w:name w:val="Текст статьи"/>
    <w:link w:val="a8"/>
    <w:rsid w:val="00F960BA"/>
    <w:pPr>
      <w:widowControl w:val="0"/>
      <w:ind w:firstLine="709"/>
      <w:jc w:val="both"/>
    </w:pPr>
    <w:rPr>
      <w:sz w:val="28"/>
      <w:lang w:eastAsia="ru-RU"/>
    </w:rPr>
  </w:style>
  <w:style w:type="character" w:customStyle="1" w:styleId="a8">
    <w:name w:val="Текст статьи Знак"/>
    <w:link w:val="a7"/>
    <w:rsid w:val="00F960BA"/>
    <w:rPr>
      <w:sz w:val="28"/>
      <w:lang w:val="uk-UA" w:eastAsia="ru-RU" w:bidi="ar-SA"/>
    </w:rPr>
  </w:style>
  <w:style w:type="paragraph" w:styleId="a9">
    <w:name w:val="Plain Text"/>
    <w:aliases w:val="Знак Знак Знак Знак Знак Знак Знак"/>
    <w:basedOn w:val="a"/>
    <w:link w:val="aa"/>
    <w:rsid w:val="00F960BA"/>
    <w:rPr>
      <w:rFonts w:ascii="Courier New" w:eastAsia="Calibri" w:hAnsi="Courier New"/>
      <w:sz w:val="20"/>
      <w:szCs w:val="20"/>
    </w:rPr>
  </w:style>
  <w:style w:type="character" w:customStyle="1" w:styleId="aa">
    <w:name w:val="Текст Знак"/>
    <w:aliases w:val="Знак Знак Знак Знак Знак Знак Знак Знак2"/>
    <w:link w:val="a9"/>
    <w:rsid w:val="00F960BA"/>
    <w:rPr>
      <w:rFonts w:ascii="Courier New" w:hAnsi="Courier New"/>
      <w:lang w:bidi="ar-SA"/>
    </w:rPr>
  </w:style>
  <w:style w:type="paragraph" w:customStyle="1" w:styleId="12">
    <w:name w:val="Заголовок1"/>
    <w:aliases w:val=" Знак"/>
    <w:basedOn w:val="a"/>
    <w:link w:val="ab"/>
    <w:qFormat/>
    <w:rsid w:val="00DA65E5"/>
    <w:pPr>
      <w:autoSpaceDE w:val="0"/>
      <w:autoSpaceDN w:val="0"/>
      <w:jc w:val="center"/>
    </w:pPr>
    <w:rPr>
      <w:rFonts w:ascii="Calibri" w:eastAsia="Calibri" w:hAnsi="Calibri"/>
      <w:b/>
      <w:bCs/>
      <w:lang w:val="uk-UA" w:eastAsia="ru-RU"/>
    </w:rPr>
  </w:style>
  <w:style w:type="character" w:customStyle="1" w:styleId="ab">
    <w:name w:val="Заголовок Знак"/>
    <w:aliases w:val=" Знак Знак"/>
    <w:link w:val="12"/>
    <w:rsid w:val="00DA65E5"/>
    <w:rPr>
      <w:b/>
      <w:bCs/>
      <w:sz w:val="24"/>
      <w:szCs w:val="24"/>
      <w:lang w:val="uk-UA" w:eastAsia="ru-RU" w:bidi="ar-SA"/>
    </w:rPr>
  </w:style>
  <w:style w:type="character" w:customStyle="1" w:styleId="ContractNumber">
    <w:name w:val="ContractNumber"/>
    <w:rsid w:val="00DA65E5"/>
    <w:rPr>
      <w:rFonts w:ascii="Courier" w:hAnsi="Courier"/>
      <w:b/>
      <w:sz w:val="28"/>
      <w:u w:val="single"/>
    </w:rPr>
  </w:style>
  <w:style w:type="character" w:styleId="ac">
    <w:name w:val="Hyperlink"/>
    <w:uiPriority w:val="99"/>
    <w:rsid w:val="00DA65E5"/>
    <w:rPr>
      <w:color w:val="0000FF"/>
      <w:u w:val="single"/>
    </w:rPr>
  </w:style>
  <w:style w:type="paragraph" w:styleId="ad">
    <w:name w:val="List Paragraph"/>
    <w:aliases w:val="List Paragraph (numbered (a)),WB Para,Paragraphe de liste1,Lapis Bulleted List,Dot pt,F5 List Paragraph,List Paragraph Char Char Char,Indicator Text,Numbered Para 1,Bullet 1,List Paragraph12,Bullet Points,Bulle"/>
    <w:basedOn w:val="a"/>
    <w:link w:val="ae"/>
    <w:uiPriority w:val="34"/>
    <w:qFormat/>
    <w:rsid w:val="00DA65E5"/>
    <w:pPr>
      <w:spacing w:after="160" w:line="259" w:lineRule="auto"/>
      <w:ind w:left="720"/>
      <w:contextualSpacing/>
    </w:pPr>
    <w:rPr>
      <w:rFonts w:ascii="Calibri" w:eastAsia="Calibri" w:hAnsi="Calibri"/>
      <w:sz w:val="22"/>
      <w:szCs w:val="22"/>
      <w:lang w:val="uk-UA"/>
    </w:rPr>
  </w:style>
  <w:style w:type="paragraph" w:styleId="af">
    <w:name w:val="Body Text"/>
    <w:basedOn w:val="a"/>
    <w:link w:val="af0"/>
    <w:rsid w:val="00DA65E5"/>
    <w:pPr>
      <w:autoSpaceDE w:val="0"/>
      <w:autoSpaceDN w:val="0"/>
      <w:jc w:val="center"/>
    </w:pPr>
    <w:rPr>
      <w:rFonts w:ascii="Arial" w:eastAsia="Calibri" w:hAnsi="Arial" w:cs="Arial"/>
      <w:sz w:val="20"/>
      <w:szCs w:val="20"/>
      <w:lang w:eastAsia="ru-RU"/>
    </w:rPr>
  </w:style>
  <w:style w:type="character" w:customStyle="1" w:styleId="af0">
    <w:name w:val="Основной текст Знак"/>
    <w:link w:val="af"/>
    <w:locked/>
    <w:rsid w:val="00223DB7"/>
    <w:rPr>
      <w:rFonts w:ascii="Arial" w:hAnsi="Arial" w:cs="Arial"/>
      <w:lang w:val="en-US" w:eastAsia="ru-RU" w:bidi="ar-SA"/>
    </w:rPr>
  </w:style>
  <w:style w:type="paragraph" w:styleId="21">
    <w:name w:val="Body Text 2"/>
    <w:basedOn w:val="a"/>
    <w:link w:val="22"/>
    <w:rsid w:val="00DA65E5"/>
    <w:pPr>
      <w:spacing w:after="120" w:line="480" w:lineRule="auto"/>
    </w:pPr>
    <w:rPr>
      <w:rFonts w:ascii="Calibri" w:eastAsia="Calibri" w:hAnsi="Calibri"/>
      <w:lang w:val="en-GB" w:eastAsia="uk-UA"/>
    </w:rPr>
  </w:style>
  <w:style w:type="character" w:customStyle="1" w:styleId="22">
    <w:name w:val="Основной текст 2 Знак"/>
    <w:link w:val="21"/>
    <w:locked/>
    <w:rsid w:val="00223DB7"/>
    <w:rPr>
      <w:sz w:val="24"/>
      <w:szCs w:val="24"/>
      <w:lang w:val="en-GB" w:eastAsia="uk-UA" w:bidi="ar-SA"/>
    </w:rPr>
  </w:style>
  <w:style w:type="paragraph" w:customStyle="1" w:styleId="ListParagraph1">
    <w:name w:val="List Paragraph1"/>
    <w:basedOn w:val="a"/>
    <w:rsid w:val="00DA65E5"/>
    <w:pPr>
      <w:spacing w:after="200" w:line="276" w:lineRule="auto"/>
      <w:ind w:left="720"/>
      <w:contextualSpacing/>
    </w:pPr>
    <w:rPr>
      <w:rFonts w:ascii="Calibri" w:hAnsi="Calibri"/>
      <w:sz w:val="22"/>
      <w:szCs w:val="22"/>
      <w:lang w:val="ru-RU"/>
    </w:rPr>
  </w:style>
  <w:style w:type="paragraph" w:styleId="af1">
    <w:name w:val="Normal (Web)"/>
    <w:basedOn w:val="a"/>
    <w:rsid w:val="00DA65E5"/>
    <w:pPr>
      <w:spacing w:before="100" w:beforeAutospacing="1" w:after="100" w:afterAutospacing="1"/>
    </w:pPr>
    <w:rPr>
      <w:lang w:val="uk-UA" w:eastAsia="uk-UA"/>
    </w:rPr>
  </w:style>
  <w:style w:type="character" w:styleId="af2">
    <w:name w:val="FollowedHyperlink"/>
    <w:uiPriority w:val="99"/>
    <w:rsid w:val="0000732A"/>
    <w:rPr>
      <w:color w:val="800080"/>
      <w:u w:val="single"/>
    </w:rPr>
  </w:style>
  <w:style w:type="paragraph" w:styleId="af3">
    <w:name w:val="Body Text Indent"/>
    <w:basedOn w:val="a"/>
    <w:link w:val="af4"/>
    <w:rsid w:val="00AF4DF8"/>
    <w:pPr>
      <w:spacing w:after="120"/>
      <w:ind w:left="283"/>
    </w:pPr>
    <w:rPr>
      <w:rFonts w:ascii="Calibri" w:eastAsia="Calibri" w:hAnsi="Calibri"/>
    </w:rPr>
  </w:style>
  <w:style w:type="character" w:customStyle="1" w:styleId="af4">
    <w:name w:val="Основной текст с отступом Знак"/>
    <w:link w:val="af3"/>
    <w:locked/>
    <w:rsid w:val="00223DB7"/>
    <w:rPr>
      <w:sz w:val="24"/>
      <w:szCs w:val="24"/>
      <w:lang w:val="en-US" w:eastAsia="en-US" w:bidi="ar-SA"/>
    </w:rPr>
  </w:style>
  <w:style w:type="character" w:customStyle="1" w:styleId="FontStyle38">
    <w:name w:val="Font Style38"/>
    <w:rsid w:val="00AC4D04"/>
    <w:rPr>
      <w:rFonts w:ascii="Times New Roman" w:hAnsi="Times New Roman" w:cs="Times New Roman"/>
      <w:sz w:val="26"/>
      <w:szCs w:val="26"/>
    </w:rPr>
  </w:style>
  <w:style w:type="paragraph" w:styleId="af5">
    <w:name w:val="footer"/>
    <w:basedOn w:val="a"/>
    <w:link w:val="af6"/>
    <w:rsid w:val="00771502"/>
    <w:pPr>
      <w:widowControl w:val="0"/>
      <w:tabs>
        <w:tab w:val="center" w:pos="4320"/>
        <w:tab w:val="right" w:pos="8640"/>
      </w:tabs>
      <w:autoSpaceDE w:val="0"/>
    </w:pPr>
    <w:rPr>
      <w:rFonts w:ascii="Calibri" w:eastAsia="Calibri" w:hAnsi="Calibri"/>
      <w:sz w:val="20"/>
      <w:szCs w:val="20"/>
      <w:lang w:eastAsia="zh-CN"/>
    </w:rPr>
  </w:style>
  <w:style w:type="character" w:customStyle="1" w:styleId="af6">
    <w:name w:val="Нижний колонтитул Знак"/>
    <w:link w:val="af5"/>
    <w:locked/>
    <w:rsid w:val="00223DB7"/>
    <w:rPr>
      <w:lang w:val="en-US" w:eastAsia="zh-CN" w:bidi="ar-SA"/>
    </w:rPr>
  </w:style>
  <w:style w:type="paragraph" w:customStyle="1" w:styleId="af7">
    <w:name w:val="Содержимое таблицы"/>
    <w:basedOn w:val="a"/>
    <w:rsid w:val="00771502"/>
    <w:pPr>
      <w:widowControl w:val="0"/>
      <w:suppressLineNumbers/>
      <w:autoSpaceDE w:val="0"/>
      <w:spacing w:line="252" w:lineRule="auto"/>
      <w:ind w:firstLine="420"/>
      <w:jc w:val="both"/>
    </w:pPr>
    <w:rPr>
      <w:sz w:val="22"/>
      <w:szCs w:val="22"/>
      <w:lang w:val="ru-RU" w:eastAsia="zh-CN"/>
    </w:rPr>
  </w:style>
  <w:style w:type="paragraph" w:styleId="af8">
    <w:name w:val="Block Text"/>
    <w:basedOn w:val="a"/>
    <w:rsid w:val="00771502"/>
    <w:pPr>
      <w:ind w:left="142" w:right="140" w:firstLine="425"/>
      <w:jc w:val="both"/>
    </w:pPr>
    <w:rPr>
      <w:rFonts w:ascii="Times New Roman CYR" w:hAnsi="Times New Roman CYR"/>
      <w:sz w:val="28"/>
      <w:szCs w:val="20"/>
      <w:lang w:val="ru-RU" w:eastAsia="ru-RU"/>
    </w:rPr>
  </w:style>
  <w:style w:type="paragraph" w:customStyle="1" w:styleId="13">
    <w:name w:val="Текст1"/>
    <w:basedOn w:val="a"/>
    <w:rsid w:val="00C1452D"/>
    <w:pPr>
      <w:suppressAutoHyphens/>
    </w:pPr>
    <w:rPr>
      <w:rFonts w:ascii="Courier New" w:hAnsi="Courier New" w:cs="Courier New"/>
      <w:sz w:val="20"/>
      <w:szCs w:val="20"/>
      <w:lang w:eastAsia="ar-SA"/>
    </w:rPr>
  </w:style>
  <w:style w:type="paragraph" w:customStyle="1" w:styleId="14">
    <w:name w:val="Знак Знак1"/>
    <w:basedOn w:val="a"/>
    <w:rsid w:val="00223DB7"/>
    <w:rPr>
      <w:rFonts w:ascii="Verdana" w:eastAsia="Calibri" w:hAnsi="Verdana" w:cs="Verdana"/>
      <w:sz w:val="20"/>
      <w:szCs w:val="20"/>
    </w:rPr>
  </w:style>
  <w:style w:type="character" w:customStyle="1" w:styleId="st">
    <w:name w:val="st"/>
    <w:rsid w:val="00223DB7"/>
    <w:rPr>
      <w:rFonts w:cs="Times New Roman"/>
    </w:rPr>
  </w:style>
  <w:style w:type="character" w:styleId="af9">
    <w:name w:val="Emphasis"/>
    <w:qFormat/>
    <w:rsid w:val="00223DB7"/>
    <w:rPr>
      <w:i/>
    </w:rPr>
  </w:style>
  <w:style w:type="character" w:customStyle="1" w:styleId="notranslate">
    <w:name w:val="notranslate"/>
    <w:rsid w:val="00223DB7"/>
    <w:rPr>
      <w:rFonts w:cs="Times New Roman"/>
    </w:rPr>
  </w:style>
  <w:style w:type="paragraph" w:customStyle="1" w:styleId="15">
    <w:name w:val="Знак Знак1 Знак Знак Знак Знак"/>
    <w:basedOn w:val="a"/>
    <w:rsid w:val="00223DB7"/>
    <w:rPr>
      <w:rFonts w:ascii="Verdana" w:eastAsia="Calibri" w:hAnsi="Verdana" w:cs="Verdana"/>
      <w:sz w:val="20"/>
      <w:szCs w:val="20"/>
    </w:rPr>
  </w:style>
  <w:style w:type="character" w:customStyle="1" w:styleId="apple-converted-space">
    <w:name w:val="apple-converted-space"/>
    <w:rsid w:val="00223DB7"/>
    <w:rPr>
      <w:rFonts w:cs="Times New Roman"/>
    </w:rPr>
  </w:style>
  <w:style w:type="character" w:customStyle="1" w:styleId="Heading1Char">
    <w:name w:val="Heading 1 Char"/>
    <w:locked/>
    <w:rsid w:val="00223DB7"/>
    <w:rPr>
      <w:rFonts w:ascii="Times New Roman" w:hAnsi="Times New Roman"/>
      <w:b/>
      <w:sz w:val="28"/>
      <w:lang w:val="uk-UA"/>
    </w:rPr>
  </w:style>
  <w:style w:type="character" w:customStyle="1" w:styleId="PlainTextChar">
    <w:name w:val="Plain Text Char"/>
    <w:aliases w:val="Знак Знак Знак Знак Знак Знак Знак Char"/>
    <w:locked/>
    <w:rsid w:val="00223DB7"/>
    <w:rPr>
      <w:rFonts w:ascii="Courier New" w:hAnsi="Courier New"/>
    </w:rPr>
  </w:style>
  <w:style w:type="character" w:customStyle="1" w:styleId="FontStyle14">
    <w:name w:val="Font Style14"/>
    <w:rsid w:val="00223DB7"/>
    <w:rPr>
      <w:rFonts w:ascii="Bookman Old Style" w:hAnsi="Bookman Old Style"/>
      <w:i/>
      <w:sz w:val="14"/>
    </w:rPr>
  </w:style>
  <w:style w:type="paragraph" w:customStyle="1" w:styleId="afa">
    <w:name w:val="Знак"/>
    <w:basedOn w:val="a"/>
    <w:autoRedefine/>
    <w:rsid w:val="00223DB7"/>
    <w:pPr>
      <w:autoSpaceDE w:val="0"/>
      <w:autoSpaceDN w:val="0"/>
      <w:adjustRightInd w:val="0"/>
    </w:pPr>
    <w:rPr>
      <w:rFonts w:ascii="Arial" w:eastAsia="Calibri" w:hAnsi="Arial" w:cs="Arial"/>
      <w:sz w:val="20"/>
      <w:szCs w:val="20"/>
      <w:lang w:val="en-ZA" w:eastAsia="en-ZA"/>
    </w:rPr>
  </w:style>
  <w:style w:type="paragraph" w:styleId="23">
    <w:name w:val="Body Text Indent 2"/>
    <w:basedOn w:val="a"/>
    <w:link w:val="24"/>
    <w:rsid w:val="00223DB7"/>
    <w:pPr>
      <w:spacing w:after="120" w:line="480" w:lineRule="auto"/>
      <w:ind w:left="283"/>
    </w:pPr>
    <w:rPr>
      <w:rFonts w:ascii="Calibri" w:eastAsia="Calibri" w:hAnsi="Calibri"/>
      <w:lang w:val="ru-RU" w:eastAsia="ru-RU"/>
    </w:rPr>
  </w:style>
  <w:style w:type="character" w:customStyle="1" w:styleId="24">
    <w:name w:val="Основной текст с отступом 2 Знак"/>
    <w:link w:val="23"/>
    <w:locked/>
    <w:rsid w:val="00223DB7"/>
    <w:rPr>
      <w:rFonts w:eastAsia="Calibri"/>
      <w:sz w:val="24"/>
      <w:szCs w:val="24"/>
      <w:lang w:val="ru-RU" w:eastAsia="ru-RU" w:bidi="ar-SA"/>
    </w:rPr>
  </w:style>
  <w:style w:type="character" w:customStyle="1" w:styleId="16">
    <w:name w:val="Знак Знак Знак Знак Знак Знак Знак Знак1"/>
    <w:aliases w:val="Знак Знак Знак Знак Знак Знак Знак Знак Знак1"/>
    <w:rsid w:val="00223DB7"/>
    <w:rPr>
      <w:rFonts w:ascii="Courier New" w:hAnsi="Courier New"/>
      <w:lang w:val="ru-RU" w:eastAsia="ru-RU"/>
    </w:rPr>
  </w:style>
  <w:style w:type="paragraph" w:customStyle="1" w:styleId="17">
    <w:name w:val="Цитата1"/>
    <w:basedOn w:val="a"/>
    <w:rsid w:val="00223DB7"/>
    <w:pPr>
      <w:overflowPunct w:val="0"/>
      <w:autoSpaceDE w:val="0"/>
      <w:autoSpaceDN w:val="0"/>
      <w:adjustRightInd w:val="0"/>
      <w:ind w:left="720" w:right="-483"/>
      <w:jc w:val="both"/>
      <w:textAlignment w:val="baseline"/>
    </w:pPr>
    <w:rPr>
      <w:rFonts w:eastAsia="Calibri"/>
      <w:szCs w:val="20"/>
      <w:lang w:val="ru-RU" w:eastAsia="ru-RU"/>
    </w:rPr>
  </w:style>
  <w:style w:type="paragraph" w:styleId="afb">
    <w:name w:val="header"/>
    <w:basedOn w:val="a"/>
    <w:link w:val="afc"/>
    <w:rsid w:val="00223DB7"/>
    <w:pPr>
      <w:tabs>
        <w:tab w:val="center" w:pos="4677"/>
        <w:tab w:val="right" w:pos="9355"/>
      </w:tabs>
    </w:pPr>
    <w:rPr>
      <w:rFonts w:ascii="Calibri" w:eastAsia="Calibri" w:hAnsi="Calibri"/>
      <w:lang w:val="ru-RU" w:eastAsia="ru-RU"/>
    </w:rPr>
  </w:style>
  <w:style w:type="character" w:customStyle="1" w:styleId="afc">
    <w:name w:val="Верхний колонтитул Знак"/>
    <w:link w:val="afb"/>
    <w:locked/>
    <w:rsid w:val="00223DB7"/>
    <w:rPr>
      <w:rFonts w:eastAsia="Calibri"/>
      <w:sz w:val="24"/>
      <w:szCs w:val="24"/>
      <w:lang w:val="ru-RU" w:eastAsia="ru-RU" w:bidi="ar-SA"/>
    </w:rPr>
  </w:style>
  <w:style w:type="character" w:styleId="afd">
    <w:name w:val="page number"/>
    <w:rsid w:val="00223DB7"/>
    <w:rPr>
      <w:rFonts w:cs="Times New Roman"/>
    </w:rPr>
  </w:style>
  <w:style w:type="character" w:customStyle="1" w:styleId="red">
    <w:name w:val="red"/>
    <w:uiPriority w:val="99"/>
    <w:rsid w:val="00223DB7"/>
    <w:rPr>
      <w:rFonts w:cs="Times New Roman"/>
    </w:rPr>
  </w:style>
  <w:style w:type="paragraph" w:styleId="afe">
    <w:name w:val="annotation text"/>
    <w:basedOn w:val="a"/>
    <w:link w:val="aff"/>
    <w:semiHidden/>
    <w:rsid w:val="00223DB7"/>
    <w:pPr>
      <w:widowControl w:val="0"/>
    </w:pPr>
    <w:rPr>
      <w:rFonts w:ascii="Peterburg" w:eastAsia="Calibri" w:hAnsi="Peterburg"/>
      <w:sz w:val="20"/>
      <w:szCs w:val="20"/>
      <w:lang w:val="ru-RU" w:eastAsia="ru-RU"/>
    </w:rPr>
  </w:style>
  <w:style w:type="character" w:customStyle="1" w:styleId="aff">
    <w:name w:val="Текст примечания Знак"/>
    <w:link w:val="afe"/>
    <w:semiHidden/>
    <w:locked/>
    <w:rsid w:val="00223DB7"/>
    <w:rPr>
      <w:rFonts w:ascii="Peterburg" w:eastAsia="Calibri" w:hAnsi="Peterburg"/>
      <w:lang w:val="ru-RU" w:eastAsia="ru-RU" w:bidi="ar-SA"/>
    </w:rPr>
  </w:style>
  <w:style w:type="character" w:customStyle="1" w:styleId="TitleChar">
    <w:name w:val="Title Char"/>
    <w:locked/>
    <w:rsid w:val="00223DB7"/>
    <w:rPr>
      <w:rFonts w:ascii="Times New Roman" w:hAnsi="Times New Roman"/>
      <w:sz w:val="24"/>
    </w:rPr>
  </w:style>
  <w:style w:type="character" w:customStyle="1" w:styleId="atn">
    <w:name w:val="atn"/>
    <w:rsid w:val="00223DB7"/>
    <w:rPr>
      <w:rFonts w:cs="Times New Roman"/>
    </w:rPr>
  </w:style>
  <w:style w:type="paragraph" w:customStyle="1" w:styleId="Iauiue">
    <w:name w:val="Iau?iue"/>
    <w:rsid w:val="00223DB7"/>
    <w:pPr>
      <w:widowControl w:val="0"/>
    </w:pPr>
    <w:rPr>
      <w:rFonts w:ascii="Times New Roman" w:hAnsi="Times New Roman"/>
      <w:lang w:val="ru-RU" w:eastAsia="ru-RU"/>
    </w:rPr>
  </w:style>
  <w:style w:type="character" w:customStyle="1" w:styleId="aff0">
    <w:name w:val="Знак Знак Знак Знак Знак Знак Знак Знак"/>
    <w:aliases w:val="Знак Знак Знак Знак Знак Знак Знак Знак Знак"/>
    <w:rsid w:val="00223DB7"/>
    <w:rPr>
      <w:rFonts w:ascii="Courier New" w:hAnsi="Courier New"/>
      <w:lang w:val="en-GB" w:eastAsia="ru-RU"/>
    </w:rPr>
  </w:style>
  <w:style w:type="paragraph" w:customStyle="1" w:styleId="210">
    <w:name w:val="Основной текст 21"/>
    <w:basedOn w:val="a"/>
    <w:rsid w:val="00223DB7"/>
    <w:pPr>
      <w:tabs>
        <w:tab w:val="left" w:pos="2552"/>
        <w:tab w:val="left" w:pos="7797"/>
        <w:tab w:val="left" w:pos="9356"/>
      </w:tabs>
      <w:jc w:val="both"/>
    </w:pPr>
    <w:rPr>
      <w:rFonts w:eastAsia="Calibri"/>
      <w:lang w:val="uk-UA" w:eastAsia="ru-RU"/>
    </w:rPr>
  </w:style>
  <w:style w:type="paragraph" w:styleId="aff1">
    <w:name w:val="Subtitle"/>
    <w:basedOn w:val="a"/>
    <w:link w:val="aff2"/>
    <w:qFormat/>
    <w:rsid w:val="00223DB7"/>
    <w:pPr>
      <w:jc w:val="center"/>
    </w:pPr>
    <w:rPr>
      <w:rFonts w:ascii="Arial" w:eastAsia="Calibri" w:hAnsi="Arial"/>
      <w:lang w:val="uk-UA" w:eastAsia="ru-RU"/>
    </w:rPr>
  </w:style>
  <w:style w:type="character" w:customStyle="1" w:styleId="aff2">
    <w:name w:val="Подзаголовок Знак"/>
    <w:link w:val="aff1"/>
    <w:locked/>
    <w:rsid w:val="00223DB7"/>
    <w:rPr>
      <w:rFonts w:ascii="Arial" w:eastAsia="Calibri" w:hAnsi="Arial"/>
      <w:sz w:val="24"/>
      <w:szCs w:val="24"/>
      <w:lang w:val="uk-UA" w:eastAsia="ru-RU" w:bidi="ar-SA"/>
    </w:rPr>
  </w:style>
  <w:style w:type="paragraph" w:styleId="25">
    <w:name w:val="List Bullet 2"/>
    <w:basedOn w:val="a"/>
    <w:autoRedefine/>
    <w:rsid w:val="00223DB7"/>
    <w:pPr>
      <w:ind w:firstLine="708"/>
      <w:jc w:val="both"/>
    </w:pPr>
    <w:rPr>
      <w:rFonts w:eastAsia="Calibri"/>
      <w:lang w:val="uk-UA" w:eastAsia="ru-RU"/>
    </w:rPr>
  </w:style>
  <w:style w:type="paragraph" w:customStyle="1" w:styleId="aff3">
    <w:name w:val="Титул"/>
    <w:basedOn w:val="a"/>
    <w:rsid w:val="00223DB7"/>
    <w:pPr>
      <w:spacing w:before="1800" w:line="480" w:lineRule="auto"/>
      <w:jc w:val="center"/>
    </w:pPr>
    <w:rPr>
      <w:rFonts w:ascii="Arial" w:eastAsia="Calibri" w:hAnsi="Arial" w:cs="Arial"/>
      <w:caps/>
      <w:sz w:val="40"/>
      <w:szCs w:val="18"/>
      <w:lang w:val="ru-RU" w:eastAsia="ru-RU"/>
    </w:rPr>
  </w:style>
  <w:style w:type="paragraph" w:customStyle="1" w:styleId="18">
    <w:name w:val="Обычный1"/>
    <w:rsid w:val="00223DB7"/>
    <w:pPr>
      <w:snapToGrid w:val="0"/>
      <w:spacing w:before="100" w:after="100"/>
    </w:pPr>
    <w:rPr>
      <w:rFonts w:ascii="Times New Roman" w:hAnsi="Times New Roman"/>
      <w:sz w:val="24"/>
      <w:lang w:val="ru-RU" w:eastAsia="ru-RU"/>
    </w:rPr>
  </w:style>
  <w:style w:type="paragraph" w:customStyle="1" w:styleId="19">
    <w:name w:val="Îáû÷íûé1"/>
    <w:rsid w:val="00223DB7"/>
    <w:pPr>
      <w:spacing w:line="360" w:lineRule="exact"/>
      <w:ind w:firstLine="720"/>
      <w:jc w:val="both"/>
    </w:pPr>
    <w:rPr>
      <w:rFonts w:ascii="Arial" w:hAnsi="Arial"/>
      <w:b/>
      <w:sz w:val="24"/>
      <w:lang w:eastAsia="ru-RU"/>
    </w:rPr>
  </w:style>
  <w:style w:type="paragraph" w:styleId="HTML">
    <w:name w:val="HTML Preformatted"/>
    <w:basedOn w:val="a"/>
    <w:link w:val="HTML0"/>
    <w:uiPriority w:val="99"/>
    <w:rsid w:val="0022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olor w:val="000000"/>
      <w:lang w:val="ru-RU" w:eastAsia="ru-RU"/>
    </w:rPr>
  </w:style>
  <w:style w:type="character" w:customStyle="1" w:styleId="HTML0">
    <w:name w:val="Стандартный HTML Знак"/>
    <w:link w:val="HTML"/>
    <w:uiPriority w:val="99"/>
    <w:locked/>
    <w:rsid w:val="00223DB7"/>
    <w:rPr>
      <w:rFonts w:ascii="Courier New" w:eastAsia="Calibri" w:hAnsi="Courier New"/>
      <w:color w:val="000000"/>
      <w:sz w:val="24"/>
      <w:szCs w:val="24"/>
      <w:lang w:val="ru-RU" w:eastAsia="ru-RU" w:bidi="ar-SA"/>
    </w:rPr>
  </w:style>
  <w:style w:type="paragraph" w:customStyle="1" w:styleId="211">
    <w:name w:val="Основной текст с отступом 21"/>
    <w:basedOn w:val="a"/>
    <w:rsid w:val="00223DB7"/>
    <w:pPr>
      <w:overflowPunct w:val="0"/>
      <w:autoSpaceDE w:val="0"/>
      <w:autoSpaceDN w:val="0"/>
      <w:adjustRightInd w:val="0"/>
      <w:ind w:left="720"/>
      <w:jc w:val="both"/>
      <w:textAlignment w:val="baseline"/>
    </w:pPr>
    <w:rPr>
      <w:rFonts w:eastAsia="Calibri"/>
      <w:lang w:val="uk-UA" w:eastAsia="ru-RU"/>
    </w:rPr>
  </w:style>
  <w:style w:type="paragraph" w:customStyle="1" w:styleId="1a">
    <w:name w:val="1"/>
    <w:basedOn w:val="a"/>
    <w:next w:val="af1"/>
    <w:rsid w:val="00223DB7"/>
    <w:pPr>
      <w:spacing w:before="100" w:beforeAutospacing="1" w:after="100" w:afterAutospacing="1"/>
    </w:pPr>
    <w:rPr>
      <w:rFonts w:eastAsia="Calibri"/>
      <w:lang w:val="ru-RU" w:eastAsia="ru-RU"/>
    </w:rPr>
  </w:style>
  <w:style w:type="paragraph" w:styleId="aff4">
    <w:name w:val="footnote text"/>
    <w:basedOn w:val="a"/>
    <w:link w:val="aff5"/>
    <w:semiHidden/>
    <w:rsid w:val="00223DB7"/>
    <w:rPr>
      <w:rFonts w:ascii="Calibri" w:eastAsia="Calibri" w:hAnsi="Calibri"/>
      <w:lang w:val="uk-UA" w:eastAsia="ru-RU"/>
    </w:rPr>
  </w:style>
  <w:style w:type="character" w:customStyle="1" w:styleId="aff5">
    <w:name w:val="Текст сноски Знак"/>
    <w:link w:val="aff4"/>
    <w:semiHidden/>
    <w:locked/>
    <w:rsid w:val="00223DB7"/>
    <w:rPr>
      <w:rFonts w:eastAsia="Calibri"/>
      <w:sz w:val="24"/>
      <w:szCs w:val="24"/>
      <w:lang w:val="uk-UA" w:eastAsia="ru-RU" w:bidi="ar-SA"/>
    </w:rPr>
  </w:style>
  <w:style w:type="paragraph" w:styleId="31">
    <w:name w:val="Body Text Indent 3"/>
    <w:basedOn w:val="a"/>
    <w:link w:val="32"/>
    <w:rsid w:val="00223DB7"/>
    <w:pPr>
      <w:widowControl w:val="0"/>
      <w:spacing w:after="120"/>
      <w:ind w:left="283"/>
    </w:pPr>
    <w:rPr>
      <w:rFonts w:ascii="Calibri" w:eastAsia="Calibri" w:hAnsi="Calibri"/>
      <w:sz w:val="16"/>
      <w:szCs w:val="16"/>
      <w:lang w:val="uk-UA" w:eastAsia="ru-RU"/>
    </w:rPr>
  </w:style>
  <w:style w:type="character" w:customStyle="1" w:styleId="32">
    <w:name w:val="Основной текст с отступом 3 Знак"/>
    <w:link w:val="31"/>
    <w:locked/>
    <w:rsid w:val="00223DB7"/>
    <w:rPr>
      <w:rFonts w:eastAsia="Calibri"/>
      <w:sz w:val="16"/>
      <w:szCs w:val="16"/>
      <w:lang w:val="uk-UA" w:eastAsia="ru-RU" w:bidi="ar-SA"/>
    </w:rPr>
  </w:style>
  <w:style w:type="paragraph" w:customStyle="1" w:styleId="26">
    <w:name w:val="заголовок 2"/>
    <w:basedOn w:val="a"/>
    <w:next w:val="a"/>
    <w:rsid w:val="00223DB7"/>
    <w:pPr>
      <w:keepNext/>
      <w:widowControl w:val="0"/>
      <w:ind w:firstLine="720"/>
      <w:jc w:val="both"/>
      <w:outlineLvl w:val="1"/>
    </w:pPr>
    <w:rPr>
      <w:rFonts w:eastAsia="Calibri"/>
      <w:b/>
      <w:lang w:val="uk-UA" w:eastAsia="ru-RU"/>
    </w:rPr>
  </w:style>
  <w:style w:type="paragraph" w:customStyle="1" w:styleId="Iauiue2">
    <w:name w:val="Iau?iue2"/>
    <w:rsid w:val="00223DB7"/>
    <w:pPr>
      <w:widowControl w:val="0"/>
    </w:pPr>
    <w:rPr>
      <w:rFonts w:ascii="Times New Roman" w:hAnsi="Times New Roman"/>
      <w:lang w:val="ru-RU" w:eastAsia="ru-RU"/>
    </w:rPr>
  </w:style>
  <w:style w:type="paragraph" w:customStyle="1" w:styleId="aff6">
    <w:name w:val="Знак Знак Знак Знак"/>
    <w:basedOn w:val="a"/>
    <w:rsid w:val="00223DB7"/>
    <w:rPr>
      <w:rFonts w:ascii="Verdana" w:eastAsia="Calibri" w:hAnsi="Verdana" w:cs="Verdana"/>
    </w:rPr>
  </w:style>
  <w:style w:type="character" w:customStyle="1" w:styleId="1b">
    <w:name w:val="Основной шрифт абзаца1"/>
    <w:rsid w:val="00223DB7"/>
  </w:style>
  <w:style w:type="paragraph" w:customStyle="1" w:styleId="Heading">
    <w:name w:val="Heading"/>
    <w:basedOn w:val="a"/>
    <w:next w:val="af"/>
    <w:rsid w:val="00223DB7"/>
    <w:pPr>
      <w:keepNext/>
      <w:suppressAutoHyphens/>
      <w:spacing w:before="240" w:after="120"/>
    </w:pPr>
    <w:rPr>
      <w:rFonts w:ascii="Arial" w:eastAsia="Droid Sans Fallback" w:hAnsi="Arial" w:cs="Lohit Hindi"/>
      <w:sz w:val="28"/>
      <w:szCs w:val="28"/>
      <w:lang w:val="ru-RU" w:eastAsia="zh-CN"/>
    </w:rPr>
  </w:style>
  <w:style w:type="paragraph" w:styleId="aff7">
    <w:name w:val="List"/>
    <w:basedOn w:val="af"/>
    <w:rsid w:val="00223DB7"/>
    <w:pPr>
      <w:suppressAutoHyphens/>
      <w:autoSpaceDE/>
      <w:autoSpaceDN/>
      <w:spacing w:after="120"/>
      <w:jc w:val="left"/>
    </w:pPr>
    <w:rPr>
      <w:rFonts w:ascii="Times New Roman" w:hAnsi="Times New Roman" w:cs="Lohit Hindi"/>
      <w:sz w:val="24"/>
      <w:szCs w:val="24"/>
      <w:lang w:val="ru-RU" w:eastAsia="zh-CN"/>
    </w:rPr>
  </w:style>
  <w:style w:type="paragraph" w:styleId="aff8">
    <w:name w:val="caption"/>
    <w:basedOn w:val="a"/>
    <w:uiPriority w:val="35"/>
    <w:qFormat/>
    <w:rsid w:val="00223DB7"/>
    <w:pPr>
      <w:suppressLineNumbers/>
      <w:suppressAutoHyphens/>
      <w:spacing w:before="120" w:after="120"/>
    </w:pPr>
    <w:rPr>
      <w:rFonts w:eastAsia="Calibri" w:cs="Lohit Hindi"/>
      <w:i/>
      <w:iCs/>
      <w:lang w:val="ru-RU" w:eastAsia="zh-CN"/>
    </w:rPr>
  </w:style>
  <w:style w:type="paragraph" w:customStyle="1" w:styleId="Index">
    <w:name w:val="Index"/>
    <w:basedOn w:val="a"/>
    <w:rsid w:val="00223DB7"/>
    <w:pPr>
      <w:suppressLineNumbers/>
      <w:suppressAutoHyphens/>
    </w:pPr>
    <w:rPr>
      <w:rFonts w:eastAsia="Calibri" w:cs="Lohit Hindi"/>
      <w:lang w:val="ru-RU" w:eastAsia="zh-CN"/>
    </w:rPr>
  </w:style>
  <w:style w:type="paragraph" w:customStyle="1" w:styleId="TableContents">
    <w:name w:val="Table Contents"/>
    <w:basedOn w:val="a"/>
    <w:rsid w:val="00223DB7"/>
    <w:pPr>
      <w:suppressLineNumbers/>
      <w:suppressAutoHyphens/>
    </w:pPr>
    <w:rPr>
      <w:rFonts w:eastAsia="Calibri"/>
      <w:lang w:val="ru-RU" w:eastAsia="zh-CN"/>
    </w:rPr>
  </w:style>
  <w:style w:type="paragraph" w:customStyle="1" w:styleId="TableHeading">
    <w:name w:val="Table Heading"/>
    <w:basedOn w:val="TableContents"/>
    <w:rsid w:val="00223DB7"/>
    <w:pPr>
      <w:jc w:val="center"/>
    </w:pPr>
    <w:rPr>
      <w:b/>
      <w:bCs/>
    </w:rPr>
  </w:style>
  <w:style w:type="paragraph" w:customStyle="1" w:styleId="Default">
    <w:name w:val="Default"/>
    <w:link w:val="Default0"/>
    <w:rsid w:val="00223DB7"/>
    <w:pPr>
      <w:autoSpaceDE w:val="0"/>
      <w:autoSpaceDN w:val="0"/>
      <w:adjustRightInd w:val="0"/>
    </w:pPr>
    <w:rPr>
      <w:rFonts w:ascii="Times New Roman" w:hAnsi="Times New Roman"/>
      <w:color w:val="000000"/>
      <w:sz w:val="24"/>
      <w:szCs w:val="24"/>
    </w:rPr>
  </w:style>
  <w:style w:type="character" w:customStyle="1" w:styleId="FontStyle11">
    <w:name w:val="Font Style11"/>
    <w:rsid w:val="00223DB7"/>
    <w:rPr>
      <w:rFonts w:ascii="Times New Roman" w:hAnsi="Times New Roman"/>
      <w:sz w:val="26"/>
    </w:rPr>
  </w:style>
  <w:style w:type="character" w:customStyle="1" w:styleId="FontStyle12">
    <w:name w:val="Font Style12"/>
    <w:rsid w:val="00223DB7"/>
    <w:rPr>
      <w:rFonts w:ascii="Times New Roman" w:hAnsi="Times New Roman"/>
      <w:i/>
      <w:sz w:val="26"/>
    </w:rPr>
  </w:style>
  <w:style w:type="paragraph" w:customStyle="1" w:styleId="Style1">
    <w:name w:val="Style1"/>
    <w:basedOn w:val="a"/>
    <w:rsid w:val="00223DB7"/>
    <w:pPr>
      <w:widowControl w:val="0"/>
      <w:autoSpaceDE w:val="0"/>
      <w:autoSpaceDN w:val="0"/>
      <w:adjustRightInd w:val="0"/>
      <w:spacing w:line="372" w:lineRule="exact"/>
      <w:ind w:firstLine="698"/>
      <w:jc w:val="both"/>
    </w:pPr>
    <w:rPr>
      <w:rFonts w:eastAsia="Calibri"/>
      <w:lang w:val="uk-UA" w:eastAsia="uk-UA"/>
    </w:rPr>
  </w:style>
  <w:style w:type="paragraph" w:customStyle="1" w:styleId="1c">
    <w:name w:val="Знак1 Знак Знак Знак Знак Знак Знак"/>
    <w:basedOn w:val="a"/>
    <w:rsid w:val="00223DB7"/>
    <w:rPr>
      <w:rFonts w:ascii="Verdana" w:eastAsia="Calibri" w:hAnsi="Verdana" w:cs="Verdana"/>
      <w:sz w:val="20"/>
      <w:szCs w:val="20"/>
    </w:rPr>
  </w:style>
  <w:style w:type="paragraph" w:customStyle="1" w:styleId="1d">
    <w:name w:val="Стиль1"/>
    <w:basedOn w:val="a"/>
    <w:rsid w:val="00223DB7"/>
    <w:pPr>
      <w:jc w:val="center"/>
    </w:pPr>
    <w:rPr>
      <w:rFonts w:eastAsia="Calibri"/>
      <w:lang w:val="uk-UA" w:eastAsia="ru-RU"/>
    </w:rPr>
  </w:style>
  <w:style w:type="paragraph" w:customStyle="1" w:styleId="1e">
    <w:name w:val="Знак1 Знак Знак Знак Знак Знак Знак Знак Знак Знак Знак Знак Знак"/>
    <w:basedOn w:val="a"/>
    <w:rsid w:val="00223DB7"/>
    <w:rPr>
      <w:rFonts w:ascii="Verdana" w:eastAsia="Calibri" w:hAnsi="Verdana" w:cs="Verdana"/>
      <w:sz w:val="20"/>
      <w:szCs w:val="20"/>
    </w:rPr>
  </w:style>
  <w:style w:type="character" w:customStyle="1" w:styleId="BalloonTextChar">
    <w:name w:val="Balloon Text Char"/>
    <w:locked/>
    <w:rsid w:val="00223DB7"/>
    <w:rPr>
      <w:rFonts w:ascii="Tahoma" w:hAnsi="Tahoma"/>
      <w:sz w:val="16"/>
    </w:rPr>
  </w:style>
  <w:style w:type="paragraph" w:customStyle="1" w:styleId="aff9">
    <w:name w:val="Обычный + По ширине"/>
    <w:basedOn w:val="a"/>
    <w:rsid w:val="00223DB7"/>
    <w:pPr>
      <w:jc w:val="both"/>
    </w:pPr>
    <w:rPr>
      <w:rFonts w:eastAsia="Calibri"/>
      <w:lang w:val="ru-RU" w:eastAsia="ru-RU"/>
    </w:rPr>
  </w:style>
  <w:style w:type="character" w:customStyle="1" w:styleId="phylum">
    <w:name w:val="phylum"/>
    <w:rsid w:val="00223DB7"/>
  </w:style>
  <w:style w:type="paragraph" w:customStyle="1" w:styleId="110">
    <w:name w:val="Знак Знак1 Знак Знак Знак Знак1 Знак Знак Знак Знак Знак Знак Знак Знак Знак Знак"/>
    <w:basedOn w:val="a"/>
    <w:rsid w:val="00223DB7"/>
    <w:rPr>
      <w:rFonts w:ascii="Verdana" w:eastAsia="Calibri" w:hAnsi="Verdana" w:cs="Verdana"/>
      <w:sz w:val="20"/>
      <w:szCs w:val="20"/>
    </w:rPr>
  </w:style>
  <w:style w:type="character" w:customStyle="1" w:styleId="alt-edited">
    <w:name w:val="alt-edited"/>
    <w:basedOn w:val="a0"/>
    <w:rsid w:val="00A37023"/>
  </w:style>
  <w:style w:type="paragraph" w:customStyle="1" w:styleId="1f">
    <w:name w:val="Знак1 Знак Знак Знак Знак Знак Знак"/>
    <w:basedOn w:val="a"/>
    <w:rsid w:val="006C79E5"/>
    <w:rPr>
      <w:rFonts w:ascii="Verdana" w:hAnsi="Verdana" w:cs="Verdana"/>
      <w:sz w:val="20"/>
      <w:szCs w:val="20"/>
    </w:rPr>
  </w:style>
  <w:style w:type="character" w:customStyle="1" w:styleId="il">
    <w:name w:val="il"/>
    <w:rsid w:val="00191D51"/>
  </w:style>
  <w:style w:type="character" w:customStyle="1" w:styleId="tlid-translation">
    <w:name w:val="tlid-translation"/>
    <w:basedOn w:val="a0"/>
    <w:rsid w:val="00F90355"/>
  </w:style>
  <w:style w:type="paragraph" w:customStyle="1" w:styleId="1f0">
    <w:name w:val="Абзац списка1"/>
    <w:basedOn w:val="a"/>
    <w:rsid w:val="002364C7"/>
    <w:pPr>
      <w:widowControl w:val="0"/>
      <w:ind w:left="720"/>
    </w:pPr>
    <w:rPr>
      <w:rFonts w:eastAsia="Calibri"/>
      <w:sz w:val="20"/>
      <w:szCs w:val="20"/>
      <w:lang w:val="uk-UA" w:eastAsia="ru-RU"/>
    </w:rPr>
  </w:style>
  <w:style w:type="paragraph" w:customStyle="1" w:styleId="affa">
    <w:name w:val="Таблица"/>
    <w:basedOn w:val="a"/>
    <w:qFormat/>
    <w:rsid w:val="00EB6F94"/>
    <w:rPr>
      <w:rFonts w:asciiTheme="minorHAnsi" w:eastAsia="Calibri" w:hAnsiTheme="minorHAnsi" w:cstheme="minorHAnsi"/>
      <w:bCs/>
      <w:sz w:val="20"/>
      <w:szCs w:val="20"/>
      <w:lang w:eastAsia="en-GB"/>
    </w:rPr>
  </w:style>
  <w:style w:type="paragraph" w:customStyle="1" w:styleId="zyxdate">
    <w:name w:val="zyxdate"/>
    <w:basedOn w:val="a"/>
    <w:rsid w:val="00F60156"/>
    <w:pPr>
      <w:spacing w:before="600" w:after="170" w:line="240" w:lineRule="exact"/>
      <w:ind w:left="4536"/>
    </w:pPr>
    <w:rPr>
      <w:rFonts w:eastAsiaTheme="minorHAnsi"/>
      <w:sz w:val="22"/>
      <w:szCs w:val="22"/>
      <w:lang w:val="uk-UA"/>
    </w:rPr>
  </w:style>
  <w:style w:type="character" w:customStyle="1" w:styleId="60">
    <w:name w:val="Заголовок 6 Знак"/>
    <w:basedOn w:val="a0"/>
    <w:link w:val="6"/>
    <w:rsid w:val="005046AE"/>
    <w:rPr>
      <w:rFonts w:ascii="Times New Roman" w:eastAsia="Times New Roman" w:hAnsi="Times New Roman"/>
      <w:b/>
      <w:bCs/>
      <w:sz w:val="22"/>
      <w:szCs w:val="22"/>
      <w:lang w:eastAsia="ru-RU"/>
    </w:rPr>
  </w:style>
  <w:style w:type="character" w:customStyle="1" w:styleId="90">
    <w:name w:val="Заголовок 9 Знак"/>
    <w:basedOn w:val="a0"/>
    <w:link w:val="9"/>
    <w:rsid w:val="005046AE"/>
    <w:rPr>
      <w:rFonts w:ascii="Times New Roman" w:eastAsia="Times New Roman" w:hAnsi="Times New Roman"/>
      <w:b/>
      <w:sz w:val="28"/>
      <w:lang w:eastAsia="ru-RU"/>
    </w:rPr>
  </w:style>
  <w:style w:type="paragraph" w:customStyle="1" w:styleId="1f1">
    <w:name w:val="Название1"/>
    <w:basedOn w:val="a"/>
    <w:link w:val="affb"/>
    <w:qFormat/>
    <w:rsid w:val="005046AE"/>
    <w:pPr>
      <w:autoSpaceDE w:val="0"/>
      <w:autoSpaceDN w:val="0"/>
      <w:jc w:val="center"/>
    </w:pPr>
    <w:rPr>
      <w:sz w:val="28"/>
      <w:szCs w:val="28"/>
      <w:lang w:val="ru-RU" w:eastAsia="ru-RU"/>
    </w:rPr>
  </w:style>
  <w:style w:type="character" w:customStyle="1" w:styleId="affb">
    <w:name w:val="Название Знак"/>
    <w:link w:val="1f1"/>
    <w:uiPriority w:val="10"/>
    <w:rsid w:val="005046AE"/>
    <w:rPr>
      <w:rFonts w:ascii="Times New Roman" w:eastAsia="Times New Roman" w:hAnsi="Times New Roman"/>
      <w:sz w:val="28"/>
      <w:szCs w:val="28"/>
      <w:lang w:val="ru-RU" w:eastAsia="ru-RU"/>
    </w:rPr>
  </w:style>
  <w:style w:type="paragraph" w:customStyle="1" w:styleId="PlainText1">
    <w:name w:val="Plain Text1"/>
    <w:basedOn w:val="a"/>
    <w:rsid w:val="005046AE"/>
    <w:pPr>
      <w:widowControl w:val="0"/>
    </w:pPr>
    <w:rPr>
      <w:rFonts w:ascii="Courier New" w:hAnsi="Courier New"/>
      <w:sz w:val="20"/>
      <w:szCs w:val="20"/>
      <w:lang w:val="ru-RU" w:eastAsia="ru-RU"/>
    </w:rPr>
  </w:style>
  <w:style w:type="paragraph" w:customStyle="1" w:styleId="aicaaoiueeiiaao">
    <w:name w:val="aica?aoiue eiiaa?o"/>
    <w:basedOn w:val="a"/>
    <w:rsid w:val="005046AE"/>
    <w:pPr>
      <w:widowControl w:val="0"/>
    </w:pPr>
    <w:rPr>
      <w:sz w:val="20"/>
      <w:szCs w:val="20"/>
      <w:lang w:val="ru-RU" w:eastAsia="ru-RU"/>
    </w:rPr>
  </w:style>
  <w:style w:type="paragraph" w:customStyle="1" w:styleId="BodyText21">
    <w:name w:val="Body Text 21"/>
    <w:basedOn w:val="a"/>
    <w:rsid w:val="005046AE"/>
    <w:pPr>
      <w:widowControl w:val="0"/>
      <w:ind w:firstLine="851"/>
      <w:jc w:val="center"/>
    </w:pPr>
    <w:rPr>
      <w:sz w:val="20"/>
      <w:szCs w:val="20"/>
      <w:lang w:val="ru-RU" w:eastAsia="ru-RU"/>
    </w:rPr>
  </w:style>
  <w:style w:type="paragraph" w:styleId="33">
    <w:name w:val="Body Text 3"/>
    <w:basedOn w:val="a"/>
    <w:link w:val="34"/>
    <w:rsid w:val="005046AE"/>
    <w:pPr>
      <w:jc w:val="both"/>
    </w:pPr>
    <w:rPr>
      <w:sz w:val="28"/>
      <w:lang w:val="uk-UA" w:eastAsia="ru-RU"/>
    </w:rPr>
  </w:style>
  <w:style w:type="character" w:customStyle="1" w:styleId="34">
    <w:name w:val="Основной текст 3 Знак"/>
    <w:basedOn w:val="a0"/>
    <w:link w:val="33"/>
    <w:rsid w:val="005046AE"/>
    <w:rPr>
      <w:rFonts w:ascii="Times New Roman" w:eastAsia="Times New Roman" w:hAnsi="Times New Roman"/>
      <w:sz w:val="28"/>
      <w:szCs w:val="24"/>
      <w:lang w:eastAsia="ru-RU"/>
    </w:rPr>
  </w:style>
  <w:style w:type="paragraph" w:customStyle="1" w:styleId="affc">
    <w:name w:val="???????"/>
    <w:rsid w:val="005046AE"/>
    <w:rPr>
      <w:rFonts w:ascii="Times New Roman" w:eastAsia="Times New Roman" w:hAnsi="Times New Roman"/>
      <w:sz w:val="24"/>
      <w:szCs w:val="24"/>
      <w:lang w:val="ru-RU" w:eastAsia="ru-RU"/>
    </w:rPr>
  </w:style>
  <w:style w:type="paragraph" w:customStyle="1" w:styleId="Table">
    <w:name w:val="Table"/>
    <w:basedOn w:val="a"/>
    <w:rsid w:val="005046AE"/>
    <w:pPr>
      <w:spacing w:line="360" w:lineRule="auto"/>
      <w:jc w:val="center"/>
    </w:pPr>
    <w:rPr>
      <w:sz w:val="20"/>
      <w:szCs w:val="20"/>
      <w:lang w:val="uk-UA" w:eastAsia="ru-RU"/>
    </w:rPr>
  </w:style>
  <w:style w:type="character" w:customStyle="1" w:styleId="51">
    <w:name w:val="Знак Знак5"/>
    <w:rsid w:val="005046AE"/>
    <w:rPr>
      <w:rFonts w:ascii="Arial" w:eastAsia="Times New Roman" w:hAnsi="Arial" w:cs="Arial"/>
      <w:b/>
      <w:bCs/>
      <w:kern w:val="32"/>
      <w:sz w:val="32"/>
      <w:szCs w:val="32"/>
      <w:lang w:eastAsia="ru-RU"/>
    </w:rPr>
  </w:style>
  <w:style w:type="paragraph" w:customStyle="1" w:styleId="1f2">
    <w:name w:val="Знак Знак1 Знак Знак"/>
    <w:basedOn w:val="a"/>
    <w:rsid w:val="005046AE"/>
    <w:rPr>
      <w:rFonts w:ascii="Verdana" w:hAnsi="Verdana" w:cs="Verdana"/>
      <w:sz w:val="20"/>
      <w:szCs w:val="20"/>
    </w:rPr>
  </w:style>
  <w:style w:type="character" w:customStyle="1" w:styleId="160">
    <w:name w:val="Знак Знак16"/>
    <w:rsid w:val="005046AE"/>
    <w:rPr>
      <w:b/>
      <w:bCs/>
      <w:i/>
      <w:iCs/>
      <w:sz w:val="26"/>
      <w:szCs w:val="26"/>
      <w:lang w:val="uk-UA" w:eastAsia="ru-RU" w:bidi="ar-SA"/>
    </w:rPr>
  </w:style>
  <w:style w:type="character" w:customStyle="1" w:styleId="130">
    <w:name w:val="Знак Знак13"/>
    <w:rsid w:val="005046AE"/>
    <w:rPr>
      <w:sz w:val="24"/>
      <w:szCs w:val="24"/>
      <w:lang w:val="uk-UA" w:eastAsia="ru-RU" w:bidi="ar-SA"/>
    </w:rPr>
  </w:style>
  <w:style w:type="paragraph" w:customStyle="1" w:styleId="1f3">
    <w:name w:val="Знак Знак1 Знак Знак Знак Знак Знак Знак"/>
    <w:basedOn w:val="a"/>
    <w:rsid w:val="005046AE"/>
    <w:rPr>
      <w:rFonts w:ascii="Verdana" w:hAnsi="Verdana" w:cs="Verdana"/>
      <w:sz w:val="20"/>
      <w:szCs w:val="20"/>
    </w:rPr>
  </w:style>
  <w:style w:type="paragraph" w:styleId="affd">
    <w:name w:val="Document Map"/>
    <w:basedOn w:val="a"/>
    <w:link w:val="affe"/>
    <w:rsid w:val="005046AE"/>
    <w:pPr>
      <w:widowControl w:val="0"/>
    </w:pPr>
    <w:rPr>
      <w:rFonts w:ascii="Tahoma" w:hAnsi="Tahoma" w:cs="Tahoma"/>
      <w:sz w:val="16"/>
      <w:szCs w:val="16"/>
      <w:lang w:val="uk-UA" w:eastAsia="ru-RU"/>
    </w:rPr>
  </w:style>
  <w:style w:type="character" w:customStyle="1" w:styleId="affe">
    <w:name w:val="Схема документа Знак"/>
    <w:basedOn w:val="a0"/>
    <w:link w:val="affd"/>
    <w:rsid w:val="005046AE"/>
    <w:rPr>
      <w:rFonts w:ascii="Tahoma" w:eastAsia="Times New Roman" w:hAnsi="Tahoma" w:cs="Tahoma"/>
      <w:sz w:val="16"/>
      <w:szCs w:val="16"/>
      <w:lang w:eastAsia="ru-RU"/>
    </w:rPr>
  </w:style>
  <w:style w:type="paragraph" w:styleId="afff">
    <w:name w:val="Title"/>
    <w:basedOn w:val="a"/>
    <w:next w:val="af"/>
    <w:link w:val="1f4"/>
    <w:uiPriority w:val="10"/>
    <w:qFormat/>
    <w:rsid w:val="005046AE"/>
    <w:pPr>
      <w:keepNext/>
      <w:suppressAutoHyphens/>
      <w:spacing w:before="240" w:after="120"/>
    </w:pPr>
    <w:rPr>
      <w:rFonts w:ascii="Arial" w:eastAsia="MS Mincho" w:hAnsi="Arial" w:cs="Tahoma"/>
      <w:sz w:val="28"/>
      <w:szCs w:val="28"/>
      <w:lang w:val="ru-RU" w:eastAsia="ar-SA"/>
    </w:rPr>
  </w:style>
  <w:style w:type="character" w:customStyle="1" w:styleId="1f4">
    <w:name w:val="Заголовок Знак1"/>
    <w:basedOn w:val="a0"/>
    <w:link w:val="afff"/>
    <w:rsid w:val="005046AE"/>
    <w:rPr>
      <w:rFonts w:ascii="Arial" w:eastAsia="MS Mincho" w:hAnsi="Arial" w:cs="Tahoma"/>
      <w:sz w:val="28"/>
      <w:szCs w:val="28"/>
      <w:lang w:val="ru-RU" w:eastAsia="ar-SA"/>
    </w:rPr>
  </w:style>
  <w:style w:type="paragraph" w:customStyle="1" w:styleId="1f5">
    <w:name w:val="Указатель1"/>
    <w:basedOn w:val="a"/>
    <w:rsid w:val="005046AE"/>
    <w:pPr>
      <w:suppressLineNumbers/>
      <w:suppressAutoHyphens/>
    </w:pPr>
    <w:rPr>
      <w:rFonts w:ascii="Arial" w:hAnsi="Arial" w:cs="Tahoma"/>
      <w:lang w:val="ru-RU" w:eastAsia="ar-SA"/>
    </w:rPr>
  </w:style>
  <w:style w:type="paragraph" w:customStyle="1" w:styleId="afff0">
    <w:name w:val="Заголовок таблицы"/>
    <w:basedOn w:val="af7"/>
    <w:rsid w:val="005046AE"/>
    <w:pPr>
      <w:widowControl/>
      <w:suppressAutoHyphens/>
      <w:autoSpaceDE/>
      <w:spacing w:line="240" w:lineRule="auto"/>
      <w:ind w:firstLine="0"/>
      <w:jc w:val="center"/>
    </w:pPr>
    <w:rPr>
      <w:b/>
      <w:bCs/>
      <w:sz w:val="24"/>
      <w:szCs w:val="24"/>
      <w:lang w:eastAsia="ar-SA"/>
    </w:rPr>
  </w:style>
  <w:style w:type="paragraph" w:styleId="1f6">
    <w:name w:val="toc 1"/>
    <w:basedOn w:val="a"/>
    <w:next w:val="a"/>
    <w:autoRedefine/>
    <w:uiPriority w:val="39"/>
    <w:unhideWhenUsed/>
    <w:rsid w:val="005046AE"/>
    <w:pPr>
      <w:widowControl w:val="0"/>
      <w:tabs>
        <w:tab w:val="right" w:leader="dot" w:pos="9630"/>
      </w:tabs>
      <w:suppressAutoHyphens/>
      <w:spacing w:line="276" w:lineRule="auto"/>
      <w:ind w:left="252" w:hanging="210"/>
    </w:pPr>
    <w:rPr>
      <w:rFonts w:eastAsia="DejaVu Sans"/>
      <w:caps/>
      <w:kern w:val="1"/>
      <w:sz w:val="28"/>
      <w:szCs w:val="28"/>
      <w:lang w:val="uk-UA" w:eastAsia="hi-IN" w:bidi="hi-IN"/>
    </w:rPr>
  </w:style>
  <w:style w:type="paragraph" w:styleId="27">
    <w:name w:val="toc 2"/>
    <w:basedOn w:val="a"/>
    <w:next w:val="a"/>
    <w:autoRedefine/>
    <w:uiPriority w:val="39"/>
    <w:unhideWhenUsed/>
    <w:rsid w:val="005046AE"/>
    <w:pPr>
      <w:widowControl w:val="0"/>
      <w:tabs>
        <w:tab w:val="right" w:leader="dot" w:pos="9435"/>
      </w:tabs>
      <w:suppressAutoHyphens/>
      <w:spacing w:line="360" w:lineRule="auto"/>
      <w:ind w:left="284" w:hanging="250"/>
    </w:pPr>
    <w:rPr>
      <w:rFonts w:eastAsia="DejaVu Sans" w:cs="Mangal"/>
      <w:kern w:val="1"/>
      <w:szCs w:val="21"/>
      <w:lang w:val="uk-UA" w:eastAsia="hi-IN" w:bidi="hi-IN"/>
    </w:rPr>
  </w:style>
  <w:style w:type="character" w:customStyle="1" w:styleId="Absatz-Standardschriftart">
    <w:name w:val="Absatz-Standardschriftart"/>
    <w:rsid w:val="005046AE"/>
  </w:style>
  <w:style w:type="character" w:customStyle="1" w:styleId="dbody">
    <w:name w:val="d_body"/>
    <w:basedOn w:val="a0"/>
    <w:rsid w:val="005046AE"/>
  </w:style>
  <w:style w:type="character" w:customStyle="1" w:styleId="FontStyle39">
    <w:name w:val="Font Style39"/>
    <w:rsid w:val="005046AE"/>
    <w:rPr>
      <w:rFonts w:ascii="Arial Unicode MS" w:eastAsia="Arial Unicode MS" w:hAnsi="Arial Unicode MS" w:cs="Arial Unicode MS"/>
      <w:b/>
      <w:bCs/>
      <w:sz w:val="22"/>
      <w:szCs w:val="22"/>
    </w:rPr>
  </w:style>
  <w:style w:type="character" w:customStyle="1" w:styleId="FontStyle43">
    <w:name w:val="Font Style43"/>
    <w:rsid w:val="005046AE"/>
    <w:rPr>
      <w:rFonts w:ascii="Arial Narrow" w:hAnsi="Arial Narrow" w:cs="Arial Narrow"/>
      <w:b/>
      <w:bCs/>
      <w:sz w:val="26"/>
      <w:szCs w:val="26"/>
    </w:rPr>
  </w:style>
  <w:style w:type="paragraph" w:customStyle="1" w:styleId="Style2">
    <w:name w:val="Style2"/>
    <w:basedOn w:val="a"/>
    <w:rsid w:val="005046AE"/>
    <w:pPr>
      <w:widowControl w:val="0"/>
      <w:suppressAutoHyphens/>
      <w:autoSpaceDE w:val="0"/>
      <w:spacing w:line="281" w:lineRule="exact"/>
      <w:ind w:firstLine="696"/>
      <w:jc w:val="both"/>
    </w:pPr>
    <w:rPr>
      <w:rFonts w:ascii="Arial Unicode MS" w:eastAsia="Arial Unicode MS" w:hAnsi="Arial Unicode MS" w:cs="Arial Unicode MS"/>
      <w:lang w:val="ru-RU" w:eastAsia="zh-CN"/>
    </w:rPr>
  </w:style>
  <w:style w:type="paragraph" w:customStyle="1" w:styleId="Style26">
    <w:name w:val="Style26"/>
    <w:basedOn w:val="a"/>
    <w:rsid w:val="005046AE"/>
    <w:pPr>
      <w:widowControl w:val="0"/>
      <w:suppressAutoHyphens/>
      <w:autoSpaceDE w:val="0"/>
      <w:spacing w:line="283" w:lineRule="exact"/>
      <w:ind w:firstLine="566"/>
      <w:jc w:val="both"/>
    </w:pPr>
    <w:rPr>
      <w:rFonts w:ascii="Arial Unicode MS" w:eastAsia="Arial Unicode MS" w:hAnsi="Arial Unicode MS" w:cs="Arial Unicode MS"/>
      <w:lang w:val="ru-RU" w:eastAsia="zh-CN"/>
    </w:rPr>
  </w:style>
  <w:style w:type="character" w:customStyle="1" w:styleId="1f7">
    <w:name w:val="Текст выноски Знак1"/>
    <w:rsid w:val="005046AE"/>
    <w:rPr>
      <w:rFonts w:ascii="Tahoma" w:hAnsi="Tahoma" w:cs="Tahoma"/>
      <w:sz w:val="16"/>
      <w:szCs w:val="16"/>
      <w:lang w:val="uk-UA"/>
    </w:rPr>
  </w:style>
  <w:style w:type="paragraph" w:customStyle="1" w:styleId="afff1">
    <w:name w:val="Базовый"/>
    <w:rsid w:val="005046AE"/>
    <w:pPr>
      <w:tabs>
        <w:tab w:val="left" w:pos="709"/>
      </w:tabs>
      <w:suppressAutoHyphens/>
    </w:pPr>
    <w:rPr>
      <w:rFonts w:ascii="Times New Roman" w:eastAsia="Times New Roman" w:hAnsi="Times New Roman"/>
      <w:sz w:val="24"/>
      <w:szCs w:val="24"/>
      <w:lang w:val="ru-RU" w:eastAsia="ru-RU"/>
    </w:rPr>
  </w:style>
  <w:style w:type="character" w:customStyle="1" w:styleId="translation-chunk">
    <w:name w:val="translation-chunk"/>
    <w:rsid w:val="005046AE"/>
  </w:style>
  <w:style w:type="paragraph" w:styleId="afff2">
    <w:name w:val="TOC Heading"/>
    <w:basedOn w:val="1"/>
    <w:next w:val="a"/>
    <w:uiPriority w:val="39"/>
    <w:qFormat/>
    <w:rsid w:val="005046AE"/>
    <w:pPr>
      <w:keepLines/>
      <w:spacing w:before="480" w:after="0" w:line="276" w:lineRule="auto"/>
      <w:outlineLvl w:val="9"/>
    </w:pPr>
    <w:rPr>
      <w:rFonts w:ascii="Cambria" w:eastAsia="Times New Roman" w:hAnsi="Cambria" w:cs="Times New Roman"/>
      <w:color w:val="365F91"/>
      <w:kern w:val="0"/>
      <w:sz w:val="28"/>
      <w:szCs w:val="28"/>
      <w:lang w:val="ru-RU"/>
    </w:rPr>
  </w:style>
  <w:style w:type="paragraph" w:styleId="35">
    <w:name w:val="toc 3"/>
    <w:basedOn w:val="a"/>
    <w:next w:val="a"/>
    <w:autoRedefine/>
    <w:uiPriority w:val="39"/>
    <w:rsid w:val="005046AE"/>
    <w:pPr>
      <w:widowControl w:val="0"/>
      <w:ind w:left="400"/>
    </w:pPr>
    <w:rPr>
      <w:sz w:val="20"/>
      <w:szCs w:val="20"/>
      <w:lang w:val="uk-UA" w:eastAsia="ru-RU"/>
    </w:rPr>
  </w:style>
  <w:style w:type="paragraph" w:customStyle="1" w:styleId="100">
    <w:name w:val="Знак Знак10"/>
    <w:basedOn w:val="a"/>
    <w:rsid w:val="005046AE"/>
    <w:rPr>
      <w:rFonts w:ascii="Verdana" w:hAnsi="Verdana" w:cs="Verdana"/>
      <w:sz w:val="20"/>
      <w:szCs w:val="20"/>
    </w:rPr>
  </w:style>
  <w:style w:type="paragraph" w:customStyle="1" w:styleId="1f8">
    <w:name w:val="Название объекта1"/>
    <w:basedOn w:val="a"/>
    <w:next w:val="a"/>
    <w:rsid w:val="005046AE"/>
    <w:pPr>
      <w:suppressAutoHyphens/>
      <w:jc w:val="center"/>
    </w:pPr>
    <w:rPr>
      <w:b/>
      <w:szCs w:val="20"/>
      <w:lang w:val="uk-UA" w:eastAsia="zh-CN"/>
    </w:rPr>
  </w:style>
  <w:style w:type="character" w:customStyle="1" w:styleId="fontstyle01">
    <w:name w:val="fontstyle01"/>
    <w:basedOn w:val="a0"/>
    <w:rsid w:val="00055102"/>
    <w:rPr>
      <w:rFonts w:ascii="Calibri" w:hAnsi="Calibri" w:cs="Calibri" w:hint="default"/>
      <w:b w:val="0"/>
      <w:bCs w:val="0"/>
      <w:i w:val="0"/>
      <w:iCs w:val="0"/>
      <w:color w:val="000000"/>
      <w:sz w:val="24"/>
      <w:szCs w:val="24"/>
    </w:rPr>
  </w:style>
  <w:style w:type="character" w:customStyle="1" w:styleId="ae">
    <w:name w:val="Абзац списка Знак"/>
    <w:aliases w:val="List Paragraph (numbered (a)) Знак,WB Para Знак,Paragraphe de liste1 Знак,Lapis Bulleted List Знак,Dot pt Знак,F5 List Paragraph Знак,List Paragraph Char Char Char Знак,Indicator Text Знак,Numbered Para 1 Знак,Bullet 1 Знак,Bulle Знак"/>
    <w:link w:val="ad"/>
    <w:uiPriority w:val="34"/>
    <w:qFormat/>
    <w:locked/>
    <w:rsid w:val="00AB45AD"/>
    <w:rPr>
      <w:sz w:val="22"/>
      <w:szCs w:val="22"/>
      <w:lang w:eastAsia="en-US"/>
    </w:rPr>
  </w:style>
  <w:style w:type="character" w:customStyle="1" w:styleId="acopre">
    <w:name w:val="acopre"/>
    <w:basedOn w:val="a0"/>
    <w:rsid w:val="00AB45AD"/>
  </w:style>
  <w:style w:type="character" w:customStyle="1" w:styleId="jlqj4b">
    <w:name w:val="jlqj4b"/>
    <w:basedOn w:val="a0"/>
    <w:rsid w:val="00AB45AD"/>
  </w:style>
  <w:style w:type="character" w:styleId="afff3">
    <w:name w:val="footnote reference"/>
    <w:uiPriority w:val="99"/>
    <w:semiHidden/>
    <w:rsid w:val="002B5B23"/>
    <w:rPr>
      <w:rFonts w:cs="Times New Roman"/>
      <w:vertAlign w:val="superscript"/>
    </w:rPr>
  </w:style>
  <w:style w:type="character" w:customStyle="1" w:styleId="212">
    <w:name w:val="Основной текст 2 Знак1"/>
    <w:basedOn w:val="a0"/>
    <w:uiPriority w:val="99"/>
    <w:semiHidden/>
    <w:rsid w:val="002B5B23"/>
    <w:rPr>
      <w:rFonts w:ascii="Times New Roman" w:eastAsia="SimSun" w:hAnsi="Times New Roman" w:cs="Times New Roman"/>
      <w:sz w:val="24"/>
      <w:szCs w:val="24"/>
    </w:rPr>
  </w:style>
  <w:style w:type="character" w:customStyle="1" w:styleId="1f9">
    <w:name w:val="Основной текст Знак1"/>
    <w:basedOn w:val="a0"/>
    <w:uiPriority w:val="99"/>
    <w:semiHidden/>
    <w:rsid w:val="002B5B23"/>
    <w:rPr>
      <w:rFonts w:ascii="Times New Roman" w:eastAsia="SimSun" w:hAnsi="Times New Roman" w:cs="Times New Roman"/>
      <w:sz w:val="24"/>
      <w:szCs w:val="24"/>
    </w:rPr>
  </w:style>
  <w:style w:type="character" w:customStyle="1" w:styleId="310">
    <w:name w:val="Основной текст с отступом 3 Знак1"/>
    <w:basedOn w:val="a0"/>
    <w:uiPriority w:val="99"/>
    <w:semiHidden/>
    <w:rsid w:val="002B5B23"/>
    <w:rPr>
      <w:rFonts w:ascii="Times New Roman" w:eastAsia="SimSun" w:hAnsi="Times New Roman" w:cs="Times New Roman"/>
      <w:sz w:val="16"/>
      <w:szCs w:val="16"/>
    </w:rPr>
  </w:style>
  <w:style w:type="character" w:customStyle="1" w:styleId="1fa">
    <w:name w:val="Текст примечания Знак1"/>
    <w:basedOn w:val="a0"/>
    <w:uiPriority w:val="99"/>
    <w:semiHidden/>
    <w:rsid w:val="002B5B23"/>
    <w:rPr>
      <w:rFonts w:ascii="Times New Roman" w:eastAsia="SimSun" w:hAnsi="Times New Roman" w:cs="Times New Roman"/>
      <w:sz w:val="20"/>
      <w:szCs w:val="20"/>
    </w:rPr>
  </w:style>
  <w:style w:type="character" w:customStyle="1" w:styleId="1fb">
    <w:name w:val="Основной текст с отступом Знак1"/>
    <w:basedOn w:val="a0"/>
    <w:uiPriority w:val="99"/>
    <w:semiHidden/>
    <w:rsid w:val="002B5B23"/>
    <w:rPr>
      <w:rFonts w:ascii="Times New Roman" w:eastAsia="SimSun" w:hAnsi="Times New Roman" w:cs="Times New Roman"/>
      <w:sz w:val="24"/>
      <w:szCs w:val="24"/>
    </w:rPr>
  </w:style>
  <w:style w:type="paragraph" w:customStyle="1" w:styleId="111">
    <w:name w:val="Знак Знак1 Знак Знак Знак Знак1 Знак Знак Знак Знак Знак Знак Знак Знак Знак Знак1"/>
    <w:basedOn w:val="a"/>
    <w:uiPriority w:val="99"/>
    <w:rsid w:val="002B5B23"/>
    <w:rPr>
      <w:rFonts w:ascii="Verdana" w:eastAsia="SimSun" w:hAnsi="Verdana" w:cs="Verdana"/>
      <w:sz w:val="20"/>
      <w:szCs w:val="20"/>
    </w:rPr>
  </w:style>
  <w:style w:type="character" w:customStyle="1" w:styleId="28">
    <w:name w:val="Текст Знак2"/>
    <w:basedOn w:val="a0"/>
    <w:uiPriority w:val="99"/>
    <w:semiHidden/>
    <w:rsid w:val="002B5B23"/>
    <w:rPr>
      <w:rFonts w:ascii="Consolas" w:eastAsia="SimSun" w:hAnsi="Consolas" w:cs="Times New Roman"/>
      <w:sz w:val="21"/>
      <w:szCs w:val="21"/>
    </w:rPr>
  </w:style>
  <w:style w:type="character" w:customStyle="1" w:styleId="1fc">
    <w:name w:val="Текст сноски Знак1"/>
    <w:basedOn w:val="a0"/>
    <w:uiPriority w:val="99"/>
    <w:semiHidden/>
    <w:rsid w:val="002B5B23"/>
    <w:rPr>
      <w:rFonts w:ascii="Times New Roman" w:eastAsia="SimSun" w:hAnsi="Times New Roman" w:cs="Times New Roman"/>
      <w:sz w:val="20"/>
      <w:szCs w:val="20"/>
    </w:rPr>
  </w:style>
  <w:style w:type="character" w:customStyle="1" w:styleId="213">
    <w:name w:val="Основной текст с отступом 2 Знак1"/>
    <w:basedOn w:val="a0"/>
    <w:uiPriority w:val="99"/>
    <w:semiHidden/>
    <w:rsid w:val="002B5B23"/>
    <w:rPr>
      <w:rFonts w:ascii="Times New Roman" w:eastAsia="SimSun" w:hAnsi="Times New Roman" w:cs="Times New Roman"/>
      <w:sz w:val="24"/>
      <w:szCs w:val="24"/>
    </w:rPr>
  </w:style>
  <w:style w:type="character" w:customStyle="1" w:styleId="1fd">
    <w:name w:val="Название Знак1"/>
    <w:basedOn w:val="a0"/>
    <w:uiPriority w:val="10"/>
    <w:rsid w:val="002B5B23"/>
    <w:rPr>
      <w:rFonts w:asciiTheme="majorHAnsi" w:eastAsiaTheme="majorEastAsia" w:hAnsiTheme="majorHAnsi" w:cstheme="majorBidi"/>
      <w:color w:val="17365D" w:themeColor="text2" w:themeShade="BF"/>
      <w:spacing w:val="5"/>
      <w:kern w:val="28"/>
      <w:sz w:val="52"/>
      <w:szCs w:val="52"/>
    </w:rPr>
  </w:style>
  <w:style w:type="character" w:customStyle="1" w:styleId="1fe">
    <w:name w:val="Верхний колонтитул Знак1"/>
    <w:basedOn w:val="a0"/>
    <w:uiPriority w:val="99"/>
    <w:semiHidden/>
    <w:rsid w:val="002B5B23"/>
    <w:rPr>
      <w:rFonts w:ascii="Times New Roman" w:eastAsia="SimSun" w:hAnsi="Times New Roman" w:cs="Times New Roman"/>
      <w:sz w:val="24"/>
      <w:szCs w:val="24"/>
    </w:rPr>
  </w:style>
  <w:style w:type="character" w:customStyle="1" w:styleId="1ff">
    <w:name w:val="Нижний колонтитул Знак1"/>
    <w:basedOn w:val="a0"/>
    <w:uiPriority w:val="99"/>
    <w:semiHidden/>
    <w:rsid w:val="002B5B23"/>
    <w:rPr>
      <w:rFonts w:ascii="Times New Roman" w:eastAsia="SimSun" w:hAnsi="Times New Roman" w:cs="Times New Roman"/>
      <w:sz w:val="24"/>
      <w:szCs w:val="24"/>
    </w:rPr>
  </w:style>
  <w:style w:type="character" w:customStyle="1" w:styleId="HTML1">
    <w:name w:val="Стандартный HTML Знак1"/>
    <w:basedOn w:val="a0"/>
    <w:uiPriority w:val="99"/>
    <w:semiHidden/>
    <w:rsid w:val="002B5B23"/>
    <w:rPr>
      <w:rFonts w:ascii="Consolas" w:eastAsia="SimSun" w:hAnsi="Consolas" w:cs="Times New Roman"/>
      <w:sz w:val="20"/>
      <w:szCs w:val="20"/>
    </w:rPr>
  </w:style>
  <w:style w:type="table" w:customStyle="1" w:styleId="41">
    <w:name w:val="Сетка таблицы4"/>
    <w:basedOn w:val="a1"/>
    <w:uiPriority w:val="39"/>
    <w:rsid w:val="002B5B23"/>
    <w:rPr>
      <w:rFonts w:ascii="Times New Roman" w:eastAsia="SimSun" w:hAnsi="Times New Roman"/>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1"/>
    <w:uiPriority w:val="99"/>
    <w:rsid w:val="002B5B23"/>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0">
    <w:name w:val="Сетка таблицы1"/>
    <w:uiPriority w:val="99"/>
    <w:rsid w:val="002B5B23"/>
    <w:rPr>
      <w:rFonts w:eastAsia="SimSu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21">
    <w:name w:val="Plain Table 21"/>
    <w:uiPriority w:val="99"/>
    <w:rsid w:val="002B5B23"/>
    <w:rPr>
      <w:rFonts w:eastAsia="SimSun"/>
      <w:lang w:val="ro-RO" w:eastAsia="ro-RO"/>
    </w:rPr>
    <w:tblPr>
      <w:tblStyleRowBandSize w:val="1"/>
      <w:tblStyleColBandSize w:val="1"/>
      <w:tblBorders>
        <w:top w:val="single" w:sz="4" w:space="0" w:color="7F7F7F"/>
        <w:bottom w:val="single" w:sz="4" w:space="0" w:color="7F7F7F"/>
      </w:tblBorders>
      <w:tblCellMar>
        <w:top w:w="0" w:type="dxa"/>
        <w:left w:w="108" w:type="dxa"/>
        <w:bottom w:w="0" w:type="dxa"/>
        <w:right w:w="108" w:type="dxa"/>
      </w:tblCellMar>
    </w:tblPr>
  </w:style>
  <w:style w:type="table" w:customStyle="1" w:styleId="91">
    <w:name w:val="Сетка таблицы9"/>
    <w:basedOn w:val="a1"/>
    <w:uiPriority w:val="99"/>
    <w:rsid w:val="002B5B23"/>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1"/>
    <w:uiPriority w:val="39"/>
    <w:rsid w:val="002B5B23"/>
    <w:rPr>
      <w:rFonts w:ascii="Times New Roman" w:eastAsia="SimSun" w:hAnsi="Times New Roman"/>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
    <w:name w:val="Сетка таблицы2"/>
    <w:uiPriority w:val="99"/>
    <w:rsid w:val="002B5B23"/>
    <w:rPr>
      <w:rFonts w:eastAsia="SimSu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1"/>
    <w:uiPriority w:val="39"/>
    <w:rsid w:val="002B5B23"/>
    <w:rPr>
      <w:rFonts w:ascii="Times New Roman" w:hAnsi="Times New Roman"/>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
    <w:name w:val="Сетка таблицы3"/>
    <w:uiPriority w:val="99"/>
    <w:rsid w:val="002B5B23"/>
    <w:rPr>
      <w:rFonts w:eastAsia="SimSun"/>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
    <w:name w:val="Сетка таблицы5"/>
    <w:basedOn w:val="a1"/>
    <w:uiPriority w:val="39"/>
    <w:rsid w:val="002B5B23"/>
    <w:rPr>
      <w:rFonts w:ascii="Times New Roman" w:hAnsi="Times New Roman"/>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
    <w:basedOn w:val="a1"/>
    <w:uiPriority w:val="99"/>
    <w:rsid w:val="002B5B23"/>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4">
    <w:name w:val="No Spacing"/>
    <w:uiPriority w:val="1"/>
    <w:qFormat/>
    <w:rsid w:val="002B5B23"/>
    <w:rPr>
      <w:rFonts w:ascii="Times New Roman" w:eastAsia="SimSun" w:hAnsi="Times New Roman"/>
      <w:sz w:val="24"/>
      <w:szCs w:val="24"/>
      <w:lang w:val="ru-RU" w:eastAsia="ru-RU"/>
    </w:rPr>
  </w:style>
  <w:style w:type="table" w:customStyle="1" w:styleId="101">
    <w:name w:val="Сетка таблицы10"/>
    <w:basedOn w:val="a1"/>
    <w:next w:val="a5"/>
    <w:uiPriority w:val="39"/>
    <w:rsid w:val="002B5B23"/>
    <w:rPr>
      <w:rFonts w:ascii="Times New Roman" w:hAnsi="Times New Roman"/>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2"/>
    <w:basedOn w:val="a1"/>
    <w:next w:val="a5"/>
    <w:uiPriority w:val="39"/>
    <w:rsid w:val="002B5B23"/>
    <w:rPr>
      <w:rFonts w:ascii="Times New Roman" w:eastAsia="Times New Roman" w:hAnsi="Times New Roman"/>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Сетка таблицы43"/>
    <w:basedOn w:val="a1"/>
    <w:next w:val="a5"/>
    <w:uiPriority w:val="39"/>
    <w:rsid w:val="002B5B23"/>
    <w:rPr>
      <w:rFonts w:ascii="Times New Roman" w:eastAsia="Times New Roman" w:hAnsi="Times New Roman"/>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Сетка таблицы44"/>
    <w:basedOn w:val="a1"/>
    <w:next w:val="a5"/>
    <w:uiPriority w:val="39"/>
    <w:rsid w:val="002B5B23"/>
    <w:rPr>
      <w:rFonts w:ascii="Times New Roman" w:eastAsia="Times New Roman" w:hAnsi="Times New Roman"/>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
    <w:basedOn w:val="a1"/>
    <w:next w:val="a5"/>
    <w:uiPriority w:val="59"/>
    <w:rsid w:val="002B5B2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
    <w:name w:val="Сетка таблицы45"/>
    <w:basedOn w:val="a1"/>
    <w:next w:val="a5"/>
    <w:uiPriority w:val="39"/>
    <w:rsid w:val="002B5B23"/>
    <w:rPr>
      <w:rFonts w:ascii="Times New Roman" w:eastAsia="Times New Roman" w:hAnsi="Times New Roman"/>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ff1">
    <w:name w:val="Нет списка1"/>
    <w:next w:val="a2"/>
    <w:uiPriority w:val="99"/>
    <w:semiHidden/>
    <w:unhideWhenUsed/>
    <w:rsid w:val="002B5B23"/>
  </w:style>
  <w:style w:type="table" w:customStyle="1" w:styleId="120">
    <w:name w:val="Сетка таблицы12"/>
    <w:basedOn w:val="a1"/>
    <w:next w:val="a5"/>
    <w:uiPriority w:val="59"/>
    <w:rsid w:val="002B5B2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vps2">
    <w:name w:val="rvps2"/>
    <w:basedOn w:val="a"/>
    <w:rsid w:val="002B5B23"/>
    <w:pPr>
      <w:spacing w:before="100" w:beforeAutospacing="1" w:after="100" w:afterAutospacing="1"/>
    </w:pPr>
    <w:rPr>
      <w:lang w:val="uk-UA" w:eastAsia="uk-UA"/>
    </w:rPr>
  </w:style>
  <w:style w:type="character" w:styleId="HTML2">
    <w:name w:val="HTML Cite"/>
    <w:rsid w:val="002B5B23"/>
    <w:rPr>
      <w:i w:val="0"/>
      <w:iCs w:val="0"/>
      <w:color w:val="008000"/>
    </w:rPr>
  </w:style>
  <w:style w:type="character" w:customStyle="1" w:styleId="afff5">
    <w:name w:val="Основной текст + Полужирный"/>
    <w:rsid w:val="002B5B23"/>
    <w:rPr>
      <w:rFonts w:ascii="Times New Roman" w:hAnsi="Times New Roman" w:cs="Times New Roman"/>
      <w:b/>
      <w:bCs/>
      <w:sz w:val="20"/>
      <w:szCs w:val="20"/>
      <w:u w:val="none"/>
    </w:rPr>
  </w:style>
  <w:style w:type="paragraph" w:customStyle="1" w:styleId="Pa0">
    <w:name w:val="Pa0"/>
    <w:basedOn w:val="Default"/>
    <w:next w:val="Default"/>
    <w:uiPriority w:val="99"/>
    <w:rsid w:val="002B5B23"/>
    <w:pPr>
      <w:spacing w:line="241" w:lineRule="atLeast"/>
    </w:pPr>
    <w:rPr>
      <w:color w:val="auto"/>
      <w:lang w:eastAsia="en-US"/>
    </w:rPr>
  </w:style>
  <w:style w:type="character" w:customStyle="1" w:styleId="A30">
    <w:name w:val="A3"/>
    <w:uiPriority w:val="99"/>
    <w:rsid w:val="002B5B23"/>
    <w:rPr>
      <w:b/>
      <w:bCs/>
      <w:color w:val="000000"/>
      <w:sz w:val="28"/>
      <w:szCs w:val="28"/>
    </w:rPr>
  </w:style>
  <w:style w:type="character" w:customStyle="1" w:styleId="A50">
    <w:name w:val="A5"/>
    <w:uiPriority w:val="99"/>
    <w:rsid w:val="002B5B23"/>
    <w:rPr>
      <w:color w:val="000000"/>
      <w:sz w:val="20"/>
      <w:szCs w:val="20"/>
    </w:rPr>
  </w:style>
  <w:style w:type="character" w:customStyle="1" w:styleId="A40">
    <w:name w:val="A4"/>
    <w:uiPriority w:val="99"/>
    <w:rsid w:val="002B5B23"/>
    <w:rPr>
      <w:b/>
      <w:bCs/>
      <w:color w:val="000000"/>
      <w:sz w:val="14"/>
      <w:szCs w:val="14"/>
    </w:rPr>
  </w:style>
  <w:style w:type="character" w:customStyle="1" w:styleId="A10">
    <w:name w:val="A1"/>
    <w:uiPriority w:val="99"/>
    <w:rsid w:val="002B5B23"/>
    <w:rPr>
      <w:b/>
      <w:bCs/>
      <w:i/>
      <w:iCs/>
      <w:color w:val="000000"/>
      <w:sz w:val="22"/>
      <w:szCs w:val="22"/>
    </w:rPr>
  </w:style>
  <w:style w:type="character" w:customStyle="1" w:styleId="A20">
    <w:name w:val="A2"/>
    <w:uiPriority w:val="99"/>
    <w:rsid w:val="002B5B23"/>
    <w:rPr>
      <w:b/>
      <w:bCs/>
      <w:i/>
      <w:iCs/>
      <w:color w:val="000000"/>
      <w:sz w:val="18"/>
      <w:szCs w:val="18"/>
    </w:rPr>
  </w:style>
  <w:style w:type="numbering" w:customStyle="1" w:styleId="2a">
    <w:name w:val="Нет списка2"/>
    <w:next w:val="a2"/>
    <w:uiPriority w:val="99"/>
    <w:semiHidden/>
    <w:unhideWhenUsed/>
    <w:rsid w:val="002B5B23"/>
  </w:style>
  <w:style w:type="character" w:customStyle="1" w:styleId="fontstyle21">
    <w:name w:val="fontstyle21"/>
    <w:rsid w:val="002B5B23"/>
    <w:rPr>
      <w:rFonts w:ascii="TimesNewRoman" w:hAnsi="TimesNewRoman" w:hint="default"/>
      <w:b w:val="0"/>
      <w:bCs w:val="0"/>
      <w:i w:val="0"/>
      <w:iCs w:val="0"/>
      <w:color w:val="000000"/>
      <w:sz w:val="20"/>
      <w:szCs w:val="20"/>
    </w:rPr>
  </w:style>
  <w:style w:type="character" w:styleId="afff6">
    <w:name w:val="Placeholder Text"/>
    <w:uiPriority w:val="99"/>
    <w:semiHidden/>
    <w:rsid w:val="002B5B23"/>
    <w:rPr>
      <w:color w:val="808080"/>
    </w:rPr>
  </w:style>
  <w:style w:type="table" w:customStyle="1" w:styleId="131">
    <w:name w:val="Сетка таблицы13"/>
    <w:basedOn w:val="a1"/>
    <w:next w:val="a5"/>
    <w:uiPriority w:val="59"/>
    <w:rsid w:val="002B5B23"/>
    <w:rPr>
      <w:sz w:val="22"/>
      <w:szCs w:val="22"/>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1"/>
    <w:basedOn w:val="a1"/>
    <w:next w:val="a5"/>
    <w:uiPriority w:val="59"/>
    <w:rsid w:val="002B5B2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Сетка таблицы122"/>
    <w:basedOn w:val="a1"/>
    <w:next w:val="a5"/>
    <w:uiPriority w:val="59"/>
    <w:rsid w:val="002B5B2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Сетка таблицы123"/>
    <w:basedOn w:val="a1"/>
    <w:next w:val="a5"/>
    <w:uiPriority w:val="59"/>
    <w:rsid w:val="002B5B2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iiyi">
    <w:name w:val="viiyi"/>
    <w:basedOn w:val="a0"/>
    <w:rsid w:val="002B5B23"/>
  </w:style>
  <w:style w:type="character" w:customStyle="1" w:styleId="Default0">
    <w:name w:val="Default Знак"/>
    <w:link w:val="Default"/>
    <w:rsid w:val="00553860"/>
    <w:rPr>
      <w:rFonts w:ascii="Times New Roman" w:hAnsi="Times New Roman"/>
      <w:color w:val="000000"/>
      <w:sz w:val="24"/>
      <w:szCs w:val="24"/>
    </w:rPr>
  </w:style>
  <w:style w:type="character" w:customStyle="1" w:styleId="rynqvb">
    <w:name w:val="rynqvb"/>
    <w:basedOn w:val="a0"/>
    <w:rsid w:val="0004286B"/>
  </w:style>
  <w:style w:type="character" w:styleId="afff7">
    <w:name w:val="annotation reference"/>
    <w:basedOn w:val="a0"/>
    <w:semiHidden/>
    <w:unhideWhenUsed/>
    <w:rsid w:val="00B76241"/>
    <w:rPr>
      <w:sz w:val="16"/>
      <w:szCs w:val="16"/>
    </w:rPr>
  </w:style>
  <w:style w:type="paragraph" w:styleId="afff8">
    <w:name w:val="annotation subject"/>
    <w:basedOn w:val="afe"/>
    <w:next w:val="afe"/>
    <w:link w:val="afff9"/>
    <w:semiHidden/>
    <w:unhideWhenUsed/>
    <w:rsid w:val="00B76241"/>
    <w:pPr>
      <w:widowControl/>
    </w:pPr>
    <w:rPr>
      <w:rFonts w:ascii="Times New Roman" w:eastAsia="Times New Roman" w:hAnsi="Times New Roman"/>
      <w:b/>
      <w:bCs/>
      <w:lang w:val="en-US" w:eastAsia="en-US"/>
    </w:rPr>
  </w:style>
  <w:style w:type="character" w:customStyle="1" w:styleId="afff9">
    <w:name w:val="Тема примечания Знак"/>
    <w:basedOn w:val="aff"/>
    <w:link w:val="afff8"/>
    <w:semiHidden/>
    <w:rsid w:val="00B76241"/>
    <w:rPr>
      <w:rFonts w:ascii="Times New Roman" w:eastAsia="Times New Roman" w:hAnsi="Times New Roman"/>
      <w:b/>
      <w:bCs/>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402514">
      <w:bodyDiv w:val="1"/>
      <w:marLeft w:val="0"/>
      <w:marRight w:val="0"/>
      <w:marTop w:val="0"/>
      <w:marBottom w:val="0"/>
      <w:divBdr>
        <w:top w:val="none" w:sz="0" w:space="0" w:color="auto"/>
        <w:left w:val="none" w:sz="0" w:space="0" w:color="auto"/>
        <w:bottom w:val="none" w:sz="0" w:space="0" w:color="auto"/>
        <w:right w:val="none" w:sz="0" w:space="0" w:color="auto"/>
      </w:divBdr>
    </w:div>
    <w:div w:id="33357974">
      <w:bodyDiv w:val="1"/>
      <w:marLeft w:val="0"/>
      <w:marRight w:val="0"/>
      <w:marTop w:val="0"/>
      <w:marBottom w:val="0"/>
      <w:divBdr>
        <w:top w:val="none" w:sz="0" w:space="0" w:color="auto"/>
        <w:left w:val="none" w:sz="0" w:space="0" w:color="auto"/>
        <w:bottom w:val="none" w:sz="0" w:space="0" w:color="auto"/>
        <w:right w:val="none" w:sz="0" w:space="0" w:color="auto"/>
      </w:divBdr>
    </w:div>
    <w:div w:id="35323978">
      <w:bodyDiv w:val="1"/>
      <w:marLeft w:val="0"/>
      <w:marRight w:val="0"/>
      <w:marTop w:val="0"/>
      <w:marBottom w:val="0"/>
      <w:divBdr>
        <w:top w:val="none" w:sz="0" w:space="0" w:color="auto"/>
        <w:left w:val="none" w:sz="0" w:space="0" w:color="auto"/>
        <w:bottom w:val="none" w:sz="0" w:space="0" w:color="auto"/>
        <w:right w:val="none" w:sz="0" w:space="0" w:color="auto"/>
      </w:divBdr>
    </w:div>
    <w:div w:id="42486344">
      <w:bodyDiv w:val="1"/>
      <w:marLeft w:val="0"/>
      <w:marRight w:val="0"/>
      <w:marTop w:val="0"/>
      <w:marBottom w:val="0"/>
      <w:divBdr>
        <w:top w:val="none" w:sz="0" w:space="0" w:color="auto"/>
        <w:left w:val="none" w:sz="0" w:space="0" w:color="auto"/>
        <w:bottom w:val="none" w:sz="0" w:space="0" w:color="auto"/>
        <w:right w:val="none" w:sz="0" w:space="0" w:color="auto"/>
      </w:divBdr>
    </w:div>
    <w:div w:id="71590080">
      <w:bodyDiv w:val="1"/>
      <w:marLeft w:val="0"/>
      <w:marRight w:val="0"/>
      <w:marTop w:val="0"/>
      <w:marBottom w:val="0"/>
      <w:divBdr>
        <w:top w:val="none" w:sz="0" w:space="0" w:color="auto"/>
        <w:left w:val="none" w:sz="0" w:space="0" w:color="auto"/>
        <w:bottom w:val="none" w:sz="0" w:space="0" w:color="auto"/>
        <w:right w:val="none" w:sz="0" w:space="0" w:color="auto"/>
      </w:divBdr>
    </w:div>
    <w:div w:id="91172708">
      <w:bodyDiv w:val="1"/>
      <w:marLeft w:val="0"/>
      <w:marRight w:val="0"/>
      <w:marTop w:val="0"/>
      <w:marBottom w:val="0"/>
      <w:divBdr>
        <w:top w:val="none" w:sz="0" w:space="0" w:color="auto"/>
        <w:left w:val="none" w:sz="0" w:space="0" w:color="auto"/>
        <w:bottom w:val="none" w:sz="0" w:space="0" w:color="auto"/>
        <w:right w:val="none" w:sz="0" w:space="0" w:color="auto"/>
      </w:divBdr>
    </w:div>
    <w:div w:id="105001265">
      <w:bodyDiv w:val="1"/>
      <w:marLeft w:val="0"/>
      <w:marRight w:val="0"/>
      <w:marTop w:val="0"/>
      <w:marBottom w:val="0"/>
      <w:divBdr>
        <w:top w:val="none" w:sz="0" w:space="0" w:color="auto"/>
        <w:left w:val="none" w:sz="0" w:space="0" w:color="auto"/>
        <w:bottom w:val="none" w:sz="0" w:space="0" w:color="auto"/>
        <w:right w:val="none" w:sz="0" w:space="0" w:color="auto"/>
      </w:divBdr>
    </w:div>
    <w:div w:id="108086756">
      <w:bodyDiv w:val="1"/>
      <w:marLeft w:val="0"/>
      <w:marRight w:val="0"/>
      <w:marTop w:val="0"/>
      <w:marBottom w:val="0"/>
      <w:divBdr>
        <w:top w:val="none" w:sz="0" w:space="0" w:color="auto"/>
        <w:left w:val="none" w:sz="0" w:space="0" w:color="auto"/>
        <w:bottom w:val="none" w:sz="0" w:space="0" w:color="auto"/>
        <w:right w:val="none" w:sz="0" w:space="0" w:color="auto"/>
      </w:divBdr>
      <w:divsChild>
        <w:div w:id="772475885">
          <w:marLeft w:val="0"/>
          <w:marRight w:val="0"/>
          <w:marTop w:val="0"/>
          <w:marBottom w:val="0"/>
          <w:divBdr>
            <w:top w:val="none" w:sz="0" w:space="0" w:color="auto"/>
            <w:left w:val="none" w:sz="0" w:space="0" w:color="auto"/>
            <w:bottom w:val="none" w:sz="0" w:space="0" w:color="auto"/>
            <w:right w:val="none" w:sz="0" w:space="0" w:color="auto"/>
          </w:divBdr>
          <w:divsChild>
            <w:div w:id="1874072375">
              <w:marLeft w:val="0"/>
              <w:marRight w:val="0"/>
              <w:marTop w:val="0"/>
              <w:marBottom w:val="0"/>
              <w:divBdr>
                <w:top w:val="none" w:sz="0" w:space="0" w:color="auto"/>
                <w:left w:val="none" w:sz="0" w:space="0" w:color="auto"/>
                <w:bottom w:val="none" w:sz="0" w:space="0" w:color="auto"/>
                <w:right w:val="none" w:sz="0" w:space="0" w:color="auto"/>
              </w:divBdr>
              <w:divsChild>
                <w:div w:id="1038628931">
                  <w:marLeft w:val="0"/>
                  <w:marRight w:val="0"/>
                  <w:marTop w:val="0"/>
                  <w:marBottom w:val="0"/>
                  <w:divBdr>
                    <w:top w:val="none" w:sz="0" w:space="0" w:color="auto"/>
                    <w:left w:val="none" w:sz="0" w:space="0" w:color="auto"/>
                    <w:bottom w:val="none" w:sz="0" w:space="0" w:color="auto"/>
                    <w:right w:val="none" w:sz="0" w:space="0" w:color="auto"/>
                  </w:divBdr>
                  <w:divsChild>
                    <w:div w:id="815997792">
                      <w:marLeft w:val="0"/>
                      <w:marRight w:val="0"/>
                      <w:marTop w:val="0"/>
                      <w:marBottom w:val="0"/>
                      <w:divBdr>
                        <w:top w:val="none" w:sz="0" w:space="0" w:color="auto"/>
                        <w:left w:val="none" w:sz="0" w:space="0" w:color="auto"/>
                        <w:bottom w:val="none" w:sz="0" w:space="0" w:color="auto"/>
                        <w:right w:val="none" w:sz="0" w:space="0" w:color="auto"/>
                      </w:divBdr>
                      <w:divsChild>
                        <w:div w:id="1982146544">
                          <w:marLeft w:val="0"/>
                          <w:marRight w:val="0"/>
                          <w:marTop w:val="0"/>
                          <w:marBottom w:val="0"/>
                          <w:divBdr>
                            <w:top w:val="none" w:sz="0" w:space="0" w:color="auto"/>
                            <w:left w:val="none" w:sz="0" w:space="0" w:color="auto"/>
                            <w:bottom w:val="none" w:sz="0" w:space="0" w:color="auto"/>
                            <w:right w:val="none" w:sz="0" w:space="0" w:color="auto"/>
                          </w:divBdr>
                          <w:divsChild>
                            <w:div w:id="522785256">
                              <w:marLeft w:val="0"/>
                              <w:marRight w:val="0"/>
                              <w:marTop w:val="0"/>
                              <w:marBottom w:val="0"/>
                              <w:divBdr>
                                <w:top w:val="none" w:sz="0" w:space="0" w:color="auto"/>
                                <w:left w:val="none" w:sz="0" w:space="0" w:color="auto"/>
                                <w:bottom w:val="none" w:sz="0" w:space="0" w:color="auto"/>
                                <w:right w:val="none" w:sz="0" w:space="0" w:color="auto"/>
                              </w:divBdr>
                              <w:divsChild>
                                <w:div w:id="1659769107">
                                  <w:marLeft w:val="0"/>
                                  <w:marRight w:val="0"/>
                                  <w:marTop w:val="0"/>
                                  <w:marBottom w:val="0"/>
                                  <w:divBdr>
                                    <w:top w:val="none" w:sz="0" w:space="0" w:color="auto"/>
                                    <w:left w:val="none" w:sz="0" w:space="0" w:color="auto"/>
                                    <w:bottom w:val="none" w:sz="0" w:space="0" w:color="auto"/>
                                    <w:right w:val="none" w:sz="0" w:space="0" w:color="auto"/>
                                  </w:divBdr>
                                  <w:divsChild>
                                    <w:div w:id="253562713">
                                      <w:marLeft w:val="0"/>
                                      <w:marRight w:val="0"/>
                                      <w:marTop w:val="0"/>
                                      <w:marBottom w:val="0"/>
                                      <w:divBdr>
                                        <w:top w:val="none" w:sz="0" w:space="0" w:color="auto"/>
                                        <w:left w:val="none" w:sz="0" w:space="0" w:color="auto"/>
                                        <w:bottom w:val="none" w:sz="0" w:space="0" w:color="auto"/>
                                        <w:right w:val="none" w:sz="0" w:space="0" w:color="auto"/>
                                      </w:divBdr>
                                      <w:divsChild>
                                        <w:div w:id="322047077">
                                          <w:marLeft w:val="0"/>
                                          <w:marRight w:val="0"/>
                                          <w:marTop w:val="0"/>
                                          <w:marBottom w:val="0"/>
                                          <w:divBdr>
                                            <w:top w:val="none" w:sz="0" w:space="0" w:color="auto"/>
                                            <w:left w:val="none" w:sz="0" w:space="0" w:color="auto"/>
                                            <w:bottom w:val="none" w:sz="0" w:space="0" w:color="auto"/>
                                            <w:right w:val="none" w:sz="0" w:space="0" w:color="auto"/>
                                          </w:divBdr>
                                          <w:divsChild>
                                            <w:div w:id="2059160311">
                                              <w:marLeft w:val="0"/>
                                              <w:marRight w:val="0"/>
                                              <w:marTop w:val="0"/>
                                              <w:marBottom w:val="0"/>
                                              <w:divBdr>
                                                <w:top w:val="none" w:sz="0" w:space="0" w:color="auto"/>
                                                <w:left w:val="none" w:sz="0" w:space="0" w:color="auto"/>
                                                <w:bottom w:val="none" w:sz="0" w:space="0" w:color="auto"/>
                                                <w:right w:val="none" w:sz="0" w:space="0" w:color="auto"/>
                                              </w:divBdr>
                                              <w:divsChild>
                                                <w:div w:id="473764054">
                                                  <w:marLeft w:val="0"/>
                                                  <w:marRight w:val="0"/>
                                                  <w:marTop w:val="0"/>
                                                  <w:marBottom w:val="0"/>
                                                  <w:divBdr>
                                                    <w:top w:val="none" w:sz="0" w:space="0" w:color="auto"/>
                                                    <w:left w:val="none" w:sz="0" w:space="0" w:color="auto"/>
                                                    <w:bottom w:val="none" w:sz="0" w:space="0" w:color="auto"/>
                                                    <w:right w:val="none" w:sz="0" w:space="0" w:color="auto"/>
                                                  </w:divBdr>
                                                  <w:divsChild>
                                                    <w:div w:id="567348099">
                                                      <w:marLeft w:val="0"/>
                                                      <w:marRight w:val="0"/>
                                                      <w:marTop w:val="0"/>
                                                      <w:marBottom w:val="0"/>
                                                      <w:divBdr>
                                                        <w:top w:val="none" w:sz="0" w:space="0" w:color="auto"/>
                                                        <w:left w:val="none" w:sz="0" w:space="0" w:color="auto"/>
                                                        <w:bottom w:val="none" w:sz="0" w:space="0" w:color="auto"/>
                                                        <w:right w:val="none" w:sz="0" w:space="0" w:color="auto"/>
                                                      </w:divBdr>
                                                      <w:divsChild>
                                                        <w:div w:id="2097625390">
                                                          <w:marLeft w:val="0"/>
                                                          <w:marRight w:val="0"/>
                                                          <w:marTop w:val="0"/>
                                                          <w:marBottom w:val="0"/>
                                                          <w:divBdr>
                                                            <w:top w:val="none" w:sz="0" w:space="0" w:color="auto"/>
                                                            <w:left w:val="none" w:sz="0" w:space="0" w:color="auto"/>
                                                            <w:bottom w:val="none" w:sz="0" w:space="0" w:color="auto"/>
                                                            <w:right w:val="none" w:sz="0" w:space="0" w:color="auto"/>
                                                          </w:divBdr>
                                                          <w:divsChild>
                                                            <w:div w:id="1265531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2967823">
      <w:bodyDiv w:val="1"/>
      <w:marLeft w:val="0"/>
      <w:marRight w:val="0"/>
      <w:marTop w:val="0"/>
      <w:marBottom w:val="0"/>
      <w:divBdr>
        <w:top w:val="none" w:sz="0" w:space="0" w:color="auto"/>
        <w:left w:val="none" w:sz="0" w:space="0" w:color="auto"/>
        <w:bottom w:val="none" w:sz="0" w:space="0" w:color="auto"/>
        <w:right w:val="none" w:sz="0" w:space="0" w:color="auto"/>
      </w:divBdr>
    </w:div>
    <w:div w:id="196236774">
      <w:bodyDiv w:val="1"/>
      <w:marLeft w:val="0"/>
      <w:marRight w:val="0"/>
      <w:marTop w:val="0"/>
      <w:marBottom w:val="0"/>
      <w:divBdr>
        <w:top w:val="none" w:sz="0" w:space="0" w:color="auto"/>
        <w:left w:val="none" w:sz="0" w:space="0" w:color="auto"/>
        <w:bottom w:val="none" w:sz="0" w:space="0" w:color="auto"/>
        <w:right w:val="none" w:sz="0" w:space="0" w:color="auto"/>
      </w:divBdr>
      <w:divsChild>
        <w:div w:id="668362699">
          <w:marLeft w:val="0"/>
          <w:marRight w:val="0"/>
          <w:marTop w:val="0"/>
          <w:marBottom w:val="0"/>
          <w:divBdr>
            <w:top w:val="none" w:sz="0" w:space="0" w:color="auto"/>
            <w:left w:val="none" w:sz="0" w:space="0" w:color="auto"/>
            <w:bottom w:val="none" w:sz="0" w:space="0" w:color="auto"/>
            <w:right w:val="none" w:sz="0" w:space="0" w:color="auto"/>
          </w:divBdr>
          <w:divsChild>
            <w:div w:id="194236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822204">
      <w:bodyDiv w:val="1"/>
      <w:marLeft w:val="0"/>
      <w:marRight w:val="0"/>
      <w:marTop w:val="0"/>
      <w:marBottom w:val="0"/>
      <w:divBdr>
        <w:top w:val="none" w:sz="0" w:space="0" w:color="auto"/>
        <w:left w:val="none" w:sz="0" w:space="0" w:color="auto"/>
        <w:bottom w:val="none" w:sz="0" w:space="0" w:color="auto"/>
        <w:right w:val="none" w:sz="0" w:space="0" w:color="auto"/>
      </w:divBdr>
    </w:div>
    <w:div w:id="244267020">
      <w:bodyDiv w:val="1"/>
      <w:marLeft w:val="0"/>
      <w:marRight w:val="0"/>
      <w:marTop w:val="0"/>
      <w:marBottom w:val="0"/>
      <w:divBdr>
        <w:top w:val="none" w:sz="0" w:space="0" w:color="auto"/>
        <w:left w:val="none" w:sz="0" w:space="0" w:color="auto"/>
        <w:bottom w:val="none" w:sz="0" w:space="0" w:color="auto"/>
        <w:right w:val="none" w:sz="0" w:space="0" w:color="auto"/>
      </w:divBdr>
    </w:div>
    <w:div w:id="307126859">
      <w:bodyDiv w:val="1"/>
      <w:marLeft w:val="0"/>
      <w:marRight w:val="0"/>
      <w:marTop w:val="0"/>
      <w:marBottom w:val="0"/>
      <w:divBdr>
        <w:top w:val="none" w:sz="0" w:space="0" w:color="auto"/>
        <w:left w:val="none" w:sz="0" w:space="0" w:color="auto"/>
        <w:bottom w:val="none" w:sz="0" w:space="0" w:color="auto"/>
        <w:right w:val="none" w:sz="0" w:space="0" w:color="auto"/>
      </w:divBdr>
      <w:divsChild>
        <w:div w:id="1918249393">
          <w:marLeft w:val="0"/>
          <w:marRight w:val="0"/>
          <w:marTop w:val="0"/>
          <w:marBottom w:val="0"/>
          <w:divBdr>
            <w:top w:val="none" w:sz="0" w:space="0" w:color="auto"/>
            <w:left w:val="none" w:sz="0" w:space="0" w:color="auto"/>
            <w:bottom w:val="none" w:sz="0" w:space="0" w:color="auto"/>
            <w:right w:val="none" w:sz="0" w:space="0" w:color="auto"/>
          </w:divBdr>
        </w:div>
      </w:divsChild>
    </w:div>
    <w:div w:id="384793472">
      <w:bodyDiv w:val="1"/>
      <w:marLeft w:val="0"/>
      <w:marRight w:val="0"/>
      <w:marTop w:val="0"/>
      <w:marBottom w:val="0"/>
      <w:divBdr>
        <w:top w:val="none" w:sz="0" w:space="0" w:color="auto"/>
        <w:left w:val="none" w:sz="0" w:space="0" w:color="auto"/>
        <w:bottom w:val="none" w:sz="0" w:space="0" w:color="auto"/>
        <w:right w:val="none" w:sz="0" w:space="0" w:color="auto"/>
      </w:divBdr>
    </w:div>
    <w:div w:id="425267310">
      <w:bodyDiv w:val="1"/>
      <w:marLeft w:val="0"/>
      <w:marRight w:val="0"/>
      <w:marTop w:val="0"/>
      <w:marBottom w:val="0"/>
      <w:divBdr>
        <w:top w:val="none" w:sz="0" w:space="0" w:color="auto"/>
        <w:left w:val="none" w:sz="0" w:space="0" w:color="auto"/>
        <w:bottom w:val="none" w:sz="0" w:space="0" w:color="auto"/>
        <w:right w:val="none" w:sz="0" w:space="0" w:color="auto"/>
      </w:divBdr>
    </w:div>
    <w:div w:id="429011837">
      <w:bodyDiv w:val="1"/>
      <w:marLeft w:val="0"/>
      <w:marRight w:val="0"/>
      <w:marTop w:val="0"/>
      <w:marBottom w:val="0"/>
      <w:divBdr>
        <w:top w:val="none" w:sz="0" w:space="0" w:color="auto"/>
        <w:left w:val="none" w:sz="0" w:space="0" w:color="auto"/>
        <w:bottom w:val="none" w:sz="0" w:space="0" w:color="auto"/>
        <w:right w:val="none" w:sz="0" w:space="0" w:color="auto"/>
      </w:divBdr>
    </w:div>
    <w:div w:id="452602522">
      <w:bodyDiv w:val="1"/>
      <w:marLeft w:val="0"/>
      <w:marRight w:val="0"/>
      <w:marTop w:val="0"/>
      <w:marBottom w:val="0"/>
      <w:divBdr>
        <w:top w:val="none" w:sz="0" w:space="0" w:color="auto"/>
        <w:left w:val="none" w:sz="0" w:space="0" w:color="auto"/>
        <w:bottom w:val="none" w:sz="0" w:space="0" w:color="auto"/>
        <w:right w:val="none" w:sz="0" w:space="0" w:color="auto"/>
      </w:divBdr>
    </w:div>
    <w:div w:id="466362143">
      <w:bodyDiv w:val="1"/>
      <w:marLeft w:val="0"/>
      <w:marRight w:val="0"/>
      <w:marTop w:val="0"/>
      <w:marBottom w:val="0"/>
      <w:divBdr>
        <w:top w:val="none" w:sz="0" w:space="0" w:color="auto"/>
        <w:left w:val="none" w:sz="0" w:space="0" w:color="auto"/>
        <w:bottom w:val="none" w:sz="0" w:space="0" w:color="auto"/>
        <w:right w:val="none" w:sz="0" w:space="0" w:color="auto"/>
      </w:divBdr>
      <w:divsChild>
        <w:div w:id="1042749853">
          <w:marLeft w:val="0"/>
          <w:marRight w:val="0"/>
          <w:marTop w:val="0"/>
          <w:marBottom w:val="0"/>
          <w:divBdr>
            <w:top w:val="none" w:sz="0" w:space="0" w:color="auto"/>
            <w:left w:val="none" w:sz="0" w:space="0" w:color="auto"/>
            <w:bottom w:val="none" w:sz="0" w:space="0" w:color="auto"/>
            <w:right w:val="none" w:sz="0" w:space="0" w:color="auto"/>
          </w:divBdr>
        </w:div>
      </w:divsChild>
    </w:div>
    <w:div w:id="492914559">
      <w:bodyDiv w:val="1"/>
      <w:marLeft w:val="0"/>
      <w:marRight w:val="0"/>
      <w:marTop w:val="0"/>
      <w:marBottom w:val="0"/>
      <w:divBdr>
        <w:top w:val="none" w:sz="0" w:space="0" w:color="auto"/>
        <w:left w:val="none" w:sz="0" w:space="0" w:color="auto"/>
        <w:bottom w:val="none" w:sz="0" w:space="0" w:color="auto"/>
        <w:right w:val="none" w:sz="0" w:space="0" w:color="auto"/>
      </w:divBdr>
    </w:div>
    <w:div w:id="551307777">
      <w:bodyDiv w:val="1"/>
      <w:marLeft w:val="0"/>
      <w:marRight w:val="0"/>
      <w:marTop w:val="0"/>
      <w:marBottom w:val="0"/>
      <w:divBdr>
        <w:top w:val="none" w:sz="0" w:space="0" w:color="auto"/>
        <w:left w:val="none" w:sz="0" w:space="0" w:color="auto"/>
        <w:bottom w:val="none" w:sz="0" w:space="0" w:color="auto"/>
        <w:right w:val="none" w:sz="0" w:space="0" w:color="auto"/>
      </w:divBdr>
    </w:div>
    <w:div w:id="555816018">
      <w:bodyDiv w:val="1"/>
      <w:marLeft w:val="0"/>
      <w:marRight w:val="0"/>
      <w:marTop w:val="0"/>
      <w:marBottom w:val="0"/>
      <w:divBdr>
        <w:top w:val="none" w:sz="0" w:space="0" w:color="auto"/>
        <w:left w:val="none" w:sz="0" w:space="0" w:color="auto"/>
        <w:bottom w:val="none" w:sz="0" w:space="0" w:color="auto"/>
        <w:right w:val="none" w:sz="0" w:space="0" w:color="auto"/>
      </w:divBdr>
      <w:divsChild>
        <w:div w:id="2026009088">
          <w:marLeft w:val="0"/>
          <w:marRight w:val="0"/>
          <w:marTop w:val="0"/>
          <w:marBottom w:val="0"/>
          <w:divBdr>
            <w:top w:val="none" w:sz="0" w:space="0" w:color="auto"/>
            <w:left w:val="none" w:sz="0" w:space="0" w:color="auto"/>
            <w:bottom w:val="none" w:sz="0" w:space="0" w:color="auto"/>
            <w:right w:val="none" w:sz="0" w:space="0" w:color="auto"/>
          </w:divBdr>
          <w:divsChild>
            <w:div w:id="201314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342704">
      <w:bodyDiv w:val="1"/>
      <w:marLeft w:val="0"/>
      <w:marRight w:val="0"/>
      <w:marTop w:val="0"/>
      <w:marBottom w:val="0"/>
      <w:divBdr>
        <w:top w:val="none" w:sz="0" w:space="0" w:color="auto"/>
        <w:left w:val="none" w:sz="0" w:space="0" w:color="auto"/>
        <w:bottom w:val="none" w:sz="0" w:space="0" w:color="auto"/>
        <w:right w:val="none" w:sz="0" w:space="0" w:color="auto"/>
      </w:divBdr>
    </w:div>
    <w:div w:id="571240207">
      <w:bodyDiv w:val="1"/>
      <w:marLeft w:val="0"/>
      <w:marRight w:val="0"/>
      <w:marTop w:val="0"/>
      <w:marBottom w:val="0"/>
      <w:divBdr>
        <w:top w:val="none" w:sz="0" w:space="0" w:color="auto"/>
        <w:left w:val="none" w:sz="0" w:space="0" w:color="auto"/>
        <w:bottom w:val="none" w:sz="0" w:space="0" w:color="auto"/>
        <w:right w:val="none" w:sz="0" w:space="0" w:color="auto"/>
      </w:divBdr>
    </w:div>
    <w:div w:id="577986126">
      <w:bodyDiv w:val="1"/>
      <w:marLeft w:val="0"/>
      <w:marRight w:val="0"/>
      <w:marTop w:val="0"/>
      <w:marBottom w:val="0"/>
      <w:divBdr>
        <w:top w:val="none" w:sz="0" w:space="0" w:color="auto"/>
        <w:left w:val="none" w:sz="0" w:space="0" w:color="auto"/>
        <w:bottom w:val="none" w:sz="0" w:space="0" w:color="auto"/>
        <w:right w:val="none" w:sz="0" w:space="0" w:color="auto"/>
      </w:divBdr>
      <w:divsChild>
        <w:div w:id="1628318207">
          <w:marLeft w:val="0"/>
          <w:marRight w:val="0"/>
          <w:marTop w:val="0"/>
          <w:marBottom w:val="0"/>
          <w:divBdr>
            <w:top w:val="none" w:sz="0" w:space="0" w:color="auto"/>
            <w:left w:val="none" w:sz="0" w:space="0" w:color="auto"/>
            <w:bottom w:val="none" w:sz="0" w:space="0" w:color="auto"/>
            <w:right w:val="none" w:sz="0" w:space="0" w:color="auto"/>
          </w:divBdr>
          <w:divsChild>
            <w:div w:id="1037199840">
              <w:marLeft w:val="0"/>
              <w:marRight w:val="0"/>
              <w:marTop w:val="0"/>
              <w:marBottom w:val="0"/>
              <w:divBdr>
                <w:top w:val="none" w:sz="0" w:space="0" w:color="auto"/>
                <w:left w:val="none" w:sz="0" w:space="0" w:color="auto"/>
                <w:bottom w:val="none" w:sz="0" w:space="0" w:color="auto"/>
                <w:right w:val="none" w:sz="0" w:space="0" w:color="auto"/>
              </w:divBdr>
              <w:divsChild>
                <w:div w:id="1717003780">
                  <w:marLeft w:val="0"/>
                  <w:marRight w:val="0"/>
                  <w:marTop w:val="0"/>
                  <w:marBottom w:val="0"/>
                  <w:divBdr>
                    <w:top w:val="none" w:sz="0" w:space="0" w:color="auto"/>
                    <w:left w:val="none" w:sz="0" w:space="0" w:color="auto"/>
                    <w:bottom w:val="none" w:sz="0" w:space="0" w:color="auto"/>
                    <w:right w:val="none" w:sz="0" w:space="0" w:color="auto"/>
                  </w:divBdr>
                  <w:divsChild>
                    <w:div w:id="369955827">
                      <w:marLeft w:val="0"/>
                      <w:marRight w:val="0"/>
                      <w:marTop w:val="0"/>
                      <w:marBottom w:val="0"/>
                      <w:divBdr>
                        <w:top w:val="none" w:sz="0" w:space="0" w:color="auto"/>
                        <w:left w:val="none" w:sz="0" w:space="0" w:color="auto"/>
                        <w:bottom w:val="none" w:sz="0" w:space="0" w:color="auto"/>
                        <w:right w:val="none" w:sz="0" w:space="0" w:color="auto"/>
                      </w:divBdr>
                      <w:divsChild>
                        <w:div w:id="823591676">
                          <w:marLeft w:val="0"/>
                          <w:marRight w:val="0"/>
                          <w:marTop w:val="0"/>
                          <w:marBottom w:val="0"/>
                          <w:divBdr>
                            <w:top w:val="none" w:sz="0" w:space="0" w:color="auto"/>
                            <w:left w:val="none" w:sz="0" w:space="0" w:color="auto"/>
                            <w:bottom w:val="none" w:sz="0" w:space="0" w:color="auto"/>
                            <w:right w:val="none" w:sz="0" w:space="0" w:color="auto"/>
                          </w:divBdr>
                          <w:divsChild>
                            <w:div w:id="1985305691">
                              <w:marLeft w:val="0"/>
                              <w:marRight w:val="0"/>
                              <w:marTop w:val="0"/>
                              <w:marBottom w:val="0"/>
                              <w:divBdr>
                                <w:top w:val="none" w:sz="0" w:space="0" w:color="auto"/>
                                <w:left w:val="none" w:sz="0" w:space="0" w:color="auto"/>
                                <w:bottom w:val="none" w:sz="0" w:space="0" w:color="auto"/>
                                <w:right w:val="none" w:sz="0" w:space="0" w:color="auto"/>
                              </w:divBdr>
                              <w:divsChild>
                                <w:div w:id="1124468022">
                                  <w:marLeft w:val="0"/>
                                  <w:marRight w:val="0"/>
                                  <w:marTop w:val="0"/>
                                  <w:marBottom w:val="0"/>
                                  <w:divBdr>
                                    <w:top w:val="none" w:sz="0" w:space="0" w:color="auto"/>
                                    <w:left w:val="none" w:sz="0" w:space="0" w:color="auto"/>
                                    <w:bottom w:val="none" w:sz="0" w:space="0" w:color="auto"/>
                                    <w:right w:val="none" w:sz="0" w:space="0" w:color="auto"/>
                                  </w:divBdr>
                                  <w:divsChild>
                                    <w:div w:id="1793742479">
                                      <w:marLeft w:val="0"/>
                                      <w:marRight w:val="0"/>
                                      <w:marTop w:val="0"/>
                                      <w:marBottom w:val="0"/>
                                      <w:divBdr>
                                        <w:top w:val="none" w:sz="0" w:space="0" w:color="auto"/>
                                        <w:left w:val="none" w:sz="0" w:space="0" w:color="auto"/>
                                        <w:bottom w:val="none" w:sz="0" w:space="0" w:color="auto"/>
                                        <w:right w:val="none" w:sz="0" w:space="0" w:color="auto"/>
                                      </w:divBdr>
                                      <w:divsChild>
                                        <w:div w:id="1223256441">
                                          <w:marLeft w:val="0"/>
                                          <w:marRight w:val="0"/>
                                          <w:marTop w:val="0"/>
                                          <w:marBottom w:val="0"/>
                                          <w:divBdr>
                                            <w:top w:val="none" w:sz="0" w:space="0" w:color="auto"/>
                                            <w:left w:val="none" w:sz="0" w:space="0" w:color="auto"/>
                                            <w:bottom w:val="none" w:sz="0" w:space="0" w:color="auto"/>
                                            <w:right w:val="none" w:sz="0" w:space="0" w:color="auto"/>
                                          </w:divBdr>
                                          <w:divsChild>
                                            <w:div w:id="913858649">
                                              <w:marLeft w:val="0"/>
                                              <w:marRight w:val="0"/>
                                              <w:marTop w:val="0"/>
                                              <w:marBottom w:val="0"/>
                                              <w:divBdr>
                                                <w:top w:val="none" w:sz="0" w:space="0" w:color="auto"/>
                                                <w:left w:val="none" w:sz="0" w:space="0" w:color="auto"/>
                                                <w:bottom w:val="none" w:sz="0" w:space="0" w:color="auto"/>
                                                <w:right w:val="none" w:sz="0" w:space="0" w:color="auto"/>
                                              </w:divBdr>
                                              <w:divsChild>
                                                <w:div w:id="100298214">
                                                  <w:marLeft w:val="0"/>
                                                  <w:marRight w:val="0"/>
                                                  <w:marTop w:val="0"/>
                                                  <w:marBottom w:val="0"/>
                                                  <w:divBdr>
                                                    <w:top w:val="none" w:sz="0" w:space="0" w:color="auto"/>
                                                    <w:left w:val="none" w:sz="0" w:space="0" w:color="auto"/>
                                                    <w:bottom w:val="none" w:sz="0" w:space="0" w:color="auto"/>
                                                    <w:right w:val="none" w:sz="0" w:space="0" w:color="auto"/>
                                                  </w:divBdr>
                                                  <w:divsChild>
                                                    <w:div w:id="1437024911">
                                                      <w:marLeft w:val="0"/>
                                                      <w:marRight w:val="0"/>
                                                      <w:marTop w:val="0"/>
                                                      <w:marBottom w:val="0"/>
                                                      <w:divBdr>
                                                        <w:top w:val="none" w:sz="0" w:space="0" w:color="auto"/>
                                                        <w:left w:val="none" w:sz="0" w:space="0" w:color="auto"/>
                                                        <w:bottom w:val="none" w:sz="0" w:space="0" w:color="auto"/>
                                                        <w:right w:val="none" w:sz="0" w:space="0" w:color="auto"/>
                                                      </w:divBdr>
                                                      <w:divsChild>
                                                        <w:div w:id="781999660">
                                                          <w:marLeft w:val="0"/>
                                                          <w:marRight w:val="0"/>
                                                          <w:marTop w:val="0"/>
                                                          <w:marBottom w:val="0"/>
                                                          <w:divBdr>
                                                            <w:top w:val="none" w:sz="0" w:space="0" w:color="auto"/>
                                                            <w:left w:val="none" w:sz="0" w:space="0" w:color="auto"/>
                                                            <w:bottom w:val="none" w:sz="0" w:space="0" w:color="auto"/>
                                                            <w:right w:val="none" w:sz="0" w:space="0" w:color="auto"/>
                                                          </w:divBdr>
                                                          <w:divsChild>
                                                            <w:div w:id="704138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95869254">
      <w:bodyDiv w:val="1"/>
      <w:marLeft w:val="0"/>
      <w:marRight w:val="0"/>
      <w:marTop w:val="0"/>
      <w:marBottom w:val="0"/>
      <w:divBdr>
        <w:top w:val="none" w:sz="0" w:space="0" w:color="auto"/>
        <w:left w:val="none" w:sz="0" w:space="0" w:color="auto"/>
        <w:bottom w:val="none" w:sz="0" w:space="0" w:color="auto"/>
        <w:right w:val="none" w:sz="0" w:space="0" w:color="auto"/>
      </w:divBdr>
      <w:divsChild>
        <w:div w:id="1592929180">
          <w:marLeft w:val="0"/>
          <w:marRight w:val="0"/>
          <w:marTop w:val="0"/>
          <w:marBottom w:val="0"/>
          <w:divBdr>
            <w:top w:val="none" w:sz="0" w:space="0" w:color="auto"/>
            <w:left w:val="none" w:sz="0" w:space="0" w:color="auto"/>
            <w:bottom w:val="none" w:sz="0" w:space="0" w:color="auto"/>
            <w:right w:val="none" w:sz="0" w:space="0" w:color="auto"/>
          </w:divBdr>
          <w:divsChild>
            <w:div w:id="56131268">
              <w:marLeft w:val="0"/>
              <w:marRight w:val="0"/>
              <w:marTop w:val="0"/>
              <w:marBottom w:val="0"/>
              <w:divBdr>
                <w:top w:val="none" w:sz="0" w:space="0" w:color="auto"/>
                <w:left w:val="none" w:sz="0" w:space="0" w:color="auto"/>
                <w:bottom w:val="none" w:sz="0" w:space="0" w:color="auto"/>
                <w:right w:val="none" w:sz="0" w:space="0" w:color="auto"/>
              </w:divBdr>
              <w:divsChild>
                <w:div w:id="1909462074">
                  <w:marLeft w:val="0"/>
                  <w:marRight w:val="0"/>
                  <w:marTop w:val="0"/>
                  <w:marBottom w:val="0"/>
                  <w:divBdr>
                    <w:top w:val="none" w:sz="0" w:space="0" w:color="auto"/>
                    <w:left w:val="none" w:sz="0" w:space="0" w:color="auto"/>
                    <w:bottom w:val="none" w:sz="0" w:space="0" w:color="auto"/>
                    <w:right w:val="none" w:sz="0" w:space="0" w:color="auto"/>
                  </w:divBdr>
                  <w:divsChild>
                    <w:div w:id="1725063982">
                      <w:marLeft w:val="0"/>
                      <w:marRight w:val="0"/>
                      <w:marTop w:val="0"/>
                      <w:marBottom w:val="0"/>
                      <w:divBdr>
                        <w:top w:val="none" w:sz="0" w:space="0" w:color="auto"/>
                        <w:left w:val="none" w:sz="0" w:space="0" w:color="auto"/>
                        <w:bottom w:val="none" w:sz="0" w:space="0" w:color="auto"/>
                        <w:right w:val="none" w:sz="0" w:space="0" w:color="auto"/>
                      </w:divBdr>
                      <w:divsChild>
                        <w:div w:id="1974823646">
                          <w:marLeft w:val="0"/>
                          <w:marRight w:val="0"/>
                          <w:marTop w:val="0"/>
                          <w:marBottom w:val="0"/>
                          <w:divBdr>
                            <w:top w:val="none" w:sz="0" w:space="0" w:color="auto"/>
                            <w:left w:val="none" w:sz="0" w:space="0" w:color="auto"/>
                            <w:bottom w:val="none" w:sz="0" w:space="0" w:color="auto"/>
                            <w:right w:val="none" w:sz="0" w:space="0" w:color="auto"/>
                          </w:divBdr>
                          <w:divsChild>
                            <w:div w:id="2052067179">
                              <w:marLeft w:val="0"/>
                              <w:marRight w:val="0"/>
                              <w:marTop w:val="0"/>
                              <w:marBottom w:val="0"/>
                              <w:divBdr>
                                <w:top w:val="none" w:sz="0" w:space="0" w:color="auto"/>
                                <w:left w:val="none" w:sz="0" w:space="0" w:color="auto"/>
                                <w:bottom w:val="none" w:sz="0" w:space="0" w:color="auto"/>
                                <w:right w:val="none" w:sz="0" w:space="0" w:color="auto"/>
                              </w:divBdr>
                              <w:divsChild>
                                <w:div w:id="1849639053">
                                  <w:marLeft w:val="0"/>
                                  <w:marRight w:val="0"/>
                                  <w:marTop w:val="0"/>
                                  <w:marBottom w:val="0"/>
                                  <w:divBdr>
                                    <w:top w:val="none" w:sz="0" w:space="0" w:color="auto"/>
                                    <w:left w:val="none" w:sz="0" w:space="0" w:color="auto"/>
                                    <w:bottom w:val="none" w:sz="0" w:space="0" w:color="auto"/>
                                    <w:right w:val="none" w:sz="0" w:space="0" w:color="auto"/>
                                  </w:divBdr>
                                  <w:divsChild>
                                    <w:div w:id="992025081">
                                      <w:marLeft w:val="0"/>
                                      <w:marRight w:val="0"/>
                                      <w:marTop w:val="0"/>
                                      <w:marBottom w:val="0"/>
                                      <w:divBdr>
                                        <w:top w:val="none" w:sz="0" w:space="0" w:color="auto"/>
                                        <w:left w:val="none" w:sz="0" w:space="0" w:color="auto"/>
                                        <w:bottom w:val="none" w:sz="0" w:space="0" w:color="auto"/>
                                        <w:right w:val="none" w:sz="0" w:space="0" w:color="auto"/>
                                      </w:divBdr>
                                      <w:divsChild>
                                        <w:div w:id="1236554629">
                                          <w:marLeft w:val="0"/>
                                          <w:marRight w:val="0"/>
                                          <w:marTop w:val="0"/>
                                          <w:marBottom w:val="0"/>
                                          <w:divBdr>
                                            <w:top w:val="none" w:sz="0" w:space="0" w:color="auto"/>
                                            <w:left w:val="none" w:sz="0" w:space="0" w:color="auto"/>
                                            <w:bottom w:val="none" w:sz="0" w:space="0" w:color="auto"/>
                                            <w:right w:val="none" w:sz="0" w:space="0" w:color="auto"/>
                                          </w:divBdr>
                                          <w:divsChild>
                                            <w:div w:id="352264500">
                                              <w:marLeft w:val="0"/>
                                              <w:marRight w:val="0"/>
                                              <w:marTop w:val="0"/>
                                              <w:marBottom w:val="0"/>
                                              <w:divBdr>
                                                <w:top w:val="none" w:sz="0" w:space="0" w:color="auto"/>
                                                <w:left w:val="none" w:sz="0" w:space="0" w:color="auto"/>
                                                <w:bottom w:val="none" w:sz="0" w:space="0" w:color="auto"/>
                                                <w:right w:val="none" w:sz="0" w:space="0" w:color="auto"/>
                                              </w:divBdr>
                                              <w:divsChild>
                                                <w:div w:id="1217089902">
                                                  <w:marLeft w:val="0"/>
                                                  <w:marRight w:val="0"/>
                                                  <w:marTop w:val="0"/>
                                                  <w:marBottom w:val="0"/>
                                                  <w:divBdr>
                                                    <w:top w:val="none" w:sz="0" w:space="0" w:color="auto"/>
                                                    <w:left w:val="none" w:sz="0" w:space="0" w:color="auto"/>
                                                    <w:bottom w:val="none" w:sz="0" w:space="0" w:color="auto"/>
                                                    <w:right w:val="none" w:sz="0" w:space="0" w:color="auto"/>
                                                  </w:divBdr>
                                                  <w:divsChild>
                                                    <w:div w:id="874855220">
                                                      <w:marLeft w:val="0"/>
                                                      <w:marRight w:val="0"/>
                                                      <w:marTop w:val="0"/>
                                                      <w:marBottom w:val="0"/>
                                                      <w:divBdr>
                                                        <w:top w:val="none" w:sz="0" w:space="0" w:color="auto"/>
                                                        <w:left w:val="none" w:sz="0" w:space="0" w:color="auto"/>
                                                        <w:bottom w:val="none" w:sz="0" w:space="0" w:color="auto"/>
                                                        <w:right w:val="none" w:sz="0" w:space="0" w:color="auto"/>
                                                      </w:divBdr>
                                                      <w:divsChild>
                                                        <w:div w:id="1393193052">
                                                          <w:marLeft w:val="0"/>
                                                          <w:marRight w:val="0"/>
                                                          <w:marTop w:val="0"/>
                                                          <w:marBottom w:val="0"/>
                                                          <w:divBdr>
                                                            <w:top w:val="none" w:sz="0" w:space="0" w:color="auto"/>
                                                            <w:left w:val="none" w:sz="0" w:space="0" w:color="auto"/>
                                                            <w:bottom w:val="none" w:sz="0" w:space="0" w:color="auto"/>
                                                            <w:right w:val="none" w:sz="0" w:space="0" w:color="auto"/>
                                                          </w:divBdr>
                                                          <w:divsChild>
                                                            <w:div w:id="33176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24703031">
      <w:bodyDiv w:val="1"/>
      <w:marLeft w:val="0"/>
      <w:marRight w:val="0"/>
      <w:marTop w:val="0"/>
      <w:marBottom w:val="0"/>
      <w:divBdr>
        <w:top w:val="none" w:sz="0" w:space="0" w:color="auto"/>
        <w:left w:val="none" w:sz="0" w:space="0" w:color="auto"/>
        <w:bottom w:val="none" w:sz="0" w:space="0" w:color="auto"/>
        <w:right w:val="none" w:sz="0" w:space="0" w:color="auto"/>
      </w:divBdr>
      <w:divsChild>
        <w:div w:id="1872953718">
          <w:marLeft w:val="0"/>
          <w:marRight w:val="0"/>
          <w:marTop w:val="0"/>
          <w:marBottom w:val="0"/>
          <w:divBdr>
            <w:top w:val="none" w:sz="0" w:space="0" w:color="auto"/>
            <w:left w:val="none" w:sz="0" w:space="0" w:color="auto"/>
            <w:bottom w:val="none" w:sz="0" w:space="0" w:color="auto"/>
            <w:right w:val="none" w:sz="0" w:space="0" w:color="auto"/>
          </w:divBdr>
          <w:divsChild>
            <w:div w:id="925845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709639">
      <w:bodyDiv w:val="1"/>
      <w:marLeft w:val="0"/>
      <w:marRight w:val="0"/>
      <w:marTop w:val="0"/>
      <w:marBottom w:val="0"/>
      <w:divBdr>
        <w:top w:val="none" w:sz="0" w:space="0" w:color="auto"/>
        <w:left w:val="none" w:sz="0" w:space="0" w:color="auto"/>
        <w:bottom w:val="none" w:sz="0" w:space="0" w:color="auto"/>
        <w:right w:val="none" w:sz="0" w:space="0" w:color="auto"/>
      </w:divBdr>
      <w:divsChild>
        <w:div w:id="1791123867">
          <w:marLeft w:val="0"/>
          <w:marRight w:val="0"/>
          <w:marTop w:val="0"/>
          <w:marBottom w:val="0"/>
          <w:divBdr>
            <w:top w:val="none" w:sz="0" w:space="0" w:color="auto"/>
            <w:left w:val="none" w:sz="0" w:space="0" w:color="auto"/>
            <w:bottom w:val="none" w:sz="0" w:space="0" w:color="auto"/>
            <w:right w:val="none" w:sz="0" w:space="0" w:color="auto"/>
          </w:divBdr>
        </w:div>
      </w:divsChild>
    </w:div>
    <w:div w:id="686830180">
      <w:bodyDiv w:val="1"/>
      <w:marLeft w:val="0"/>
      <w:marRight w:val="0"/>
      <w:marTop w:val="0"/>
      <w:marBottom w:val="0"/>
      <w:divBdr>
        <w:top w:val="none" w:sz="0" w:space="0" w:color="auto"/>
        <w:left w:val="none" w:sz="0" w:space="0" w:color="auto"/>
        <w:bottom w:val="none" w:sz="0" w:space="0" w:color="auto"/>
        <w:right w:val="none" w:sz="0" w:space="0" w:color="auto"/>
      </w:divBdr>
    </w:div>
    <w:div w:id="694692795">
      <w:bodyDiv w:val="1"/>
      <w:marLeft w:val="0"/>
      <w:marRight w:val="0"/>
      <w:marTop w:val="0"/>
      <w:marBottom w:val="0"/>
      <w:divBdr>
        <w:top w:val="none" w:sz="0" w:space="0" w:color="auto"/>
        <w:left w:val="none" w:sz="0" w:space="0" w:color="auto"/>
        <w:bottom w:val="none" w:sz="0" w:space="0" w:color="auto"/>
        <w:right w:val="none" w:sz="0" w:space="0" w:color="auto"/>
      </w:divBdr>
      <w:divsChild>
        <w:div w:id="1341589175">
          <w:marLeft w:val="0"/>
          <w:marRight w:val="0"/>
          <w:marTop w:val="0"/>
          <w:marBottom w:val="0"/>
          <w:divBdr>
            <w:top w:val="none" w:sz="0" w:space="0" w:color="auto"/>
            <w:left w:val="none" w:sz="0" w:space="0" w:color="auto"/>
            <w:bottom w:val="none" w:sz="0" w:space="0" w:color="auto"/>
            <w:right w:val="none" w:sz="0" w:space="0" w:color="auto"/>
          </w:divBdr>
          <w:divsChild>
            <w:div w:id="90509805">
              <w:marLeft w:val="0"/>
              <w:marRight w:val="0"/>
              <w:marTop w:val="0"/>
              <w:marBottom w:val="0"/>
              <w:divBdr>
                <w:top w:val="none" w:sz="0" w:space="0" w:color="auto"/>
                <w:left w:val="none" w:sz="0" w:space="0" w:color="auto"/>
                <w:bottom w:val="none" w:sz="0" w:space="0" w:color="auto"/>
                <w:right w:val="none" w:sz="0" w:space="0" w:color="auto"/>
              </w:divBdr>
              <w:divsChild>
                <w:div w:id="1703822871">
                  <w:marLeft w:val="0"/>
                  <w:marRight w:val="0"/>
                  <w:marTop w:val="0"/>
                  <w:marBottom w:val="0"/>
                  <w:divBdr>
                    <w:top w:val="none" w:sz="0" w:space="0" w:color="auto"/>
                    <w:left w:val="none" w:sz="0" w:space="0" w:color="auto"/>
                    <w:bottom w:val="none" w:sz="0" w:space="0" w:color="auto"/>
                    <w:right w:val="none" w:sz="0" w:space="0" w:color="auto"/>
                  </w:divBdr>
                  <w:divsChild>
                    <w:div w:id="1715350393">
                      <w:marLeft w:val="0"/>
                      <w:marRight w:val="0"/>
                      <w:marTop w:val="0"/>
                      <w:marBottom w:val="0"/>
                      <w:divBdr>
                        <w:top w:val="none" w:sz="0" w:space="0" w:color="auto"/>
                        <w:left w:val="none" w:sz="0" w:space="0" w:color="auto"/>
                        <w:bottom w:val="none" w:sz="0" w:space="0" w:color="auto"/>
                        <w:right w:val="none" w:sz="0" w:space="0" w:color="auto"/>
                      </w:divBdr>
                      <w:divsChild>
                        <w:div w:id="9529270">
                          <w:marLeft w:val="0"/>
                          <w:marRight w:val="0"/>
                          <w:marTop w:val="0"/>
                          <w:marBottom w:val="0"/>
                          <w:divBdr>
                            <w:top w:val="none" w:sz="0" w:space="0" w:color="auto"/>
                            <w:left w:val="none" w:sz="0" w:space="0" w:color="auto"/>
                            <w:bottom w:val="none" w:sz="0" w:space="0" w:color="auto"/>
                            <w:right w:val="none" w:sz="0" w:space="0" w:color="auto"/>
                          </w:divBdr>
                          <w:divsChild>
                            <w:div w:id="137982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3628668">
      <w:bodyDiv w:val="1"/>
      <w:marLeft w:val="0"/>
      <w:marRight w:val="0"/>
      <w:marTop w:val="0"/>
      <w:marBottom w:val="0"/>
      <w:divBdr>
        <w:top w:val="none" w:sz="0" w:space="0" w:color="auto"/>
        <w:left w:val="none" w:sz="0" w:space="0" w:color="auto"/>
        <w:bottom w:val="none" w:sz="0" w:space="0" w:color="auto"/>
        <w:right w:val="none" w:sz="0" w:space="0" w:color="auto"/>
      </w:divBdr>
    </w:div>
    <w:div w:id="744111288">
      <w:bodyDiv w:val="1"/>
      <w:marLeft w:val="0"/>
      <w:marRight w:val="0"/>
      <w:marTop w:val="0"/>
      <w:marBottom w:val="0"/>
      <w:divBdr>
        <w:top w:val="none" w:sz="0" w:space="0" w:color="auto"/>
        <w:left w:val="none" w:sz="0" w:space="0" w:color="auto"/>
        <w:bottom w:val="none" w:sz="0" w:space="0" w:color="auto"/>
        <w:right w:val="none" w:sz="0" w:space="0" w:color="auto"/>
      </w:divBdr>
    </w:div>
    <w:div w:id="757598465">
      <w:bodyDiv w:val="1"/>
      <w:marLeft w:val="0"/>
      <w:marRight w:val="0"/>
      <w:marTop w:val="0"/>
      <w:marBottom w:val="0"/>
      <w:divBdr>
        <w:top w:val="none" w:sz="0" w:space="0" w:color="auto"/>
        <w:left w:val="none" w:sz="0" w:space="0" w:color="auto"/>
        <w:bottom w:val="none" w:sz="0" w:space="0" w:color="auto"/>
        <w:right w:val="none" w:sz="0" w:space="0" w:color="auto"/>
      </w:divBdr>
    </w:div>
    <w:div w:id="775566518">
      <w:bodyDiv w:val="1"/>
      <w:marLeft w:val="0"/>
      <w:marRight w:val="0"/>
      <w:marTop w:val="0"/>
      <w:marBottom w:val="0"/>
      <w:divBdr>
        <w:top w:val="none" w:sz="0" w:space="0" w:color="auto"/>
        <w:left w:val="none" w:sz="0" w:space="0" w:color="auto"/>
        <w:bottom w:val="none" w:sz="0" w:space="0" w:color="auto"/>
        <w:right w:val="none" w:sz="0" w:space="0" w:color="auto"/>
      </w:divBdr>
    </w:div>
    <w:div w:id="788356861">
      <w:bodyDiv w:val="1"/>
      <w:marLeft w:val="0"/>
      <w:marRight w:val="0"/>
      <w:marTop w:val="0"/>
      <w:marBottom w:val="0"/>
      <w:divBdr>
        <w:top w:val="none" w:sz="0" w:space="0" w:color="auto"/>
        <w:left w:val="none" w:sz="0" w:space="0" w:color="auto"/>
        <w:bottom w:val="none" w:sz="0" w:space="0" w:color="auto"/>
        <w:right w:val="none" w:sz="0" w:space="0" w:color="auto"/>
      </w:divBdr>
    </w:div>
    <w:div w:id="791216890">
      <w:bodyDiv w:val="1"/>
      <w:marLeft w:val="0"/>
      <w:marRight w:val="0"/>
      <w:marTop w:val="0"/>
      <w:marBottom w:val="0"/>
      <w:divBdr>
        <w:top w:val="none" w:sz="0" w:space="0" w:color="auto"/>
        <w:left w:val="none" w:sz="0" w:space="0" w:color="auto"/>
        <w:bottom w:val="none" w:sz="0" w:space="0" w:color="auto"/>
        <w:right w:val="none" w:sz="0" w:space="0" w:color="auto"/>
      </w:divBdr>
    </w:div>
    <w:div w:id="799231063">
      <w:bodyDiv w:val="1"/>
      <w:marLeft w:val="0"/>
      <w:marRight w:val="0"/>
      <w:marTop w:val="0"/>
      <w:marBottom w:val="0"/>
      <w:divBdr>
        <w:top w:val="none" w:sz="0" w:space="0" w:color="auto"/>
        <w:left w:val="none" w:sz="0" w:space="0" w:color="auto"/>
        <w:bottom w:val="none" w:sz="0" w:space="0" w:color="auto"/>
        <w:right w:val="none" w:sz="0" w:space="0" w:color="auto"/>
      </w:divBdr>
    </w:div>
    <w:div w:id="838423404">
      <w:bodyDiv w:val="1"/>
      <w:marLeft w:val="0"/>
      <w:marRight w:val="0"/>
      <w:marTop w:val="0"/>
      <w:marBottom w:val="0"/>
      <w:divBdr>
        <w:top w:val="none" w:sz="0" w:space="0" w:color="auto"/>
        <w:left w:val="none" w:sz="0" w:space="0" w:color="auto"/>
        <w:bottom w:val="none" w:sz="0" w:space="0" w:color="auto"/>
        <w:right w:val="none" w:sz="0" w:space="0" w:color="auto"/>
      </w:divBdr>
    </w:div>
    <w:div w:id="840390413">
      <w:bodyDiv w:val="1"/>
      <w:marLeft w:val="0"/>
      <w:marRight w:val="0"/>
      <w:marTop w:val="0"/>
      <w:marBottom w:val="0"/>
      <w:divBdr>
        <w:top w:val="none" w:sz="0" w:space="0" w:color="auto"/>
        <w:left w:val="none" w:sz="0" w:space="0" w:color="auto"/>
        <w:bottom w:val="none" w:sz="0" w:space="0" w:color="auto"/>
        <w:right w:val="none" w:sz="0" w:space="0" w:color="auto"/>
      </w:divBdr>
    </w:div>
    <w:div w:id="841162389">
      <w:bodyDiv w:val="1"/>
      <w:marLeft w:val="0"/>
      <w:marRight w:val="0"/>
      <w:marTop w:val="0"/>
      <w:marBottom w:val="0"/>
      <w:divBdr>
        <w:top w:val="none" w:sz="0" w:space="0" w:color="auto"/>
        <w:left w:val="none" w:sz="0" w:space="0" w:color="auto"/>
        <w:bottom w:val="none" w:sz="0" w:space="0" w:color="auto"/>
        <w:right w:val="none" w:sz="0" w:space="0" w:color="auto"/>
      </w:divBdr>
      <w:divsChild>
        <w:div w:id="541207426">
          <w:marLeft w:val="0"/>
          <w:marRight w:val="0"/>
          <w:marTop w:val="0"/>
          <w:marBottom w:val="0"/>
          <w:divBdr>
            <w:top w:val="none" w:sz="0" w:space="0" w:color="auto"/>
            <w:left w:val="none" w:sz="0" w:space="0" w:color="auto"/>
            <w:bottom w:val="none" w:sz="0" w:space="0" w:color="auto"/>
            <w:right w:val="none" w:sz="0" w:space="0" w:color="auto"/>
          </w:divBdr>
          <w:divsChild>
            <w:div w:id="1779451983">
              <w:marLeft w:val="0"/>
              <w:marRight w:val="0"/>
              <w:marTop w:val="0"/>
              <w:marBottom w:val="0"/>
              <w:divBdr>
                <w:top w:val="none" w:sz="0" w:space="0" w:color="auto"/>
                <w:left w:val="none" w:sz="0" w:space="0" w:color="auto"/>
                <w:bottom w:val="none" w:sz="0" w:space="0" w:color="auto"/>
                <w:right w:val="none" w:sz="0" w:space="0" w:color="auto"/>
              </w:divBdr>
              <w:divsChild>
                <w:div w:id="1047988531">
                  <w:marLeft w:val="0"/>
                  <w:marRight w:val="0"/>
                  <w:marTop w:val="0"/>
                  <w:marBottom w:val="0"/>
                  <w:divBdr>
                    <w:top w:val="none" w:sz="0" w:space="0" w:color="auto"/>
                    <w:left w:val="none" w:sz="0" w:space="0" w:color="auto"/>
                    <w:bottom w:val="none" w:sz="0" w:space="0" w:color="auto"/>
                    <w:right w:val="none" w:sz="0" w:space="0" w:color="auto"/>
                  </w:divBdr>
                  <w:divsChild>
                    <w:div w:id="1564176277">
                      <w:marLeft w:val="0"/>
                      <w:marRight w:val="0"/>
                      <w:marTop w:val="0"/>
                      <w:marBottom w:val="0"/>
                      <w:divBdr>
                        <w:top w:val="none" w:sz="0" w:space="0" w:color="auto"/>
                        <w:left w:val="none" w:sz="0" w:space="0" w:color="auto"/>
                        <w:bottom w:val="none" w:sz="0" w:space="0" w:color="auto"/>
                        <w:right w:val="none" w:sz="0" w:space="0" w:color="auto"/>
                      </w:divBdr>
                      <w:divsChild>
                        <w:div w:id="25303027">
                          <w:marLeft w:val="0"/>
                          <w:marRight w:val="0"/>
                          <w:marTop w:val="0"/>
                          <w:marBottom w:val="0"/>
                          <w:divBdr>
                            <w:top w:val="none" w:sz="0" w:space="0" w:color="auto"/>
                            <w:left w:val="none" w:sz="0" w:space="0" w:color="auto"/>
                            <w:bottom w:val="none" w:sz="0" w:space="0" w:color="auto"/>
                            <w:right w:val="none" w:sz="0" w:space="0" w:color="auto"/>
                          </w:divBdr>
                          <w:divsChild>
                            <w:div w:id="867641410">
                              <w:marLeft w:val="0"/>
                              <w:marRight w:val="0"/>
                              <w:marTop w:val="0"/>
                              <w:marBottom w:val="0"/>
                              <w:divBdr>
                                <w:top w:val="none" w:sz="0" w:space="0" w:color="auto"/>
                                <w:left w:val="none" w:sz="0" w:space="0" w:color="auto"/>
                                <w:bottom w:val="none" w:sz="0" w:space="0" w:color="auto"/>
                                <w:right w:val="none" w:sz="0" w:space="0" w:color="auto"/>
                              </w:divBdr>
                              <w:divsChild>
                                <w:div w:id="711270307">
                                  <w:marLeft w:val="0"/>
                                  <w:marRight w:val="0"/>
                                  <w:marTop w:val="0"/>
                                  <w:marBottom w:val="0"/>
                                  <w:divBdr>
                                    <w:top w:val="none" w:sz="0" w:space="0" w:color="auto"/>
                                    <w:left w:val="none" w:sz="0" w:space="0" w:color="auto"/>
                                    <w:bottom w:val="none" w:sz="0" w:space="0" w:color="auto"/>
                                    <w:right w:val="none" w:sz="0" w:space="0" w:color="auto"/>
                                  </w:divBdr>
                                  <w:divsChild>
                                    <w:div w:id="945769251">
                                      <w:marLeft w:val="0"/>
                                      <w:marRight w:val="0"/>
                                      <w:marTop w:val="0"/>
                                      <w:marBottom w:val="0"/>
                                      <w:divBdr>
                                        <w:top w:val="none" w:sz="0" w:space="0" w:color="auto"/>
                                        <w:left w:val="none" w:sz="0" w:space="0" w:color="auto"/>
                                        <w:bottom w:val="none" w:sz="0" w:space="0" w:color="auto"/>
                                        <w:right w:val="none" w:sz="0" w:space="0" w:color="auto"/>
                                      </w:divBdr>
                                      <w:divsChild>
                                        <w:div w:id="197008554">
                                          <w:marLeft w:val="0"/>
                                          <w:marRight w:val="0"/>
                                          <w:marTop w:val="0"/>
                                          <w:marBottom w:val="0"/>
                                          <w:divBdr>
                                            <w:top w:val="none" w:sz="0" w:space="0" w:color="auto"/>
                                            <w:left w:val="none" w:sz="0" w:space="0" w:color="auto"/>
                                            <w:bottom w:val="none" w:sz="0" w:space="0" w:color="auto"/>
                                            <w:right w:val="none" w:sz="0" w:space="0" w:color="auto"/>
                                          </w:divBdr>
                                          <w:divsChild>
                                            <w:div w:id="1474756942">
                                              <w:marLeft w:val="0"/>
                                              <w:marRight w:val="0"/>
                                              <w:marTop w:val="0"/>
                                              <w:marBottom w:val="0"/>
                                              <w:divBdr>
                                                <w:top w:val="none" w:sz="0" w:space="0" w:color="auto"/>
                                                <w:left w:val="none" w:sz="0" w:space="0" w:color="auto"/>
                                                <w:bottom w:val="none" w:sz="0" w:space="0" w:color="auto"/>
                                                <w:right w:val="none" w:sz="0" w:space="0" w:color="auto"/>
                                              </w:divBdr>
                                              <w:divsChild>
                                                <w:div w:id="406391240">
                                                  <w:marLeft w:val="0"/>
                                                  <w:marRight w:val="0"/>
                                                  <w:marTop w:val="0"/>
                                                  <w:marBottom w:val="0"/>
                                                  <w:divBdr>
                                                    <w:top w:val="none" w:sz="0" w:space="0" w:color="auto"/>
                                                    <w:left w:val="none" w:sz="0" w:space="0" w:color="auto"/>
                                                    <w:bottom w:val="none" w:sz="0" w:space="0" w:color="auto"/>
                                                    <w:right w:val="none" w:sz="0" w:space="0" w:color="auto"/>
                                                  </w:divBdr>
                                                  <w:divsChild>
                                                    <w:div w:id="1678538754">
                                                      <w:marLeft w:val="0"/>
                                                      <w:marRight w:val="0"/>
                                                      <w:marTop w:val="0"/>
                                                      <w:marBottom w:val="0"/>
                                                      <w:divBdr>
                                                        <w:top w:val="none" w:sz="0" w:space="0" w:color="auto"/>
                                                        <w:left w:val="none" w:sz="0" w:space="0" w:color="auto"/>
                                                        <w:bottom w:val="none" w:sz="0" w:space="0" w:color="auto"/>
                                                        <w:right w:val="none" w:sz="0" w:space="0" w:color="auto"/>
                                                      </w:divBdr>
                                                      <w:divsChild>
                                                        <w:div w:id="2139258117">
                                                          <w:marLeft w:val="0"/>
                                                          <w:marRight w:val="0"/>
                                                          <w:marTop w:val="0"/>
                                                          <w:marBottom w:val="0"/>
                                                          <w:divBdr>
                                                            <w:top w:val="none" w:sz="0" w:space="0" w:color="auto"/>
                                                            <w:left w:val="none" w:sz="0" w:space="0" w:color="auto"/>
                                                            <w:bottom w:val="none" w:sz="0" w:space="0" w:color="auto"/>
                                                            <w:right w:val="none" w:sz="0" w:space="0" w:color="auto"/>
                                                          </w:divBdr>
                                                          <w:divsChild>
                                                            <w:div w:id="195161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65140837">
      <w:bodyDiv w:val="1"/>
      <w:marLeft w:val="0"/>
      <w:marRight w:val="0"/>
      <w:marTop w:val="0"/>
      <w:marBottom w:val="0"/>
      <w:divBdr>
        <w:top w:val="none" w:sz="0" w:space="0" w:color="auto"/>
        <w:left w:val="none" w:sz="0" w:space="0" w:color="auto"/>
        <w:bottom w:val="none" w:sz="0" w:space="0" w:color="auto"/>
        <w:right w:val="none" w:sz="0" w:space="0" w:color="auto"/>
      </w:divBdr>
      <w:divsChild>
        <w:div w:id="1805657559">
          <w:marLeft w:val="0"/>
          <w:marRight w:val="0"/>
          <w:marTop w:val="0"/>
          <w:marBottom w:val="0"/>
          <w:divBdr>
            <w:top w:val="none" w:sz="0" w:space="0" w:color="auto"/>
            <w:left w:val="none" w:sz="0" w:space="0" w:color="auto"/>
            <w:bottom w:val="none" w:sz="0" w:space="0" w:color="auto"/>
            <w:right w:val="none" w:sz="0" w:space="0" w:color="auto"/>
          </w:divBdr>
          <w:divsChild>
            <w:div w:id="594828120">
              <w:marLeft w:val="0"/>
              <w:marRight w:val="0"/>
              <w:marTop w:val="0"/>
              <w:marBottom w:val="0"/>
              <w:divBdr>
                <w:top w:val="none" w:sz="0" w:space="0" w:color="auto"/>
                <w:left w:val="none" w:sz="0" w:space="0" w:color="auto"/>
                <w:bottom w:val="none" w:sz="0" w:space="0" w:color="auto"/>
                <w:right w:val="none" w:sz="0" w:space="0" w:color="auto"/>
              </w:divBdr>
            </w:div>
            <w:div w:id="2117941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133072">
      <w:bodyDiv w:val="1"/>
      <w:marLeft w:val="0"/>
      <w:marRight w:val="0"/>
      <w:marTop w:val="0"/>
      <w:marBottom w:val="0"/>
      <w:divBdr>
        <w:top w:val="none" w:sz="0" w:space="0" w:color="auto"/>
        <w:left w:val="none" w:sz="0" w:space="0" w:color="auto"/>
        <w:bottom w:val="none" w:sz="0" w:space="0" w:color="auto"/>
        <w:right w:val="none" w:sz="0" w:space="0" w:color="auto"/>
      </w:divBdr>
    </w:div>
    <w:div w:id="888346917">
      <w:bodyDiv w:val="1"/>
      <w:marLeft w:val="0"/>
      <w:marRight w:val="0"/>
      <w:marTop w:val="0"/>
      <w:marBottom w:val="0"/>
      <w:divBdr>
        <w:top w:val="none" w:sz="0" w:space="0" w:color="auto"/>
        <w:left w:val="none" w:sz="0" w:space="0" w:color="auto"/>
        <w:bottom w:val="none" w:sz="0" w:space="0" w:color="auto"/>
        <w:right w:val="none" w:sz="0" w:space="0" w:color="auto"/>
      </w:divBdr>
    </w:div>
    <w:div w:id="890728208">
      <w:bodyDiv w:val="1"/>
      <w:marLeft w:val="0"/>
      <w:marRight w:val="0"/>
      <w:marTop w:val="0"/>
      <w:marBottom w:val="0"/>
      <w:divBdr>
        <w:top w:val="none" w:sz="0" w:space="0" w:color="auto"/>
        <w:left w:val="none" w:sz="0" w:space="0" w:color="auto"/>
        <w:bottom w:val="none" w:sz="0" w:space="0" w:color="auto"/>
        <w:right w:val="none" w:sz="0" w:space="0" w:color="auto"/>
      </w:divBdr>
      <w:divsChild>
        <w:div w:id="523523119">
          <w:marLeft w:val="0"/>
          <w:marRight w:val="0"/>
          <w:marTop w:val="0"/>
          <w:marBottom w:val="0"/>
          <w:divBdr>
            <w:top w:val="none" w:sz="0" w:space="0" w:color="auto"/>
            <w:left w:val="none" w:sz="0" w:space="0" w:color="auto"/>
            <w:bottom w:val="none" w:sz="0" w:space="0" w:color="auto"/>
            <w:right w:val="none" w:sz="0" w:space="0" w:color="auto"/>
          </w:divBdr>
          <w:divsChild>
            <w:div w:id="1566644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888445">
      <w:bodyDiv w:val="1"/>
      <w:marLeft w:val="0"/>
      <w:marRight w:val="0"/>
      <w:marTop w:val="0"/>
      <w:marBottom w:val="0"/>
      <w:divBdr>
        <w:top w:val="none" w:sz="0" w:space="0" w:color="auto"/>
        <w:left w:val="none" w:sz="0" w:space="0" w:color="auto"/>
        <w:bottom w:val="none" w:sz="0" w:space="0" w:color="auto"/>
        <w:right w:val="none" w:sz="0" w:space="0" w:color="auto"/>
      </w:divBdr>
    </w:div>
    <w:div w:id="930316135">
      <w:bodyDiv w:val="1"/>
      <w:marLeft w:val="0"/>
      <w:marRight w:val="0"/>
      <w:marTop w:val="0"/>
      <w:marBottom w:val="0"/>
      <w:divBdr>
        <w:top w:val="none" w:sz="0" w:space="0" w:color="auto"/>
        <w:left w:val="none" w:sz="0" w:space="0" w:color="auto"/>
        <w:bottom w:val="none" w:sz="0" w:space="0" w:color="auto"/>
        <w:right w:val="none" w:sz="0" w:space="0" w:color="auto"/>
      </w:divBdr>
    </w:div>
    <w:div w:id="944844740">
      <w:bodyDiv w:val="1"/>
      <w:marLeft w:val="0"/>
      <w:marRight w:val="0"/>
      <w:marTop w:val="0"/>
      <w:marBottom w:val="0"/>
      <w:divBdr>
        <w:top w:val="none" w:sz="0" w:space="0" w:color="auto"/>
        <w:left w:val="none" w:sz="0" w:space="0" w:color="auto"/>
        <w:bottom w:val="none" w:sz="0" w:space="0" w:color="auto"/>
        <w:right w:val="none" w:sz="0" w:space="0" w:color="auto"/>
      </w:divBdr>
    </w:div>
    <w:div w:id="968436154">
      <w:bodyDiv w:val="1"/>
      <w:marLeft w:val="0"/>
      <w:marRight w:val="0"/>
      <w:marTop w:val="0"/>
      <w:marBottom w:val="0"/>
      <w:divBdr>
        <w:top w:val="none" w:sz="0" w:space="0" w:color="auto"/>
        <w:left w:val="none" w:sz="0" w:space="0" w:color="auto"/>
        <w:bottom w:val="none" w:sz="0" w:space="0" w:color="auto"/>
        <w:right w:val="none" w:sz="0" w:space="0" w:color="auto"/>
      </w:divBdr>
    </w:div>
    <w:div w:id="972717097">
      <w:bodyDiv w:val="1"/>
      <w:marLeft w:val="0"/>
      <w:marRight w:val="0"/>
      <w:marTop w:val="0"/>
      <w:marBottom w:val="0"/>
      <w:divBdr>
        <w:top w:val="none" w:sz="0" w:space="0" w:color="auto"/>
        <w:left w:val="none" w:sz="0" w:space="0" w:color="auto"/>
        <w:bottom w:val="none" w:sz="0" w:space="0" w:color="auto"/>
        <w:right w:val="none" w:sz="0" w:space="0" w:color="auto"/>
      </w:divBdr>
    </w:div>
    <w:div w:id="1045829710">
      <w:bodyDiv w:val="1"/>
      <w:marLeft w:val="0"/>
      <w:marRight w:val="0"/>
      <w:marTop w:val="0"/>
      <w:marBottom w:val="0"/>
      <w:divBdr>
        <w:top w:val="none" w:sz="0" w:space="0" w:color="auto"/>
        <w:left w:val="none" w:sz="0" w:space="0" w:color="auto"/>
        <w:bottom w:val="none" w:sz="0" w:space="0" w:color="auto"/>
        <w:right w:val="none" w:sz="0" w:space="0" w:color="auto"/>
      </w:divBdr>
      <w:divsChild>
        <w:div w:id="235435985">
          <w:marLeft w:val="0"/>
          <w:marRight w:val="0"/>
          <w:marTop w:val="0"/>
          <w:marBottom w:val="0"/>
          <w:divBdr>
            <w:top w:val="none" w:sz="0" w:space="0" w:color="auto"/>
            <w:left w:val="none" w:sz="0" w:space="0" w:color="auto"/>
            <w:bottom w:val="none" w:sz="0" w:space="0" w:color="auto"/>
            <w:right w:val="none" w:sz="0" w:space="0" w:color="auto"/>
          </w:divBdr>
        </w:div>
      </w:divsChild>
    </w:div>
    <w:div w:id="1075905787">
      <w:bodyDiv w:val="1"/>
      <w:marLeft w:val="0"/>
      <w:marRight w:val="0"/>
      <w:marTop w:val="0"/>
      <w:marBottom w:val="0"/>
      <w:divBdr>
        <w:top w:val="none" w:sz="0" w:space="0" w:color="auto"/>
        <w:left w:val="none" w:sz="0" w:space="0" w:color="auto"/>
        <w:bottom w:val="none" w:sz="0" w:space="0" w:color="auto"/>
        <w:right w:val="none" w:sz="0" w:space="0" w:color="auto"/>
      </w:divBdr>
    </w:div>
    <w:div w:id="1078675879">
      <w:bodyDiv w:val="1"/>
      <w:marLeft w:val="0"/>
      <w:marRight w:val="0"/>
      <w:marTop w:val="0"/>
      <w:marBottom w:val="0"/>
      <w:divBdr>
        <w:top w:val="none" w:sz="0" w:space="0" w:color="auto"/>
        <w:left w:val="none" w:sz="0" w:space="0" w:color="auto"/>
        <w:bottom w:val="none" w:sz="0" w:space="0" w:color="auto"/>
        <w:right w:val="none" w:sz="0" w:space="0" w:color="auto"/>
      </w:divBdr>
    </w:div>
    <w:div w:id="1081291218">
      <w:bodyDiv w:val="1"/>
      <w:marLeft w:val="0"/>
      <w:marRight w:val="0"/>
      <w:marTop w:val="0"/>
      <w:marBottom w:val="0"/>
      <w:divBdr>
        <w:top w:val="none" w:sz="0" w:space="0" w:color="auto"/>
        <w:left w:val="none" w:sz="0" w:space="0" w:color="auto"/>
        <w:bottom w:val="none" w:sz="0" w:space="0" w:color="auto"/>
        <w:right w:val="none" w:sz="0" w:space="0" w:color="auto"/>
      </w:divBdr>
      <w:divsChild>
        <w:div w:id="1765683342">
          <w:marLeft w:val="0"/>
          <w:marRight w:val="0"/>
          <w:marTop w:val="0"/>
          <w:marBottom w:val="0"/>
          <w:divBdr>
            <w:top w:val="none" w:sz="0" w:space="0" w:color="auto"/>
            <w:left w:val="none" w:sz="0" w:space="0" w:color="auto"/>
            <w:bottom w:val="none" w:sz="0" w:space="0" w:color="auto"/>
            <w:right w:val="none" w:sz="0" w:space="0" w:color="auto"/>
          </w:divBdr>
        </w:div>
      </w:divsChild>
    </w:div>
    <w:div w:id="1089303229">
      <w:bodyDiv w:val="1"/>
      <w:marLeft w:val="0"/>
      <w:marRight w:val="0"/>
      <w:marTop w:val="0"/>
      <w:marBottom w:val="0"/>
      <w:divBdr>
        <w:top w:val="none" w:sz="0" w:space="0" w:color="auto"/>
        <w:left w:val="none" w:sz="0" w:space="0" w:color="auto"/>
        <w:bottom w:val="none" w:sz="0" w:space="0" w:color="auto"/>
        <w:right w:val="none" w:sz="0" w:space="0" w:color="auto"/>
      </w:divBdr>
    </w:div>
    <w:div w:id="1100249673">
      <w:bodyDiv w:val="1"/>
      <w:marLeft w:val="0"/>
      <w:marRight w:val="0"/>
      <w:marTop w:val="0"/>
      <w:marBottom w:val="0"/>
      <w:divBdr>
        <w:top w:val="none" w:sz="0" w:space="0" w:color="auto"/>
        <w:left w:val="none" w:sz="0" w:space="0" w:color="auto"/>
        <w:bottom w:val="none" w:sz="0" w:space="0" w:color="auto"/>
        <w:right w:val="none" w:sz="0" w:space="0" w:color="auto"/>
      </w:divBdr>
    </w:div>
    <w:div w:id="1138763933">
      <w:bodyDiv w:val="1"/>
      <w:marLeft w:val="0"/>
      <w:marRight w:val="0"/>
      <w:marTop w:val="0"/>
      <w:marBottom w:val="0"/>
      <w:divBdr>
        <w:top w:val="none" w:sz="0" w:space="0" w:color="auto"/>
        <w:left w:val="none" w:sz="0" w:space="0" w:color="auto"/>
        <w:bottom w:val="none" w:sz="0" w:space="0" w:color="auto"/>
        <w:right w:val="none" w:sz="0" w:space="0" w:color="auto"/>
      </w:divBdr>
    </w:div>
    <w:div w:id="1189373703">
      <w:bodyDiv w:val="1"/>
      <w:marLeft w:val="0"/>
      <w:marRight w:val="0"/>
      <w:marTop w:val="0"/>
      <w:marBottom w:val="0"/>
      <w:divBdr>
        <w:top w:val="none" w:sz="0" w:space="0" w:color="auto"/>
        <w:left w:val="none" w:sz="0" w:space="0" w:color="auto"/>
        <w:bottom w:val="none" w:sz="0" w:space="0" w:color="auto"/>
        <w:right w:val="none" w:sz="0" w:space="0" w:color="auto"/>
      </w:divBdr>
      <w:divsChild>
        <w:div w:id="393238599">
          <w:marLeft w:val="0"/>
          <w:marRight w:val="0"/>
          <w:marTop w:val="0"/>
          <w:marBottom w:val="0"/>
          <w:divBdr>
            <w:top w:val="none" w:sz="0" w:space="0" w:color="auto"/>
            <w:left w:val="none" w:sz="0" w:space="0" w:color="auto"/>
            <w:bottom w:val="none" w:sz="0" w:space="0" w:color="auto"/>
            <w:right w:val="none" w:sz="0" w:space="0" w:color="auto"/>
          </w:divBdr>
        </w:div>
      </w:divsChild>
    </w:div>
    <w:div w:id="1232351418">
      <w:bodyDiv w:val="1"/>
      <w:marLeft w:val="0"/>
      <w:marRight w:val="0"/>
      <w:marTop w:val="0"/>
      <w:marBottom w:val="0"/>
      <w:divBdr>
        <w:top w:val="none" w:sz="0" w:space="0" w:color="auto"/>
        <w:left w:val="none" w:sz="0" w:space="0" w:color="auto"/>
        <w:bottom w:val="none" w:sz="0" w:space="0" w:color="auto"/>
        <w:right w:val="none" w:sz="0" w:space="0" w:color="auto"/>
      </w:divBdr>
    </w:div>
    <w:div w:id="1272936293">
      <w:bodyDiv w:val="1"/>
      <w:marLeft w:val="0"/>
      <w:marRight w:val="0"/>
      <w:marTop w:val="0"/>
      <w:marBottom w:val="0"/>
      <w:divBdr>
        <w:top w:val="none" w:sz="0" w:space="0" w:color="auto"/>
        <w:left w:val="none" w:sz="0" w:space="0" w:color="auto"/>
        <w:bottom w:val="none" w:sz="0" w:space="0" w:color="auto"/>
        <w:right w:val="none" w:sz="0" w:space="0" w:color="auto"/>
      </w:divBdr>
    </w:div>
    <w:div w:id="1287588654">
      <w:bodyDiv w:val="1"/>
      <w:marLeft w:val="0"/>
      <w:marRight w:val="0"/>
      <w:marTop w:val="0"/>
      <w:marBottom w:val="0"/>
      <w:divBdr>
        <w:top w:val="none" w:sz="0" w:space="0" w:color="auto"/>
        <w:left w:val="none" w:sz="0" w:space="0" w:color="auto"/>
        <w:bottom w:val="none" w:sz="0" w:space="0" w:color="auto"/>
        <w:right w:val="none" w:sz="0" w:space="0" w:color="auto"/>
      </w:divBdr>
      <w:divsChild>
        <w:div w:id="3672890">
          <w:marLeft w:val="0"/>
          <w:marRight w:val="0"/>
          <w:marTop w:val="0"/>
          <w:marBottom w:val="0"/>
          <w:divBdr>
            <w:top w:val="none" w:sz="0" w:space="0" w:color="auto"/>
            <w:left w:val="none" w:sz="0" w:space="0" w:color="auto"/>
            <w:bottom w:val="none" w:sz="0" w:space="0" w:color="auto"/>
            <w:right w:val="none" w:sz="0" w:space="0" w:color="auto"/>
          </w:divBdr>
          <w:divsChild>
            <w:div w:id="2103184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610569">
      <w:bodyDiv w:val="1"/>
      <w:marLeft w:val="0"/>
      <w:marRight w:val="0"/>
      <w:marTop w:val="0"/>
      <w:marBottom w:val="0"/>
      <w:divBdr>
        <w:top w:val="none" w:sz="0" w:space="0" w:color="auto"/>
        <w:left w:val="none" w:sz="0" w:space="0" w:color="auto"/>
        <w:bottom w:val="none" w:sz="0" w:space="0" w:color="auto"/>
        <w:right w:val="none" w:sz="0" w:space="0" w:color="auto"/>
      </w:divBdr>
      <w:divsChild>
        <w:div w:id="1970669757">
          <w:marLeft w:val="0"/>
          <w:marRight w:val="0"/>
          <w:marTop w:val="0"/>
          <w:marBottom w:val="0"/>
          <w:divBdr>
            <w:top w:val="none" w:sz="0" w:space="0" w:color="auto"/>
            <w:left w:val="none" w:sz="0" w:space="0" w:color="auto"/>
            <w:bottom w:val="none" w:sz="0" w:space="0" w:color="auto"/>
            <w:right w:val="none" w:sz="0" w:space="0" w:color="auto"/>
          </w:divBdr>
          <w:divsChild>
            <w:div w:id="1543638280">
              <w:marLeft w:val="0"/>
              <w:marRight w:val="0"/>
              <w:marTop w:val="0"/>
              <w:marBottom w:val="0"/>
              <w:divBdr>
                <w:top w:val="none" w:sz="0" w:space="0" w:color="auto"/>
                <w:left w:val="none" w:sz="0" w:space="0" w:color="auto"/>
                <w:bottom w:val="none" w:sz="0" w:space="0" w:color="auto"/>
                <w:right w:val="none" w:sz="0" w:space="0" w:color="auto"/>
              </w:divBdr>
              <w:divsChild>
                <w:div w:id="849679163">
                  <w:marLeft w:val="0"/>
                  <w:marRight w:val="0"/>
                  <w:marTop w:val="0"/>
                  <w:marBottom w:val="0"/>
                  <w:divBdr>
                    <w:top w:val="none" w:sz="0" w:space="0" w:color="auto"/>
                    <w:left w:val="none" w:sz="0" w:space="0" w:color="auto"/>
                    <w:bottom w:val="none" w:sz="0" w:space="0" w:color="auto"/>
                    <w:right w:val="none" w:sz="0" w:space="0" w:color="auto"/>
                  </w:divBdr>
                  <w:divsChild>
                    <w:div w:id="1804807756">
                      <w:marLeft w:val="0"/>
                      <w:marRight w:val="0"/>
                      <w:marTop w:val="0"/>
                      <w:marBottom w:val="0"/>
                      <w:divBdr>
                        <w:top w:val="none" w:sz="0" w:space="0" w:color="auto"/>
                        <w:left w:val="none" w:sz="0" w:space="0" w:color="auto"/>
                        <w:bottom w:val="none" w:sz="0" w:space="0" w:color="auto"/>
                        <w:right w:val="none" w:sz="0" w:space="0" w:color="auto"/>
                      </w:divBdr>
                      <w:divsChild>
                        <w:div w:id="1583371616">
                          <w:marLeft w:val="0"/>
                          <w:marRight w:val="0"/>
                          <w:marTop w:val="0"/>
                          <w:marBottom w:val="0"/>
                          <w:divBdr>
                            <w:top w:val="none" w:sz="0" w:space="0" w:color="auto"/>
                            <w:left w:val="none" w:sz="0" w:space="0" w:color="auto"/>
                            <w:bottom w:val="none" w:sz="0" w:space="0" w:color="auto"/>
                            <w:right w:val="none" w:sz="0" w:space="0" w:color="auto"/>
                          </w:divBdr>
                          <w:divsChild>
                            <w:div w:id="1848671046">
                              <w:marLeft w:val="0"/>
                              <w:marRight w:val="0"/>
                              <w:marTop w:val="0"/>
                              <w:marBottom w:val="0"/>
                              <w:divBdr>
                                <w:top w:val="none" w:sz="0" w:space="0" w:color="auto"/>
                                <w:left w:val="none" w:sz="0" w:space="0" w:color="auto"/>
                                <w:bottom w:val="none" w:sz="0" w:space="0" w:color="auto"/>
                                <w:right w:val="none" w:sz="0" w:space="0" w:color="auto"/>
                              </w:divBdr>
                              <w:divsChild>
                                <w:div w:id="1419331969">
                                  <w:marLeft w:val="0"/>
                                  <w:marRight w:val="0"/>
                                  <w:marTop w:val="0"/>
                                  <w:marBottom w:val="0"/>
                                  <w:divBdr>
                                    <w:top w:val="none" w:sz="0" w:space="0" w:color="auto"/>
                                    <w:left w:val="none" w:sz="0" w:space="0" w:color="auto"/>
                                    <w:bottom w:val="none" w:sz="0" w:space="0" w:color="auto"/>
                                    <w:right w:val="none" w:sz="0" w:space="0" w:color="auto"/>
                                  </w:divBdr>
                                  <w:divsChild>
                                    <w:div w:id="1670987229">
                                      <w:marLeft w:val="0"/>
                                      <w:marRight w:val="0"/>
                                      <w:marTop w:val="0"/>
                                      <w:marBottom w:val="0"/>
                                      <w:divBdr>
                                        <w:top w:val="none" w:sz="0" w:space="0" w:color="auto"/>
                                        <w:left w:val="none" w:sz="0" w:space="0" w:color="auto"/>
                                        <w:bottom w:val="none" w:sz="0" w:space="0" w:color="auto"/>
                                        <w:right w:val="none" w:sz="0" w:space="0" w:color="auto"/>
                                      </w:divBdr>
                                      <w:divsChild>
                                        <w:div w:id="10491801">
                                          <w:marLeft w:val="0"/>
                                          <w:marRight w:val="0"/>
                                          <w:marTop w:val="0"/>
                                          <w:marBottom w:val="0"/>
                                          <w:divBdr>
                                            <w:top w:val="none" w:sz="0" w:space="0" w:color="auto"/>
                                            <w:left w:val="none" w:sz="0" w:space="0" w:color="auto"/>
                                            <w:bottom w:val="none" w:sz="0" w:space="0" w:color="auto"/>
                                            <w:right w:val="none" w:sz="0" w:space="0" w:color="auto"/>
                                          </w:divBdr>
                                          <w:divsChild>
                                            <w:div w:id="1937051909">
                                              <w:marLeft w:val="0"/>
                                              <w:marRight w:val="0"/>
                                              <w:marTop w:val="0"/>
                                              <w:marBottom w:val="0"/>
                                              <w:divBdr>
                                                <w:top w:val="none" w:sz="0" w:space="0" w:color="auto"/>
                                                <w:left w:val="none" w:sz="0" w:space="0" w:color="auto"/>
                                                <w:bottom w:val="none" w:sz="0" w:space="0" w:color="auto"/>
                                                <w:right w:val="none" w:sz="0" w:space="0" w:color="auto"/>
                                              </w:divBdr>
                                              <w:divsChild>
                                                <w:div w:id="684940227">
                                                  <w:marLeft w:val="0"/>
                                                  <w:marRight w:val="0"/>
                                                  <w:marTop w:val="0"/>
                                                  <w:marBottom w:val="0"/>
                                                  <w:divBdr>
                                                    <w:top w:val="none" w:sz="0" w:space="0" w:color="auto"/>
                                                    <w:left w:val="none" w:sz="0" w:space="0" w:color="auto"/>
                                                    <w:bottom w:val="none" w:sz="0" w:space="0" w:color="auto"/>
                                                    <w:right w:val="none" w:sz="0" w:space="0" w:color="auto"/>
                                                  </w:divBdr>
                                                  <w:divsChild>
                                                    <w:div w:id="1741294203">
                                                      <w:marLeft w:val="0"/>
                                                      <w:marRight w:val="0"/>
                                                      <w:marTop w:val="0"/>
                                                      <w:marBottom w:val="0"/>
                                                      <w:divBdr>
                                                        <w:top w:val="none" w:sz="0" w:space="0" w:color="auto"/>
                                                        <w:left w:val="none" w:sz="0" w:space="0" w:color="auto"/>
                                                        <w:bottom w:val="none" w:sz="0" w:space="0" w:color="auto"/>
                                                        <w:right w:val="none" w:sz="0" w:space="0" w:color="auto"/>
                                                      </w:divBdr>
                                                      <w:divsChild>
                                                        <w:div w:id="2030792774">
                                                          <w:marLeft w:val="0"/>
                                                          <w:marRight w:val="0"/>
                                                          <w:marTop w:val="0"/>
                                                          <w:marBottom w:val="0"/>
                                                          <w:divBdr>
                                                            <w:top w:val="none" w:sz="0" w:space="0" w:color="auto"/>
                                                            <w:left w:val="none" w:sz="0" w:space="0" w:color="auto"/>
                                                            <w:bottom w:val="none" w:sz="0" w:space="0" w:color="auto"/>
                                                            <w:right w:val="none" w:sz="0" w:space="0" w:color="auto"/>
                                                          </w:divBdr>
                                                          <w:divsChild>
                                                            <w:div w:id="162885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26710880">
      <w:bodyDiv w:val="1"/>
      <w:marLeft w:val="0"/>
      <w:marRight w:val="0"/>
      <w:marTop w:val="0"/>
      <w:marBottom w:val="0"/>
      <w:divBdr>
        <w:top w:val="none" w:sz="0" w:space="0" w:color="auto"/>
        <w:left w:val="none" w:sz="0" w:space="0" w:color="auto"/>
        <w:bottom w:val="none" w:sz="0" w:space="0" w:color="auto"/>
        <w:right w:val="none" w:sz="0" w:space="0" w:color="auto"/>
      </w:divBdr>
    </w:div>
    <w:div w:id="1337154465">
      <w:bodyDiv w:val="1"/>
      <w:marLeft w:val="0"/>
      <w:marRight w:val="0"/>
      <w:marTop w:val="0"/>
      <w:marBottom w:val="0"/>
      <w:divBdr>
        <w:top w:val="none" w:sz="0" w:space="0" w:color="auto"/>
        <w:left w:val="none" w:sz="0" w:space="0" w:color="auto"/>
        <w:bottom w:val="none" w:sz="0" w:space="0" w:color="auto"/>
        <w:right w:val="none" w:sz="0" w:space="0" w:color="auto"/>
      </w:divBdr>
      <w:divsChild>
        <w:div w:id="53504446">
          <w:marLeft w:val="0"/>
          <w:marRight w:val="0"/>
          <w:marTop w:val="0"/>
          <w:marBottom w:val="0"/>
          <w:divBdr>
            <w:top w:val="none" w:sz="0" w:space="0" w:color="auto"/>
            <w:left w:val="none" w:sz="0" w:space="0" w:color="auto"/>
            <w:bottom w:val="none" w:sz="0" w:space="0" w:color="auto"/>
            <w:right w:val="none" w:sz="0" w:space="0" w:color="auto"/>
          </w:divBdr>
        </w:div>
      </w:divsChild>
    </w:div>
    <w:div w:id="1359424800">
      <w:bodyDiv w:val="1"/>
      <w:marLeft w:val="0"/>
      <w:marRight w:val="0"/>
      <w:marTop w:val="0"/>
      <w:marBottom w:val="0"/>
      <w:divBdr>
        <w:top w:val="none" w:sz="0" w:space="0" w:color="auto"/>
        <w:left w:val="none" w:sz="0" w:space="0" w:color="auto"/>
        <w:bottom w:val="none" w:sz="0" w:space="0" w:color="auto"/>
        <w:right w:val="none" w:sz="0" w:space="0" w:color="auto"/>
      </w:divBdr>
    </w:div>
    <w:div w:id="1386484202">
      <w:bodyDiv w:val="1"/>
      <w:marLeft w:val="0"/>
      <w:marRight w:val="0"/>
      <w:marTop w:val="0"/>
      <w:marBottom w:val="0"/>
      <w:divBdr>
        <w:top w:val="none" w:sz="0" w:space="0" w:color="auto"/>
        <w:left w:val="none" w:sz="0" w:space="0" w:color="auto"/>
        <w:bottom w:val="none" w:sz="0" w:space="0" w:color="auto"/>
        <w:right w:val="none" w:sz="0" w:space="0" w:color="auto"/>
      </w:divBdr>
      <w:divsChild>
        <w:div w:id="451636173">
          <w:marLeft w:val="547"/>
          <w:marRight w:val="0"/>
          <w:marTop w:val="67"/>
          <w:marBottom w:val="0"/>
          <w:divBdr>
            <w:top w:val="none" w:sz="0" w:space="0" w:color="auto"/>
            <w:left w:val="none" w:sz="0" w:space="0" w:color="auto"/>
            <w:bottom w:val="none" w:sz="0" w:space="0" w:color="auto"/>
            <w:right w:val="none" w:sz="0" w:space="0" w:color="auto"/>
          </w:divBdr>
        </w:div>
      </w:divsChild>
    </w:div>
    <w:div w:id="1461653538">
      <w:bodyDiv w:val="1"/>
      <w:marLeft w:val="0"/>
      <w:marRight w:val="0"/>
      <w:marTop w:val="0"/>
      <w:marBottom w:val="0"/>
      <w:divBdr>
        <w:top w:val="none" w:sz="0" w:space="0" w:color="auto"/>
        <w:left w:val="none" w:sz="0" w:space="0" w:color="auto"/>
        <w:bottom w:val="none" w:sz="0" w:space="0" w:color="auto"/>
        <w:right w:val="none" w:sz="0" w:space="0" w:color="auto"/>
      </w:divBdr>
      <w:divsChild>
        <w:div w:id="2108111842">
          <w:marLeft w:val="0"/>
          <w:marRight w:val="0"/>
          <w:marTop w:val="0"/>
          <w:marBottom w:val="0"/>
          <w:divBdr>
            <w:top w:val="none" w:sz="0" w:space="0" w:color="auto"/>
            <w:left w:val="none" w:sz="0" w:space="0" w:color="auto"/>
            <w:bottom w:val="none" w:sz="0" w:space="0" w:color="auto"/>
            <w:right w:val="none" w:sz="0" w:space="0" w:color="auto"/>
          </w:divBdr>
        </w:div>
      </w:divsChild>
    </w:div>
    <w:div w:id="1476947992">
      <w:bodyDiv w:val="1"/>
      <w:marLeft w:val="0"/>
      <w:marRight w:val="0"/>
      <w:marTop w:val="0"/>
      <w:marBottom w:val="0"/>
      <w:divBdr>
        <w:top w:val="none" w:sz="0" w:space="0" w:color="auto"/>
        <w:left w:val="none" w:sz="0" w:space="0" w:color="auto"/>
        <w:bottom w:val="none" w:sz="0" w:space="0" w:color="auto"/>
        <w:right w:val="none" w:sz="0" w:space="0" w:color="auto"/>
      </w:divBdr>
      <w:divsChild>
        <w:div w:id="1821725527">
          <w:marLeft w:val="0"/>
          <w:marRight w:val="0"/>
          <w:marTop w:val="0"/>
          <w:marBottom w:val="0"/>
          <w:divBdr>
            <w:top w:val="none" w:sz="0" w:space="0" w:color="auto"/>
            <w:left w:val="none" w:sz="0" w:space="0" w:color="auto"/>
            <w:bottom w:val="none" w:sz="0" w:space="0" w:color="auto"/>
            <w:right w:val="none" w:sz="0" w:space="0" w:color="auto"/>
          </w:divBdr>
        </w:div>
      </w:divsChild>
    </w:div>
    <w:div w:id="1494687505">
      <w:bodyDiv w:val="1"/>
      <w:marLeft w:val="0"/>
      <w:marRight w:val="0"/>
      <w:marTop w:val="0"/>
      <w:marBottom w:val="0"/>
      <w:divBdr>
        <w:top w:val="none" w:sz="0" w:space="0" w:color="auto"/>
        <w:left w:val="none" w:sz="0" w:space="0" w:color="auto"/>
        <w:bottom w:val="none" w:sz="0" w:space="0" w:color="auto"/>
        <w:right w:val="none" w:sz="0" w:space="0" w:color="auto"/>
      </w:divBdr>
    </w:div>
    <w:div w:id="1497651862">
      <w:bodyDiv w:val="1"/>
      <w:marLeft w:val="0"/>
      <w:marRight w:val="0"/>
      <w:marTop w:val="0"/>
      <w:marBottom w:val="0"/>
      <w:divBdr>
        <w:top w:val="none" w:sz="0" w:space="0" w:color="auto"/>
        <w:left w:val="none" w:sz="0" w:space="0" w:color="auto"/>
        <w:bottom w:val="none" w:sz="0" w:space="0" w:color="auto"/>
        <w:right w:val="none" w:sz="0" w:space="0" w:color="auto"/>
      </w:divBdr>
    </w:div>
    <w:div w:id="1501431337">
      <w:bodyDiv w:val="1"/>
      <w:marLeft w:val="0"/>
      <w:marRight w:val="0"/>
      <w:marTop w:val="0"/>
      <w:marBottom w:val="0"/>
      <w:divBdr>
        <w:top w:val="none" w:sz="0" w:space="0" w:color="auto"/>
        <w:left w:val="none" w:sz="0" w:space="0" w:color="auto"/>
        <w:bottom w:val="none" w:sz="0" w:space="0" w:color="auto"/>
        <w:right w:val="none" w:sz="0" w:space="0" w:color="auto"/>
      </w:divBdr>
      <w:divsChild>
        <w:div w:id="5861757">
          <w:marLeft w:val="0"/>
          <w:marRight w:val="0"/>
          <w:marTop w:val="0"/>
          <w:marBottom w:val="0"/>
          <w:divBdr>
            <w:top w:val="none" w:sz="0" w:space="0" w:color="auto"/>
            <w:left w:val="none" w:sz="0" w:space="0" w:color="auto"/>
            <w:bottom w:val="none" w:sz="0" w:space="0" w:color="auto"/>
            <w:right w:val="none" w:sz="0" w:space="0" w:color="auto"/>
          </w:divBdr>
        </w:div>
        <w:div w:id="23677163">
          <w:marLeft w:val="0"/>
          <w:marRight w:val="0"/>
          <w:marTop w:val="0"/>
          <w:marBottom w:val="0"/>
          <w:divBdr>
            <w:top w:val="none" w:sz="0" w:space="0" w:color="auto"/>
            <w:left w:val="none" w:sz="0" w:space="0" w:color="auto"/>
            <w:bottom w:val="none" w:sz="0" w:space="0" w:color="auto"/>
            <w:right w:val="none" w:sz="0" w:space="0" w:color="auto"/>
          </w:divBdr>
        </w:div>
        <w:div w:id="42408793">
          <w:marLeft w:val="0"/>
          <w:marRight w:val="0"/>
          <w:marTop w:val="0"/>
          <w:marBottom w:val="0"/>
          <w:divBdr>
            <w:top w:val="none" w:sz="0" w:space="0" w:color="auto"/>
            <w:left w:val="none" w:sz="0" w:space="0" w:color="auto"/>
            <w:bottom w:val="none" w:sz="0" w:space="0" w:color="auto"/>
            <w:right w:val="none" w:sz="0" w:space="0" w:color="auto"/>
          </w:divBdr>
        </w:div>
        <w:div w:id="64185853">
          <w:marLeft w:val="0"/>
          <w:marRight w:val="0"/>
          <w:marTop w:val="0"/>
          <w:marBottom w:val="0"/>
          <w:divBdr>
            <w:top w:val="none" w:sz="0" w:space="0" w:color="auto"/>
            <w:left w:val="none" w:sz="0" w:space="0" w:color="auto"/>
            <w:bottom w:val="none" w:sz="0" w:space="0" w:color="auto"/>
            <w:right w:val="none" w:sz="0" w:space="0" w:color="auto"/>
          </w:divBdr>
        </w:div>
        <w:div w:id="114106517">
          <w:marLeft w:val="0"/>
          <w:marRight w:val="0"/>
          <w:marTop w:val="0"/>
          <w:marBottom w:val="0"/>
          <w:divBdr>
            <w:top w:val="none" w:sz="0" w:space="0" w:color="auto"/>
            <w:left w:val="none" w:sz="0" w:space="0" w:color="auto"/>
            <w:bottom w:val="none" w:sz="0" w:space="0" w:color="auto"/>
            <w:right w:val="none" w:sz="0" w:space="0" w:color="auto"/>
          </w:divBdr>
        </w:div>
        <w:div w:id="185560198">
          <w:marLeft w:val="0"/>
          <w:marRight w:val="0"/>
          <w:marTop w:val="0"/>
          <w:marBottom w:val="0"/>
          <w:divBdr>
            <w:top w:val="none" w:sz="0" w:space="0" w:color="auto"/>
            <w:left w:val="none" w:sz="0" w:space="0" w:color="auto"/>
            <w:bottom w:val="none" w:sz="0" w:space="0" w:color="auto"/>
            <w:right w:val="none" w:sz="0" w:space="0" w:color="auto"/>
          </w:divBdr>
        </w:div>
        <w:div w:id="248850313">
          <w:marLeft w:val="0"/>
          <w:marRight w:val="0"/>
          <w:marTop w:val="0"/>
          <w:marBottom w:val="0"/>
          <w:divBdr>
            <w:top w:val="none" w:sz="0" w:space="0" w:color="auto"/>
            <w:left w:val="none" w:sz="0" w:space="0" w:color="auto"/>
            <w:bottom w:val="none" w:sz="0" w:space="0" w:color="auto"/>
            <w:right w:val="none" w:sz="0" w:space="0" w:color="auto"/>
          </w:divBdr>
        </w:div>
        <w:div w:id="262810185">
          <w:marLeft w:val="0"/>
          <w:marRight w:val="0"/>
          <w:marTop w:val="0"/>
          <w:marBottom w:val="0"/>
          <w:divBdr>
            <w:top w:val="none" w:sz="0" w:space="0" w:color="auto"/>
            <w:left w:val="none" w:sz="0" w:space="0" w:color="auto"/>
            <w:bottom w:val="none" w:sz="0" w:space="0" w:color="auto"/>
            <w:right w:val="none" w:sz="0" w:space="0" w:color="auto"/>
          </w:divBdr>
        </w:div>
        <w:div w:id="276527529">
          <w:marLeft w:val="0"/>
          <w:marRight w:val="0"/>
          <w:marTop w:val="0"/>
          <w:marBottom w:val="0"/>
          <w:divBdr>
            <w:top w:val="none" w:sz="0" w:space="0" w:color="auto"/>
            <w:left w:val="none" w:sz="0" w:space="0" w:color="auto"/>
            <w:bottom w:val="none" w:sz="0" w:space="0" w:color="auto"/>
            <w:right w:val="none" w:sz="0" w:space="0" w:color="auto"/>
          </w:divBdr>
        </w:div>
        <w:div w:id="390275032">
          <w:marLeft w:val="0"/>
          <w:marRight w:val="0"/>
          <w:marTop w:val="0"/>
          <w:marBottom w:val="0"/>
          <w:divBdr>
            <w:top w:val="none" w:sz="0" w:space="0" w:color="auto"/>
            <w:left w:val="none" w:sz="0" w:space="0" w:color="auto"/>
            <w:bottom w:val="none" w:sz="0" w:space="0" w:color="auto"/>
            <w:right w:val="none" w:sz="0" w:space="0" w:color="auto"/>
          </w:divBdr>
        </w:div>
        <w:div w:id="390813727">
          <w:marLeft w:val="0"/>
          <w:marRight w:val="0"/>
          <w:marTop w:val="0"/>
          <w:marBottom w:val="0"/>
          <w:divBdr>
            <w:top w:val="none" w:sz="0" w:space="0" w:color="auto"/>
            <w:left w:val="none" w:sz="0" w:space="0" w:color="auto"/>
            <w:bottom w:val="none" w:sz="0" w:space="0" w:color="auto"/>
            <w:right w:val="none" w:sz="0" w:space="0" w:color="auto"/>
          </w:divBdr>
        </w:div>
        <w:div w:id="401220877">
          <w:marLeft w:val="0"/>
          <w:marRight w:val="0"/>
          <w:marTop w:val="0"/>
          <w:marBottom w:val="0"/>
          <w:divBdr>
            <w:top w:val="none" w:sz="0" w:space="0" w:color="auto"/>
            <w:left w:val="none" w:sz="0" w:space="0" w:color="auto"/>
            <w:bottom w:val="none" w:sz="0" w:space="0" w:color="auto"/>
            <w:right w:val="none" w:sz="0" w:space="0" w:color="auto"/>
          </w:divBdr>
        </w:div>
        <w:div w:id="427700899">
          <w:marLeft w:val="0"/>
          <w:marRight w:val="0"/>
          <w:marTop w:val="0"/>
          <w:marBottom w:val="0"/>
          <w:divBdr>
            <w:top w:val="none" w:sz="0" w:space="0" w:color="auto"/>
            <w:left w:val="none" w:sz="0" w:space="0" w:color="auto"/>
            <w:bottom w:val="none" w:sz="0" w:space="0" w:color="auto"/>
            <w:right w:val="none" w:sz="0" w:space="0" w:color="auto"/>
          </w:divBdr>
        </w:div>
        <w:div w:id="510608725">
          <w:marLeft w:val="0"/>
          <w:marRight w:val="0"/>
          <w:marTop w:val="0"/>
          <w:marBottom w:val="0"/>
          <w:divBdr>
            <w:top w:val="none" w:sz="0" w:space="0" w:color="auto"/>
            <w:left w:val="none" w:sz="0" w:space="0" w:color="auto"/>
            <w:bottom w:val="none" w:sz="0" w:space="0" w:color="auto"/>
            <w:right w:val="none" w:sz="0" w:space="0" w:color="auto"/>
          </w:divBdr>
        </w:div>
        <w:div w:id="513769212">
          <w:marLeft w:val="0"/>
          <w:marRight w:val="0"/>
          <w:marTop w:val="0"/>
          <w:marBottom w:val="0"/>
          <w:divBdr>
            <w:top w:val="none" w:sz="0" w:space="0" w:color="auto"/>
            <w:left w:val="none" w:sz="0" w:space="0" w:color="auto"/>
            <w:bottom w:val="none" w:sz="0" w:space="0" w:color="auto"/>
            <w:right w:val="none" w:sz="0" w:space="0" w:color="auto"/>
          </w:divBdr>
        </w:div>
        <w:div w:id="598366790">
          <w:marLeft w:val="0"/>
          <w:marRight w:val="0"/>
          <w:marTop w:val="0"/>
          <w:marBottom w:val="0"/>
          <w:divBdr>
            <w:top w:val="none" w:sz="0" w:space="0" w:color="auto"/>
            <w:left w:val="none" w:sz="0" w:space="0" w:color="auto"/>
            <w:bottom w:val="none" w:sz="0" w:space="0" w:color="auto"/>
            <w:right w:val="none" w:sz="0" w:space="0" w:color="auto"/>
          </w:divBdr>
        </w:div>
        <w:div w:id="722750354">
          <w:marLeft w:val="0"/>
          <w:marRight w:val="0"/>
          <w:marTop w:val="0"/>
          <w:marBottom w:val="0"/>
          <w:divBdr>
            <w:top w:val="none" w:sz="0" w:space="0" w:color="auto"/>
            <w:left w:val="none" w:sz="0" w:space="0" w:color="auto"/>
            <w:bottom w:val="none" w:sz="0" w:space="0" w:color="auto"/>
            <w:right w:val="none" w:sz="0" w:space="0" w:color="auto"/>
          </w:divBdr>
        </w:div>
        <w:div w:id="797996077">
          <w:marLeft w:val="0"/>
          <w:marRight w:val="0"/>
          <w:marTop w:val="0"/>
          <w:marBottom w:val="0"/>
          <w:divBdr>
            <w:top w:val="none" w:sz="0" w:space="0" w:color="auto"/>
            <w:left w:val="none" w:sz="0" w:space="0" w:color="auto"/>
            <w:bottom w:val="none" w:sz="0" w:space="0" w:color="auto"/>
            <w:right w:val="none" w:sz="0" w:space="0" w:color="auto"/>
          </w:divBdr>
        </w:div>
        <w:div w:id="817258613">
          <w:marLeft w:val="0"/>
          <w:marRight w:val="0"/>
          <w:marTop w:val="0"/>
          <w:marBottom w:val="0"/>
          <w:divBdr>
            <w:top w:val="none" w:sz="0" w:space="0" w:color="auto"/>
            <w:left w:val="none" w:sz="0" w:space="0" w:color="auto"/>
            <w:bottom w:val="none" w:sz="0" w:space="0" w:color="auto"/>
            <w:right w:val="none" w:sz="0" w:space="0" w:color="auto"/>
          </w:divBdr>
        </w:div>
        <w:div w:id="819466859">
          <w:marLeft w:val="0"/>
          <w:marRight w:val="0"/>
          <w:marTop w:val="0"/>
          <w:marBottom w:val="0"/>
          <w:divBdr>
            <w:top w:val="none" w:sz="0" w:space="0" w:color="auto"/>
            <w:left w:val="none" w:sz="0" w:space="0" w:color="auto"/>
            <w:bottom w:val="none" w:sz="0" w:space="0" w:color="auto"/>
            <w:right w:val="none" w:sz="0" w:space="0" w:color="auto"/>
          </w:divBdr>
        </w:div>
        <w:div w:id="845174502">
          <w:marLeft w:val="0"/>
          <w:marRight w:val="0"/>
          <w:marTop w:val="0"/>
          <w:marBottom w:val="0"/>
          <w:divBdr>
            <w:top w:val="none" w:sz="0" w:space="0" w:color="auto"/>
            <w:left w:val="none" w:sz="0" w:space="0" w:color="auto"/>
            <w:bottom w:val="none" w:sz="0" w:space="0" w:color="auto"/>
            <w:right w:val="none" w:sz="0" w:space="0" w:color="auto"/>
          </w:divBdr>
        </w:div>
        <w:div w:id="906646760">
          <w:marLeft w:val="0"/>
          <w:marRight w:val="0"/>
          <w:marTop w:val="0"/>
          <w:marBottom w:val="0"/>
          <w:divBdr>
            <w:top w:val="none" w:sz="0" w:space="0" w:color="auto"/>
            <w:left w:val="none" w:sz="0" w:space="0" w:color="auto"/>
            <w:bottom w:val="none" w:sz="0" w:space="0" w:color="auto"/>
            <w:right w:val="none" w:sz="0" w:space="0" w:color="auto"/>
          </w:divBdr>
        </w:div>
        <w:div w:id="956451235">
          <w:marLeft w:val="0"/>
          <w:marRight w:val="0"/>
          <w:marTop w:val="0"/>
          <w:marBottom w:val="0"/>
          <w:divBdr>
            <w:top w:val="none" w:sz="0" w:space="0" w:color="auto"/>
            <w:left w:val="none" w:sz="0" w:space="0" w:color="auto"/>
            <w:bottom w:val="none" w:sz="0" w:space="0" w:color="auto"/>
            <w:right w:val="none" w:sz="0" w:space="0" w:color="auto"/>
          </w:divBdr>
        </w:div>
        <w:div w:id="967202759">
          <w:marLeft w:val="0"/>
          <w:marRight w:val="0"/>
          <w:marTop w:val="0"/>
          <w:marBottom w:val="0"/>
          <w:divBdr>
            <w:top w:val="none" w:sz="0" w:space="0" w:color="auto"/>
            <w:left w:val="none" w:sz="0" w:space="0" w:color="auto"/>
            <w:bottom w:val="none" w:sz="0" w:space="0" w:color="auto"/>
            <w:right w:val="none" w:sz="0" w:space="0" w:color="auto"/>
          </w:divBdr>
        </w:div>
        <w:div w:id="985545539">
          <w:marLeft w:val="0"/>
          <w:marRight w:val="0"/>
          <w:marTop w:val="0"/>
          <w:marBottom w:val="0"/>
          <w:divBdr>
            <w:top w:val="none" w:sz="0" w:space="0" w:color="auto"/>
            <w:left w:val="none" w:sz="0" w:space="0" w:color="auto"/>
            <w:bottom w:val="none" w:sz="0" w:space="0" w:color="auto"/>
            <w:right w:val="none" w:sz="0" w:space="0" w:color="auto"/>
          </w:divBdr>
        </w:div>
        <w:div w:id="1004668176">
          <w:marLeft w:val="0"/>
          <w:marRight w:val="0"/>
          <w:marTop w:val="0"/>
          <w:marBottom w:val="0"/>
          <w:divBdr>
            <w:top w:val="none" w:sz="0" w:space="0" w:color="auto"/>
            <w:left w:val="none" w:sz="0" w:space="0" w:color="auto"/>
            <w:bottom w:val="none" w:sz="0" w:space="0" w:color="auto"/>
            <w:right w:val="none" w:sz="0" w:space="0" w:color="auto"/>
          </w:divBdr>
        </w:div>
        <w:div w:id="1026909015">
          <w:marLeft w:val="0"/>
          <w:marRight w:val="0"/>
          <w:marTop w:val="0"/>
          <w:marBottom w:val="0"/>
          <w:divBdr>
            <w:top w:val="none" w:sz="0" w:space="0" w:color="auto"/>
            <w:left w:val="none" w:sz="0" w:space="0" w:color="auto"/>
            <w:bottom w:val="none" w:sz="0" w:space="0" w:color="auto"/>
            <w:right w:val="none" w:sz="0" w:space="0" w:color="auto"/>
          </w:divBdr>
        </w:div>
        <w:div w:id="1058288061">
          <w:marLeft w:val="0"/>
          <w:marRight w:val="0"/>
          <w:marTop w:val="0"/>
          <w:marBottom w:val="0"/>
          <w:divBdr>
            <w:top w:val="none" w:sz="0" w:space="0" w:color="auto"/>
            <w:left w:val="none" w:sz="0" w:space="0" w:color="auto"/>
            <w:bottom w:val="none" w:sz="0" w:space="0" w:color="auto"/>
            <w:right w:val="none" w:sz="0" w:space="0" w:color="auto"/>
          </w:divBdr>
        </w:div>
        <w:div w:id="1086653946">
          <w:marLeft w:val="0"/>
          <w:marRight w:val="0"/>
          <w:marTop w:val="0"/>
          <w:marBottom w:val="0"/>
          <w:divBdr>
            <w:top w:val="none" w:sz="0" w:space="0" w:color="auto"/>
            <w:left w:val="none" w:sz="0" w:space="0" w:color="auto"/>
            <w:bottom w:val="none" w:sz="0" w:space="0" w:color="auto"/>
            <w:right w:val="none" w:sz="0" w:space="0" w:color="auto"/>
          </w:divBdr>
        </w:div>
        <w:div w:id="1107775161">
          <w:marLeft w:val="0"/>
          <w:marRight w:val="0"/>
          <w:marTop w:val="0"/>
          <w:marBottom w:val="0"/>
          <w:divBdr>
            <w:top w:val="none" w:sz="0" w:space="0" w:color="auto"/>
            <w:left w:val="none" w:sz="0" w:space="0" w:color="auto"/>
            <w:bottom w:val="none" w:sz="0" w:space="0" w:color="auto"/>
            <w:right w:val="none" w:sz="0" w:space="0" w:color="auto"/>
          </w:divBdr>
        </w:div>
        <w:div w:id="1204706392">
          <w:marLeft w:val="0"/>
          <w:marRight w:val="0"/>
          <w:marTop w:val="0"/>
          <w:marBottom w:val="0"/>
          <w:divBdr>
            <w:top w:val="none" w:sz="0" w:space="0" w:color="auto"/>
            <w:left w:val="none" w:sz="0" w:space="0" w:color="auto"/>
            <w:bottom w:val="none" w:sz="0" w:space="0" w:color="auto"/>
            <w:right w:val="none" w:sz="0" w:space="0" w:color="auto"/>
          </w:divBdr>
        </w:div>
        <w:div w:id="1258438027">
          <w:marLeft w:val="0"/>
          <w:marRight w:val="0"/>
          <w:marTop w:val="0"/>
          <w:marBottom w:val="0"/>
          <w:divBdr>
            <w:top w:val="none" w:sz="0" w:space="0" w:color="auto"/>
            <w:left w:val="none" w:sz="0" w:space="0" w:color="auto"/>
            <w:bottom w:val="none" w:sz="0" w:space="0" w:color="auto"/>
            <w:right w:val="none" w:sz="0" w:space="0" w:color="auto"/>
          </w:divBdr>
        </w:div>
        <w:div w:id="1300039937">
          <w:marLeft w:val="0"/>
          <w:marRight w:val="0"/>
          <w:marTop w:val="0"/>
          <w:marBottom w:val="0"/>
          <w:divBdr>
            <w:top w:val="none" w:sz="0" w:space="0" w:color="auto"/>
            <w:left w:val="none" w:sz="0" w:space="0" w:color="auto"/>
            <w:bottom w:val="none" w:sz="0" w:space="0" w:color="auto"/>
            <w:right w:val="none" w:sz="0" w:space="0" w:color="auto"/>
          </w:divBdr>
        </w:div>
        <w:div w:id="1341850494">
          <w:marLeft w:val="0"/>
          <w:marRight w:val="0"/>
          <w:marTop w:val="0"/>
          <w:marBottom w:val="0"/>
          <w:divBdr>
            <w:top w:val="none" w:sz="0" w:space="0" w:color="auto"/>
            <w:left w:val="none" w:sz="0" w:space="0" w:color="auto"/>
            <w:bottom w:val="none" w:sz="0" w:space="0" w:color="auto"/>
            <w:right w:val="none" w:sz="0" w:space="0" w:color="auto"/>
          </w:divBdr>
        </w:div>
        <w:div w:id="1375304604">
          <w:marLeft w:val="0"/>
          <w:marRight w:val="0"/>
          <w:marTop w:val="0"/>
          <w:marBottom w:val="0"/>
          <w:divBdr>
            <w:top w:val="none" w:sz="0" w:space="0" w:color="auto"/>
            <w:left w:val="none" w:sz="0" w:space="0" w:color="auto"/>
            <w:bottom w:val="none" w:sz="0" w:space="0" w:color="auto"/>
            <w:right w:val="none" w:sz="0" w:space="0" w:color="auto"/>
          </w:divBdr>
        </w:div>
        <w:div w:id="1629124588">
          <w:marLeft w:val="0"/>
          <w:marRight w:val="0"/>
          <w:marTop w:val="0"/>
          <w:marBottom w:val="0"/>
          <w:divBdr>
            <w:top w:val="none" w:sz="0" w:space="0" w:color="auto"/>
            <w:left w:val="none" w:sz="0" w:space="0" w:color="auto"/>
            <w:bottom w:val="none" w:sz="0" w:space="0" w:color="auto"/>
            <w:right w:val="none" w:sz="0" w:space="0" w:color="auto"/>
          </w:divBdr>
        </w:div>
        <w:div w:id="1654674277">
          <w:marLeft w:val="0"/>
          <w:marRight w:val="0"/>
          <w:marTop w:val="0"/>
          <w:marBottom w:val="0"/>
          <w:divBdr>
            <w:top w:val="none" w:sz="0" w:space="0" w:color="auto"/>
            <w:left w:val="none" w:sz="0" w:space="0" w:color="auto"/>
            <w:bottom w:val="none" w:sz="0" w:space="0" w:color="auto"/>
            <w:right w:val="none" w:sz="0" w:space="0" w:color="auto"/>
          </w:divBdr>
        </w:div>
        <w:div w:id="1683582642">
          <w:marLeft w:val="0"/>
          <w:marRight w:val="0"/>
          <w:marTop w:val="0"/>
          <w:marBottom w:val="0"/>
          <w:divBdr>
            <w:top w:val="none" w:sz="0" w:space="0" w:color="auto"/>
            <w:left w:val="none" w:sz="0" w:space="0" w:color="auto"/>
            <w:bottom w:val="none" w:sz="0" w:space="0" w:color="auto"/>
            <w:right w:val="none" w:sz="0" w:space="0" w:color="auto"/>
          </w:divBdr>
        </w:div>
        <w:div w:id="1755591340">
          <w:marLeft w:val="0"/>
          <w:marRight w:val="0"/>
          <w:marTop w:val="0"/>
          <w:marBottom w:val="0"/>
          <w:divBdr>
            <w:top w:val="none" w:sz="0" w:space="0" w:color="auto"/>
            <w:left w:val="none" w:sz="0" w:space="0" w:color="auto"/>
            <w:bottom w:val="none" w:sz="0" w:space="0" w:color="auto"/>
            <w:right w:val="none" w:sz="0" w:space="0" w:color="auto"/>
          </w:divBdr>
        </w:div>
        <w:div w:id="1770420014">
          <w:marLeft w:val="0"/>
          <w:marRight w:val="0"/>
          <w:marTop w:val="0"/>
          <w:marBottom w:val="0"/>
          <w:divBdr>
            <w:top w:val="none" w:sz="0" w:space="0" w:color="auto"/>
            <w:left w:val="none" w:sz="0" w:space="0" w:color="auto"/>
            <w:bottom w:val="none" w:sz="0" w:space="0" w:color="auto"/>
            <w:right w:val="none" w:sz="0" w:space="0" w:color="auto"/>
          </w:divBdr>
        </w:div>
      </w:divsChild>
    </w:div>
    <w:div w:id="1522667146">
      <w:bodyDiv w:val="1"/>
      <w:marLeft w:val="0"/>
      <w:marRight w:val="0"/>
      <w:marTop w:val="0"/>
      <w:marBottom w:val="0"/>
      <w:divBdr>
        <w:top w:val="none" w:sz="0" w:space="0" w:color="auto"/>
        <w:left w:val="none" w:sz="0" w:space="0" w:color="auto"/>
        <w:bottom w:val="none" w:sz="0" w:space="0" w:color="auto"/>
        <w:right w:val="none" w:sz="0" w:space="0" w:color="auto"/>
      </w:divBdr>
      <w:divsChild>
        <w:div w:id="324939518">
          <w:marLeft w:val="0"/>
          <w:marRight w:val="0"/>
          <w:marTop w:val="0"/>
          <w:marBottom w:val="0"/>
          <w:divBdr>
            <w:top w:val="none" w:sz="0" w:space="0" w:color="auto"/>
            <w:left w:val="none" w:sz="0" w:space="0" w:color="auto"/>
            <w:bottom w:val="none" w:sz="0" w:space="0" w:color="auto"/>
            <w:right w:val="none" w:sz="0" w:space="0" w:color="auto"/>
          </w:divBdr>
          <w:divsChild>
            <w:div w:id="108660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748211">
      <w:bodyDiv w:val="1"/>
      <w:marLeft w:val="0"/>
      <w:marRight w:val="0"/>
      <w:marTop w:val="0"/>
      <w:marBottom w:val="0"/>
      <w:divBdr>
        <w:top w:val="none" w:sz="0" w:space="0" w:color="auto"/>
        <w:left w:val="none" w:sz="0" w:space="0" w:color="auto"/>
        <w:bottom w:val="none" w:sz="0" w:space="0" w:color="auto"/>
        <w:right w:val="none" w:sz="0" w:space="0" w:color="auto"/>
      </w:divBdr>
      <w:divsChild>
        <w:div w:id="1940990097">
          <w:marLeft w:val="0"/>
          <w:marRight w:val="0"/>
          <w:marTop w:val="0"/>
          <w:marBottom w:val="0"/>
          <w:divBdr>
            <w:top w:val="none" w:sz="0" w:space="0" w:color="auto"/>
            <w:left w:val="none" w:sz="0" w:space="0" w:color="auto"/>
            <w:bottom w:val="none" w:sz="0" w:space="0" w:color="auto"/>
            <w:right w:val="none" w:sz="0" w:space="0" w:color="auto"/>
          </w:divBdr>
          <w:divsChild>
            <w:div w:id="163081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144109">
      <w:bodyDiv w:val="1"/>
      <w:marLeft w:val="0"/>
      <w:marRight w:val="0"/>
      <w:marTop w:val="0"/>
      <w:marBottom w:val="0"/>
      <w:divBdr>
        <w:top w:val="none" w:sz="0" w:space="0" w:color="auto"/>
        <w:left w:val="none" w:sz="0" w:space="0" w:color="auto"/>
        <w:bottom w:val="none" w:sz="0" w:space="0" w:color="auto"/>
        <w:right w:val="none" w:sz="0" w:space="0" w:color="auto"/>
      </w:divBdr>
    </w:div>
    <w:div w:id="1613974175">
      <w:bodyDiv w:val="1"/>
      <w:marLeft w:val="0"/>
      <w:marRight w:val="0"/>
      <w:marTop w:val="0"/>
      <w:marBottom w:val="0"/>
      <w:divBdr>
        <w:top w:val="none" w:sz="0" w:space="0" w:color="auto"/>
        <w:left w:val="none" w:sz="0" w:space="0" w:color="auto"/>
        <w:bottom w:val="none" w:sz="0" w:space="0" w:color="auto"/>
        <w:right w:val="none" w:sz="0" w:space="0" w:color="auto"/>
      </w:divBdr>
    </w:div>
    <w:div w:id="1677343768">
      <w:bodyDiv w:val="1"/>
      <w:marLeft w:val="0"/>
      <w:marRight w:val="0"/>
      <w:marTop w:val="0"/>
      <w:marBottom w:val="0"/>
      <w:divBdr>
        <w:top w:val="none" w:sz="0" w:space="0" w:color="auto"/>
        <w:left w:val="none" w:sz="0" w:space="0" w:color="auto"/>
        <w:bottom w:val="none" w:sz="0" w:space="0" w:color="auto"/>
        <w:right w:val="none" w:sz="0" w:space="0" w:color="auto"/>
      </w:divBdr>
    </w:div>
    <w:div w:id="1757822960">
      <w:bodyDiv w:val="1"/>
      <w:marLeft w:val="0"/>
      <w:marRight w:val="0"/>
      <w:marTop w:val="0"/>
      <w:marBottom w:val="0"/>
      <w:divBdr>
        <w:top w:val="none" w:sz="0" w:space="0" w:color="auto"/>
        <w:left w:val="none" w:sz="0" w:space="0" w:color="auto"/>
        <w:bottom w:val="none" w:sz="0" w:space="0" w:color="auto"/>
        <w:right w:val="none" w:sz="0" w:space="0" w:color="auto"/>
      </w:divBdr>
      <w:divsChild>
        <w:div w:id="1649163237">
          <w:marLeft w:val="0"/>
          <w:marRight w:val="0"/>
          <w:marTop w:val="0"/>
          <w:marBottom w:val="0"/>
          <w:divBdr>
            <w:top w:val="none" w:sz="0" w:space="0" w:color="auto"/>
            <w:left w:val="none" w:sz="0" w:space="0" w:color="auto"/>
            <w:bottom w:val="none" w:sz="0" w:space="0" w:color="auto"/>
            <w:right w:val="none" w:sz="0" w:space="0" w:color="auto"/>
          </w:divBdr>
          <w:divsChild>
            <w:div w:id="540360194">
              <w:marLeft w:val="0"/>
              <w:marRight w:val="0"/>
              <w:marTop w:val="0"/>
              <w:marBottom w:val="0"/>
              <w:divBdr>
                <w:top w:val="none" w:sz="0" w:space="0" w:color="auto"/>
                <w:left w:val="none" w:sz="0" w:space="0" w:color="auto"/>
                <w:bottom w:val="none" w:sz="0" w:space="0" w:color="auto"/>
                <w:right w:val="none" w:sz="0" w:space="0" w:color="auto"/>
              </w:divBdr>
              <w:divsChild>
                <w:div w:id="746416039">
                  <w:marLeft w:val="0"/>
                  <w:marRight w:val="0"/>
                  <w:marTop w:val="0"/>
                  <w:marBottom w:val="0"/>
                  <w:divBdr>
                    <w:top w:val="none" w:sz="0" w:space="0" w:color="auto"/>
                    <w:left w:val="none" w:sz="0" w:space="0" w:color="auto"/>
                    <w:bottom w:val="none" w:sz="0" w:space="0" w:color="auto"/>
                    <w:right w:val="none" w:sz="0" w:space="0" w:color="auto"/>
                  </w:divBdr>
                  <w:divsChild>
                    <w:div w:id="1157261214">
                      <w:marLeft w:val="0"/>
                      <w:marRight w:val="0"/>
                      <w:marTop w:val="0"/>
                      <w:marBottom w:val="0"/>
                      <w:divBdr>
                        <w:top w:val="none" w:sz="0" w:space="0" w:color="auto"/>
                        <w:left w:val="none" w:sz="0" w:space="0" w:color="auto"/>
                        <w:bottom w:val="none" w:sz="0" w:space="0" w:color="auto"/>
                        <w:right w:val="none" w:sz="0" w:space="0" w:color="auto"/>
                      </w:divBdr>
                      <w:divsChild>
                        <w:div w:id="863399562">
                          <w:marLeft w:val="0"/>
                          <w:marRight w:val="0"/>
                          <w:marTop w:val="0"/>
                          <w:marBottom w:val="0"/>
                          <w:divBdr>
                            <w:top w:val="none" w:sz="0" w:space="0" w:color="auto"/>
                            <w:left w:val="none" w:sz="0" w:space="0" w:color="auto"/>
                            <w:bottom w:val="none" w:sz="0" w:space="0" w:color="auto"/>
                            <w:right w:val="none" w:sz="0" w:space="0" w:color="auto"/>
                          </w:divBdr>
                          <w:divsChild>
                            <w:div w:id="1674451651">
                              <w:marLeft w:val="0"/>
                              <w:marRight w:val="0"/>
                              <w:marTop w:val="0"/>
                              <w:marBottom w:val="0"/>
                              <w:divBdr>
                                <w:top w:val="none" w:sz="0" w:space="0" w:color="auto"/>
                                <w:left w:val="none" w:sz="0" w:space="0" w:color="auto"/>
                                <w:bottom w:val="none" w:sz="0" w:space="0" w:color="auto"/>
                                <w:right w:val="none" w:sz="0" w:space="0" w:color="auto"/>
                              </w:divBdr>
                              <w:divsChild>
                                <w:div w:id="683550965">
                                  <w:marLeft w:val="0"/>
                                  <w:marRight w:val="0"/>
                                  <w:marTop w:val="0"/>
                                  <w:marBottom w:val="0"/>
                                  <w:divBdr>
                                    <w:top w:val="none" w:sz="0" w:space="0" w:color="auto"/>
                                    <w:left w:val="none" w:sz="0" w:space="0" w:color="auto"/>
                                    <w:bottom w:val="none" w:sz="0" w:space="0" w:color="auto"/>
                                    <w:right w:val="none" w:sz="0" w:space="0" w:color="auto"/>
                                  </w:divBdr>
                                  <w:divsChild>
                                    <w:div w:id="1021971301">
                                      <w:marLeft w:val="0"/>
                                      <w:marRight w:val="0"/>
                                      <w:marTop w:val="0"/>
                                      <w:marBottom w:val="0"/>
                                      <w:divBdr>
                                        <w:top w:val="none" w:sz="0" w:space="0" w:color="auto"/>
                                        <w:left w:val="none" w:sz="0" w:space="0" w:color="auto"/>
                                        <w:bottom w:val="none" w:sz="0" w:space="0" w:color="auto"/>
                                        <w:right w:val="none" w:sz="0" w:space="0" w:color="auto"/>
                                      </w:divBdr>
                                      <w:divsChild>
                                        <w:div w:id="1035155778">
                                          <w:marLeft w:val="0"/>
                                          <w:marRight w:val="0"/>
                                          <w:marTop w:val="0"/>
                                          <w:marBottom w:val="0"/>
                                          <w:divBdr>
                                            <w:top w:val="none" w:sz="0" w:space="0" w:color="auto"/>
                                            <w:left w:val="none" w:sz="0" w:space="0" w:color="auto"/>
                                            <w:bottom w:val="none" w:sz="0" w:space="0" w:color="auto"/>
                                            <w:right w:val="none" w:sz="0" w:space="0" w:color="auto"/>
                                          </w:divBdr>
                                          <w:divsChild>
                                            <w:div w:id="793596448">
                                              <w:marLeft w:val="0"/>
                                              <w:marRight w:val="0"/>
                                              <w:marTop w:val="0"/>
                                              <w:marBottom w:val="0"/>
                                              <w:divBdr>
                                                <w:top w:val="none" w:sz="0" w:space="0" w:color="auto"/>
                                                <w:left w:val="none" w:sz="0" w:space="0" w:color="auto"/>
                                                <w:bottom w:val="none" w:sz="0" w:space="0" w:color="auto"/>
                                                <w:right w:val="none" w:sz="0" w:space="0" w:color="auto"/>
                                              </w:divBdr>
                                              <w:divsChild>
                                                <w:div w:id="1405026762">
                                                  <w:marLeft w:val="0"/>
                                                  <w:marRight w:val="0"/>
                                                  <w:marTop w:val="0"/>
                                                  <w:marBottom w:val="0"/>
                                                  <w:divBdr>
                                                    <w:top w:val="none" w:sz="0" w:space="0" w:color="auto"/>
                                                    <w:left w:val="none" w:sz="0" w:space="0" w:color="auto"/>
                                                    <w:bottom w:val="none" w:sz="0" w:space="0" w:color="auto"/>
                                                    <w:right w:val="none" w:sz="0" w:space="0" w:color="auto"/>
                                                  </w:divBdr>
                                                  <w:divsChild>
                                                    <w:div w:id="1180195712">
                                                      <w:marLeft w:val="0"/>
                                                      <w:marRight w:val="0"/>
                                                      <w:marTop w:val="0"/>
                                                      <w:marBottom w:val="0"/>
                                                      <w:divBdr>
                                                        <w:top w:val="none" w:sz="0" w:space="0" w:color="auto"/>
                                                        <w:left w:val="none" w:sz="0" w:space="0" w:color="auto"/>
                                                        <w:bottom w:val="none" w:sz="0" w:space="0" w:color="auto"/>
                                                        <w:right w:val="none" w:sz="0" w:space="0" w:color="auto"/>
                                                      </w:divBdr>
                                                      <w:divsChild>
                                                        <w:div w:id="463087380">
                                                          <w:marLeft w:val="0"/>
                                                          <w:marRight w:val="0"/>
                                                          <w:marTop w:val="0"/>
                                                          <w:marBottom w:val="0"/>
                                                          <w:divBdr>
                                                            <w:top w:val="none" w:sz="0" w:space="0" w:color="auto"/>
                                                            <w:left w:val="none" w:sz="0" w:space="0" w:color="auto"/>
                                                            <w:bottom w:val="none" w:sz="0" w:space="0" w:color="auto"/>
                                                            <w:right w:val="none" w:sz="0" w:space="0" w:color="auto"/>
                                                          </w:divBdr>
                                                          <w:divsChild>
                                                            <w:div w:id="1886868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71781579">
      <w:bodyDiv w:val="1"/>
      <w:marLeft w:val="0"/>
      <w:marRight w:val="0"/>
      <w:marTop w:val="0"/>
      <w:marBottom w:val="0"/>
      <w:divBdr>
        <w:top w:val="none" w:sz="0" w:space="0" w:color="auto"/>
        <w:left w:val="none" w:sz="0" w:space="0" w:color="auto"/>
        <w:bottom w:val="none" w:sz="0" w:space="0" w:color="auto"/>
        <w:right w:val="none" w:sz="0" w:space="0" w:color="auto"/>
      </w:divBdr>
    </w:div>
    <w:div w:id="1782652744">
      <w:bodyDiv w:val="1"/>
      <w:marLeft w:val="0"/>
      <w:marRight w:val="0"/>
      <w:marTop w:val="0"/>
      <w:marBottom w:val="0"/>
      <w:divBdr>
        <w:top w:val="none" w:sz="0" w:space="0" w:color="auto"/>
        <w:left w:val="none" w:sz="0" w:space="0" w:color="auto"/>
        <w:bottom w:val="none" w:sz="0" w:space="0" w:color="auto"/>
        <w:right w:val="none" w:sz="0" w:space="0" w:color="auto"/>
      </w:divBdr>
      <w:divsChild>
        <w:div w:id="670328875">
          <w:marLeft w:val="0"/>
          <w:marRight w:val="0"/>
          <w:marTop w:val="0"/>
          <w:marBottom w:val="0"/>
          <w:divBdr>
            <w:top w:val="none" w:sz="0" w:space="0" w:color="auto"/>
            <w:left w:val="none" w:sz="0" w:space="0" w:color="auto"/>
            <w:bottom w:val="none" w:sz="0" w:space="0" w:color="auto"/>
            <w:right w:val="none" w:sz="0" w:space="0" w:color="auto"/>
          </w:divBdr>
          <w:divsChild>
            <w:div w:id="770396000">
              <w:marLeft w:val="0"/>
              <w:marRight w:val="0"/>
              <w:marTop w:val="0"/>
              <w:marBottom w:val="0"/>
              <w:divBdr>
                <w:top w:val="none" w:sz="0" w:space="0" w:color="auto"/>
                <w:left w:val="none" w:sz="0" w:space="0" w:color="auto"/>
                <w:bottom w:val="none" w:sz="0" w:space="0" w:color="auto"/>
                <w:right w:val="none" w:sz="0" w:space="0" w:color="auto"/>
              </w:divBdr>
              <w:divsChild>
                <w:div w:id="1280260064">
                  <w:marLeft w:val="0"/>
                  <w:marRight w:val="0"/>
                  <w:marTop w:val="0"/>
                  <w:marBottom w:val="0"/>
                  <w:divBdr>
                    <w:top w:val="none" w:sz="0" w:space="0" w:color="auto"/>
                    <w:left w:val="none" w:sz="0" w:space="0" w:color="auto"/>
                    <w:bottom w:val="none" w:sz="0" w:space="0" w:color="auto"/>
                    <w:right w:val="none" w:sz="0" w:space="0" w:color="auto"/>
                  </w:divBdr>
                  <w:divsChild>
                    <w:div w:id="1982298092">
                      <w:marLeft w:val="0"/>
                      <w:marRight w:val="0"/>
                      <w:marTop w:val="0"/>
                      <w:marBottom w:val="0"/>
                      <w:divBdr>
                        <w:top w:val="none" w:sz="0" w:space="0" w:color="auto"/>
                        <w:left w:val="none" w:sz="0" w:space="0" w:color="auto"/>
                        <w:bottom w:val="none" w:sz="0" w:space="0" w:color="auto"/>
                        <w:right w:val="none" w:sz="0" w:space="0" w:color="auto"/>
                      </w:divBdr>
                      <w:divsChild>
                        <w:div w:id="1512835186">
                          <w:marLeft w:val="0"/>
                          <w:marRight w:val="0"/>
                          <w:marTop w:val="0"/>
                          <w:marBottom w:val="0"/>
                          <w:divBdr>
                            <w:top w:val="none" w:sz="0" w:space="0" w:color="auto"/>
                            <w:left w:val="none" w:sz="0" w:space="0" w:color="auto"/>
                            <w:bottom w:val="none" w:sz="0" w:space="0" w:color="auto"/>
                            <w:right w:val="none" w:sz="0" w:space="0" w:color="auto"/>
                          </w:divBdr>
                          <w:divsChild>
                            <w:div w:id="751438864">
                              <w:marLeft w:val="0"/>
                              <w:marRight w:val="0"/>
                              <w:marTop w:val="0"/>
                              <w:marBottom w:val="0"/>
                              <w:divBdr>
                                <w:top w:val="none" w:sz="0" w:space="0" w:color="auto"/>
                                <w:left w:val="none" w:sz="0" w:space="0" w:color="auto"/>
                                <w:bottom w:val="none" w:sz="0" w:space="0" w:color="auto"/>
                                <w:right w:val="none" w:sz="0" w:space="0" w:color="auto"/>
                              </w:divBdr>
                              <w:divsChild>
                                <w:div w:id="85804622">
                                  <w:marLeft w:val="0"/>
                                  <w:marRight w:val="0"/>
                                  <w:marTop w:val="0"/>
                                  <w:marBottom w:val="0"/>
                                  <w:divBdr>
                                    <w:top w:val="none" w:sz="0" w:space="0" w:color="auto"/>
                                    <w:left w:val="none" w:sz="0" w:space="0" w:color="auto"/>
                                    <w:bottom w:val="none" w:sz="0" w:space="0" w:color="auto"/>
                                    <w:right w:val="none" w:sz="0" w:space="0" w:color="auto"/>
                                  </w:divBdr>
                                  <w:divsChild>
                                    <w:div w:id="61872700">
                                      <w:marLeft w:val="0"/>
                                      <w:marRight w:val="0"/>
                                      <w:marTop w:val="0"/>
                                      <w:marBottom w:val="0"/>
                                      <w:divBdr>
                                        <w:top w:val="none" w:sz="0" w:space="0" w:color="auto"/>
                                        <w:left w:val="none" w:sz="0" w:space="0" w:color="auto"/>
                                        <w:bottom w:val="none" w:sz="0" w:space="0" w:color="auto"/>
                                        <w:right w:val="none" w:sz="0" w:space="0" w:color="auto"/>
                                      </w:divBdr>
                                      <w:divsChild>
                                        <w:div w:id="1396775201">
                                          <w:marLeft w:val="0"/>
                                          <w:marRight w:val="0"/>
                                          <w:marTop w:val="0"/>
                                          <w:marBottom w:val="0"/>
                                          <w:divBdr>
                                            <w:top w:val="none" w:sz="0" w:space="0" w:color="auto"/>
                                            <w:left w:val="none" w:sz="0" w:space="0" w:color="auto"/>
                                            <w:bottom w:val="none" w:sz="0" w:space="0" w:color="auto"/>
                                            <w:right w:val="none" w:sz="0" w:space="0" w:color="auto"/>
                                          </w:divBdr>
                                          <w:divsChild>
                                            <w:div w:id="1405029135">
                                              <w:marLeft w:val="0"/>
                                              <w:marRight w:val="0"/>
                                              <w:marTop w:val="0"/>
                                              <w:marBottom w:val="0"/>
                                              <w:divBdr>
                                                <w:top w:val="none" w:sz="0" w:space="0" w:color="auto"/>
                                                <w:left w:val="none" w:sz="0" w:space="0" w:color="auto"/>
                                                <w:bottom w:val="none" w:sz="0" w:space="0" w:color="auto"/>
                                                <w:right w:val="none" w:sz="0" w:space="0" w:color="auto"/>
                                              </w:divBdr>
                                              <w:divsChild>
                                                <w:div w:id="1511678868">
                                                  <w:marLeft w:val="0"/>
                                                  <w:marRight w:val="0"/>
                                                  <w:marTop w:val="0"/>
                                                  <w:marBottom w:val="0"/>
                                                  <w:divBdr>
                                                    <w:top w:val="none" w:sz="0" w:space="0" w:color="auto"/>
                                                    <w:left w:val="none" w:sz="0" w:space="0" w:color="auto"/>
                                                    <w:bottom w:val="none" w:sz="0" w:space="0" w:color="auto"/>
                                                    <w:right w:val="none" w:sz="0" w:space="0" w:color="auto"/>
                                                  </w:divBdr>
                                                  <w:divsChild>
                                                    <w:div w:id="1020427041">
                                                      <w:marLeft w:val="0"/>
                                                      <w:marRight w:val="0"/>
                                                      <w:marTop w:val="0"/>
                                                      <w:marBottom w:val="0"/>
                                                      <w:divBdr>
                                                        <w:top w:val="none" w:sz="0" w:space="0" w:color="auto"/>
                                                        <w:left w:val="none" w:sz="0" w:space="0" w:color="auto"/>
                                                        <w:bottom w:val="none" w:sz="0" w:space="0" w:color="auto"/>
                                                        <w:right w:val="none" w:sz="0" w:space="0" w:color="auto"/>
                                                      </w:divBdr>
                                                      <w:divsChild>
                                                        <w:div w:id="1300644593">
                                                          <w:marLeft w:val="0"/>
                                                          <w:marRight w:val="0"/>
                                                          <w:marTop w:val="0"/>
                                                          <w:marBottom w:val="0"/>
                                                          <w:divBdr>
                                                            <w:top w:val="none" w:sz="0" w:space="0" w:color="auto"/>
                                                            <w:left w:val="none" w:sz="0" w:space="0" w:color="auto"/>
                                                            <w:bottom w:val="none" w:sz="0" w:space="0" w:color="auto"/>
                                                            <w:right w:val="none" w:sz="0" w:space="0" w:color="auto"/>
                                                          </w:divBdr>
                                                          <w:divsChild>
                                                            <w:div w:id="27914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89082389">
      <w:bodyDiv w:val="1"/>
      <w:marLeft w:val="0"/>
      <w:marRight w:val="0"/>
      <w:marTop w:val="0"/>
      <w:marBottom w:val="0"/>
      <w:divBdr>
        <w:top w:val="none" w:sz="0" w:space="0" w:color="auto"/>
        <w:left w:val="none" w:sz="0" w:space="0" w:color="auto"/>
        <w:bottom w:val="none" w:sz="0" w:space="0" w:color="auto"/>
        <w:right w:val="none" w:sz="0" w:space="0" w:color="auto"/>
      </w:divBdr>
      <w:divsChild>
        <w:div w:id="798886819">
          <w:marLeft w:val="0"/>
          <w:marRight w:val="0"/>
          <w:marTop w:val="0"/>
          <w:marBottom w:val="0"/>
          <w:divBdr>
            <w:top w:val="none" w:sz="0" w:space="0" w:color="auto"/>
            <w:left w:val="none" w:sz="0" w:space="0" w:color="auto"/>
            <w:bottom w:val="none" w:sz="0" w:space="0" w:color="auto"/>
            <w:right w:val="none" w:sz="0" w:space="0" w:color="auto"/>
          </w:divBdr>
          <w:divsChild>
            <w:div w:id="87812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330912">
      <w:bodyDiv w:val="1"/>
      <w:marLeft w:val="0"/>
      <w:marRight w:val="0"/>
      <w:marTop w:val="0"/>
      <w:marBottom w:val="0"/>
      <w:divBdr>
        <w:top w:val="none" w:sz="0" w:space="0" w:color="auto"/>
        <w:left w:val="none" w:sz="0" w:space="0" w:color="auto"/>
        <w:bottom w:val="none" w:sz="0" w:space="0" w:color="auto"/>
        <w:right w:val="none" w:sz="0" w:space="0" w:color="auto"/>
      </w:divBdr>
    </w:div>
    <w:div w:id="1812015758">
      <w:bodyDiv w:val="1"/>
      <w:marLeft w:val="0"/>
      <w:marRight w:val="0"/>
      <w:marTop w:val="0"/>
      <w:marBottom w:val="0"/>
      <w:divBdr>
        <w:top w:val="none" w:sz="0" w:space="0" w:color="auto"/>
        <w:left w:val="none" w:sz="0" w:space="0" w:color="auto"/>
        <w:bottom w:val="none" w:sz="0" w:space="0" w:color="auto"/>
        <w:right w:val="none" w:sz="0" w:space="0" w:color="auto"/>
      </w:divBdr>
      <w:divsChild>
        <w:div w:id="57409886">
          <w:marLeft w:val="0"/>
          <w:marRight w:val="0"/>
          <w:marTop w:val="0"/>
          <w:marBottom w:val="0"/>
          <w:divBdr>
            <w:top w:val="none" w:sz="0" w:space="0" w:color="auto"/>
            <w:left w:val="none" w:sz="0" w:space="0" w:color="auto"/>
            <w:bottom w:val="none" w:sz="0" w:space="0" w:color="auto"/>
            <w:right w:val="none" w:sz="0" w:space="0" w:color="auto"/>
          </w:divBdr>
          <w:divsChild>
            <w:div w:id="1481653652">
              <w:marLeft w:val="0"/>
              <w:marRight w:val="0"/>
              <w:marTop w:val="0"/>
              <w:marBottom w:val="0"/>
              <w:divBdr>
                <w:top w:val="none" w:sz="0" w:space="0" w:color="auto"/>
                <w:left w:val="none" w:sz="0" w:space="0" w:color="auto"/>
                <w:bottom w:val="none" w:sz="0" w:space="0" w:color="auto"/>
                <w:right w:val="none" w:sz="0" w:space="0" w:color="auto"/>
              </w:divBdr>
              <w:divsChild>
                <w:div w:id="1690715877">
                  <w:marLeft w:val="0"/>
                  <w:marRight w:val="0"/>
                  <w:marTop w:val="0"/>
                  <w:marBottom w:val="0"/>
                  <w:divBdr>
                    <w:top w:val="none" w:sz="0" w:space="0" w:color="auto"/>
                    <w:left w:val="none" w:sz="0" w:space="0" w:color="auto"/>
                    <w:bottom w:val="none" w:sz="0" w:space="0" w:color="auto"/>
                    <w:right w:val="none" w:sz="0" w:space="0" w:color="auto"/>
                  </w:divBdr>
                  <w:divsChild>
                    <w:div w:id="1319309786">
                      <w:marLeft w:val="0"/>
                      <w:marRight w:val="0"/>
                      <w:marTop w:val="0"/>
                      <w:marBottom w:val="0"/>
                      <w:divBdr>
                        <w:top w:val="none" w:sz="0" w:space="0" w:color="auto"/>
                        <w:left w:val="none" w:sz="0" w:space="0" w:color="auto"/>
                        <w:bottom w:val="none" w:sz="0" w:space="0" w:color="auto"/>
                        <w:right w:val="none" w:sz="0" w:space="0" w:color="auto"/>
                      </w:divBdr>
                      <w:divsChild>
                        <w:div w:id="1463886946">
                          <w:marLeft w:val="0"/>
                          <w:marRight w:val="0"/>
                          <w:marTop w:val="0"/>
                          <w:marBottom w:val="0"/>
                          <w:divBdr>
                            <w:top w:val="none" w:sz="0" w:space="0" w:color="auto"/>
                            <w:left w:val="none" w:sz="0" w:space="0" w:color="auto"/>
                            <w:bottom w:val="none" w:sz="0" w:space="0" w:color="auto"/>
                            <w:right w:val="none" w:sz="0" w:space="0" w:color="auto"/>
                          </w:divBdr>
                          <w:divsChild>
                            <w:div w:id="1907643443">
                              <w:marLeft w:val="0"/>
                              <w:marRight w:val="0"/>
                              <w:marTop w:val="0"/>
                              <w:marBottom w:val="0"/>
                              <w:divBdr>
                                <w:top w:val="none" w:sz="0" w:space="0" w:color="auto"/>
                                <w:left w:val="none" w:sz="0" w:space="0" w:color="auto"/>
                                <w:bottom w:val="none" w:sz="0" w:space="0" w:color="auto"/>
                                <w:right w:val="none" w:sz="0" w:space="0" w:color="auto"/>
                              </w:divBdr>
                              <w:divsChild>
                                <w:div w:id="497618381">
                                  <w:marLeft w:val="0"/>
                                  <w:marRight w:val="0"/>
                                  <w:marTop w:val="0"/>
                                  <w:marBottom w:val="0"/>
                                  <w:divBdr>
                                    <w:top w:val="none" w:sz="0" w:space="0" w:color="auto"/>
                                    <w:left w:val="none" w:sz="0" w:space="0" w:color="auto"/>
                                    <w:bottom w:val="none" w:sz="0" w:space="0" w:color="auto"/>
                                    <w:right w:val="none" w:sz="0" w:space="0" w:color="auto"/>
                                  </w:divBdr>
                                  <w:divsChild>
                                    <w:div w:id="1430854081">
                                      <w:marLeft w:val="0"/>
                                      <w:marRight w:val="0"/>
                                      <w:marTop w:val="0"/>
                                      <w:marBottom w:val="0"/>
                                      <w:divBdr>
                                        <w:top w:val="none" w:sz="0" w:space="0" w:color="auto"/>
                                        <w:left w:val="none" w:sz="0" w:space="0" w:color="auto"/>
                                        <w:bottom w:val="none" w:sz="0" w:space="0" w:color="auto"/>
                                        <w:right w:val="none" w:sz="0" w:space="0" w:color="auto"/>
                                      </w:divBdr>
                                      <w:divsChild>
                                        <w:div w:id="1936010008">
                                          <w:marLeft w:val="0"/>
                                          <w:marRight w:val="0"/>
                                          <w:marTop w:val="0"/>
                                          <w:marBottom w:val="0"/>
                                          <w:divBdr>
                                            <w:top w:val="none" w:sz="0" w:space="0" w:color="auto"/>
                                            <w:left w:val="none" w:sz="0" w:space="0" w:color="auto"/>
                                            <w:bottom w:val="none" w:sz="0" w:space="0" w:color="auto"/>
                                            <w:right w:val="none" w:sz="0" w:space="0" w:color="auto"/>
                                          </w:divBdr>
                                          <w:divsChild>
                                            <w:div w:id="538013643">
                                              <w:marLeft w:val="0"/>
                                              <w:marRight w:val="0"/>
                                              <w:marTop w:val="0"/>
                                              <w:marBottom w:val="0"/>
                                              <w:divBdr>
                                                <w:top w:val="none" w:sz="0" w:space="0" w:color="auto"/>
                                                <w:left w:val="none" w:sz="0" w:space="0" w:color="auto"/>
                                                <w:bottom w:val="none" w:sz="0" w:space="0" w:color="auto"/>
                                                <w:right w:val="none" w:sz="0" w:space="0" w:color="auto"/>
                                              </w:divBdr>
                                              <w:divsChild>
                                                <w:div w:id="929780239">
                                                  <w:marLeft w:val="0"/>
                                                  <w:marRight w:val="0"/>
                                                  <w:marTop w:val="0"/>
                                                  <w:marBottom w:val="0"/>
                                                  <w:divBdr>
                                                    <w:top w:val="none" w:sz="0" w:space="0" w:color="auto"/>
                                                    <w:left w:val="none" w:sz="0" w:space="0" w:color="auto"/>
                                                    <w:bottom w:val="none" w:sz="0" w:space="0" w:color="auto"/>
                                                    <w:right w:val="none" w:sz="0" w:space="0" w:color="auto"/>
                                                  </w:divBdr>
                                                  <w:divsChild>
                                                    <w:div w:id="1477338611">
                                                      <w:marLeft w:val="0"/>
                                                      <w:marRight w:val="0"/>
                                                      <w:marTop w:val="0"/>
                                                      <w:marBottom w:val="0"/>
                                                      <w:divBdr>
                                                        <w:top w:val="none" w:sz="0" w:space="0" w:color="auto"/>
                                                        <w:left w:val="none" w:sz="0" w:space="0" w:color="auto"/>
                                                        <w:bottom w:val="none" w:sz="0" w:space="0" w:color="auto"/>
                                                        <w:right w:val="none" w:sz="0" w:space="0" w:color="auto"/>
                                                      </w:divBdr>
                                                      <w:divsChild>
                                                        <w:div w:id="188571957">
                                                          <w:marLeft w:val="0"/>
                                                          <w:marRight w:val="0"/>
                                                          <w:marTop w:val="0"/>
                                                          <w:marBottom w:val="0"/>
                                                          <w:divBdr>
                                                            <w:top w:val="none" w:sz="0" w:space="0" w:color="auto"/>
                                                            <w:left w:val="none" w:sz="0" w:space="0" w:color="auto"/>
                                                            <w:bottom w:val="none" w:sz="0" w:space="0" w:color="auto"/>
                                                            <w:right w:val="none" w:sz="0" w:space="0" w:color="auto"/>
                                                          </w:divBdr>
                                                          <w:divsChild>
                                                            <w:div w:id="55420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19036621">
      <w:bodyDiv w:val="1"/>
      <w:marLeft w:val="0"/>
      <w:marRight w:val="0"/>
      <w:marTop w:val="0"/>
      <w:marBottom w:val="0"/>
      <w:divBdr>
        <w:top w:val="none" w:sz="0" w:space="0" w:color="auto"/>
        <w:left w:val="none" w:sz="0" w:space="0" w:color="auto"/>
        <w:bottom w:val="none" w:sz="0" w:space="0" w:color="auto"/>
        <w:right w:val="none" w:sz="0" w:space="0" w:color="auto"/>
      </w:divBdr>
    </w:div>
    <w:div w:id="1821539426">
      <w:bodyDiv w:val="1"/>
      <w:marLeft w:val="0"/>
      <w:marRight w:val="0"/>
      <w:marTop w:val="0"/>
      <w:marBottom w:val="0"/>
      <w:divBdr>
        <w:top w:val="none" w:sz="0" w:space="0" w:color="auto"/>
        <w:left w:val="none" w:sz="0" w:space="0" w:color="auto"/>
        <w:bottom w:val="none" w:sz="0" w:space="0" w:color="auto"/>
        <w:right w:val="none" w:sz="0" w:space="0" w:color="auto"/>
      </w:divBdr>
      <w:divsChild>
        <w:div w:id="1709915994">
          <w:marLeft w:val="0"/>
          <w:marRight w:val="0"/>
          <w:marTop w:val="0"/>
          <w:marBottom w:val="0"/>
          <w:divBdr>
            <w:top w:val="none" w:sz="0" w:space="0" w:color="auto"/>
            <w:left w:val="none" w:sz="0" w:space="0" w:color="auto"/>
            <w:bottom w:val="none" w:sz="0" w:space="0" w:color="auto"/>
            <w:right w:val="none" w:sz="0" w:space="0" w:color="auto"/>
          </w:divBdr>
          <w:divsChild>
            <w:div w:id="130870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729127">
      <w:bodyDiv w:val="1"/>
      <w:marLeft w:val="0"/>
      <w:marRight w:val="0"/>
      <w:marTop w:val="0"/>
      <w:marBottom w:val="0"/>
      <w:divBdr>
        <w:top w:val="none" w:sz="0" w:space="0" w:color="auto"/>
        <w:left w:val="none" w:sz="0" w:space="0" w:color="auto"/>
        <w:bottom w:val="none" w:sz="0" w:space="0" w:color="auto"/>
        <w:right w:val="none" w:sz="0" w:space="0" w:color="auto"/>
      </w:divBdr>
    </w:div>
    <w:div w:id="1892156284">
      <w:bodyDiv w:val="1"/>
      <w:marLeft w:val="0"/>
      <w:marRight w:val="0"/>
      <w:marTop w:val="0"/>
      <w:marBottom w:val="0"/>
      <w:divBdr>
        <w:top w:val="none" w:sz="0" w:space="0" w:color="auto"/>
        <w:left w:val="none" w:sz="0" w:space="0" w:color="auto"/>
        <w:bottom w:val="none" w:sz="0" w:space="0" w:color="auto"/>
        <w:right w:val="none" w:sz="0" w:space="0" w:color="auto"/>
      </w:divBdr>
    </w:div>
    <w:div w:id="1935437762">
      <w:bodyDiv w:val="1"/>
      <w:marLeft w:val="0"/>
      <w:marRight w:val="0"/>
      <w:marTop w:val="0"/>
      <w:marBottom w:val="0"/>
      <w:divBdr>
        <w:top w:val="none" w:sz="0" w:space="0" w:color="auto"/>
        <w:left w:val="none" w:sz="0" w:space="0" w:color="auto"/>
        <w:bottom w:val="none" w:sz="0" w:space="0" w:color="auto"/>
        <w:right w:val="none" w:sz="0" w:space="0" w:color="auto"/>
      </w:divBdr>
      <w:divsChild>
        <w:div w:id="58751364">
          <w:marLeft w:val="0"/>
          <w:marRight w:val="0"/>
          <w:marTop w:val="0"/>
          <w:marBottom w:val="0"/>
          <w:divBdr>
            <w:top w:val="none" w:sz="0" w:space="0" w:color="auto"/>
            <w:left w:val="none" w:sz="0" w:space="0" w:color="auto"/>
            <w:bottom w:val="none" w:sz="0" w:space="0" w:color="auto"/>
            <w:right w:val="none" w:sz="0" w:space="0" w:color="auto"/>
          </w:divBdr>
        </w:div>
        <w:div w:id="126511077">
          <w:marLeft w:val="0"/>
          <w:marRight w:val="0"/>
          <w:marTop w:val="0"/>
          <w:marBottom w:val="0"/>
          <w:divBdr>
            <w:top w:val="none" w:sz="0" w:space="0" w:color="auto"/>
            <w:left w:val="none" w:sz="0" w:space="0" w:color="auto"/>
            <w:bottom w:val="none" w:sz="0" w:space="0" w:color="auto"/>
            <w:right w:val="none" w:sz="0" w:space="0" w:color="auto"/>
          </w:divBdr>
        </w:div>
        <w:div w:id="180703900">
          <w:marLeft w:val="0"/>
          <w:marRight w:val="0"/>
          <w:marTop w:val="0"/>
          <w:marBottom w:val="0"/>
          <w:divBdr>
            <w:top w:val="none" w:sz="0" w:space="0" w:color="auto"/>
            <w:left w:val="none" w:sz="0" w:space="0" w:color="auto"/>
            <w:bottom w:val="none" w:sz="0" w:space="0" w:color="auto"/>
            <w:right w:val="none" w:sz="0" w:space="0" w:color="auto"/>
          </w:divBdr>
        </w:div>
        <w:div w:id="201947221">
          <w:marLeft w:val="0"/>
          <w:marRight w:val="0"/>
          <w:marTop w:val="0"/>
          <w:marBottom w:val="0"/>
          <w:divBdr>
            <w:top w:val="none" w:sz="0" w:space="0" w:color="auto"/>
            <w:left w:val="none" w:sz="0" w:space="0" w:color="auto"/>
            <w:bottom w:val="none" w:sz="0" w:space="0" w:color="auto"/>
            <w:right w:val="none" w:sz="0" w:space="0" w:color="auto"/>
          </w:divBdr>
        </w:div>
        <w:div w:id="306014356">
          <w:marLeft w:val="0"/>
          <w:marRight w:val="0"/>
          <w:marTop w:val="0"/>
          <w:marBottom w:val="0"/>
          <w:divBdr>
            <w:top w:val="none" w:sz="0" w:space="0" w:color="auto"/>
            <w:left w:val="none" w:sz="0" w:space="0" w:color="auto"/>
            <w:bottom w:val="none" w:sz="0" w:space="0" w:color="auto"/>
            <w:right w:val="none" w:sz="0" w:space="0" w:color="auto"/>
          </w:divBdr>
        </w:div>
        <w:div w:id="346564403">
          <w:marLeft w:val="0"/>
          <w:marRight w:val="0"/>
          <w:marTop w:val="0"/>
          <w:marBottom w:val="0"/>
          <w:divBdr>
            <w:top w:val="none" w:sz="0" w:space="0" w:color="auto"/>
            <w:left w:val="none" w:sz="0" w:space="0" w:color="auto"/>
            <w:bottom w:val="none" w:sz="0" w:space="0" w:color="auto"/>
            <w:right w:val="none" w:sz="0" w:space="0" w:color="auto"/>
          </w:divBdr>
        </w:div>
        <w:div w:id="372391512">
          <w:marLeft w:val="0"/>
          <w:marRight w:val="0"/>
          <w:marTop w:val="0"/>
          <w:marBottom w:val="0"/>
          <w:divBdr>
            <w:top w:val="none" w:sz="0" w:space="0" w:color="auto"/>
            <w:left w:val="none" w:sz="0" w:space="0" w:color="auto"/>
            <w:bottom w:val="none" w:sz="0" w:space="0" w:color="auto"/>
            <w:right w:val="none" w:sz="0" w:space="0" w:color="auto"/>
          </w:divBdr>
        </w:div>
        <w:div w:id="459617735">
          <w:marLeft w:val="0"/>
          <w:marRight w:val="0"/>
          <w:marTop w:val="0"/>
          <w:marBottom w:val="0"/>
          <w:divBdr>
            <w:top w:val="none" w:sz="0" w:space="0" w:color="auto"/>
            <w:left w:val="none" w:sz="0" w:space="0" w:color="auto"/>
            <w:bottom w:val="none" w:sz="0" w:space="0" w:color="auto"/>
            <w:right w:val="none" w:sz="0" w:space="0" w:color="auto"/>
          </w:divBdr>
        </w:div>
        <w:div w:id="468745584">
          <w:marLeft w:val="0"/>
          <w:marRight w:val="0"/>
          <w:marTop w:val="0"/>
          <w:marBottom w:val="0"/>
          <w:divBdr>
            <w:top w:val="none" w:sz="0" w:space="0" w:color="auto"/>
            <w:left w:val="none" w:sz="0" w:space="0" w:color="auto"/>
            <w:bottom w:val="none" w:sz="0" w:space="0" w:color="auto"/>
            <w:right w:val="none" w:sz="0" w:space="0" w:color="auto"/>
          </w:divBdr>
        </w:div>
        <w:div w:id="491219836">
          <w:marLeft w:val="0"/>
          <w:marRight w:val="0"/>
          <w:marTop w:val="0"/>
          <w:marBottom w:val="0"/>
          <w:divBdr>
            <w:top w:val="none" w:sz="0" w:space="0" w:color="auto"/>
            <w:left w:val="none" w:sz="0" w:space="0" w:color="auto"/>
            <w:bottom w:val="none" w:sz="0" w:space="0" w:color="auto"/>
            <w:right w:val="none" w:sz="0" w:space="0" w:color="auto"/>
          </w:divBdr>
        </w:div>
        <w:div w:id="491410457">
          <w:marLeft w:val="0"/>
          <w:marRight w:val="0"/>
          <w:marTop w:val="0"/>
          <w:marBottom w:val="0"/>
          <w:divBdr>
            <w:top w:val="none" w:sz="0" w:space="0" w:color="auto"/>
            <w:left w:val="none" w:sz="0" w:space="0" w:color="auto"/>
            <w:bottom w:val="none" w:sz="0" w:space="0" w:color="auto"/>
            <w:right w:val="none" w:sz="0" w:space="0" w:color="auto"/>
          </w:divBdr>
        </w:div>
        <w:div w:id="557131939">
          <w:marLeft w:val="0"/>
          <w:marRight w:val="0"/>
          <w:marTop w:val="0"/>
          <w:marBottom w:val="0"/>
          <w:divBdr>
            <w:top w:val="none" w:sz="0" w:space="0" w:color="auto"/>
            <w:left w:val="none" w:sz="0" w:space="0" w:color="auto"/>
            <w:bottom w:val="none" w:sz="0" w:space="0" w:color="auto"/>
            <w:right w:val="none" w:sz="0" w:space="0" w:color="auto"/>
          </w:divBdr>
        </w:div>
        <w:div w:id="582027379">
          <w:marLeft w:val="0"/>
          <w:marRight w:val="0"/>
          <w:marTop w:val="0"/>
          <w:marBottom w:val="0"/>
          <w:divBdr>
            <w:top w:val="none" w:sz="0" w:space="0" w:color="auto"/>
            <w:left w:val="none" w:sz="0" w:space="0" w:color="auto"/>
            <w:bottom w:val="none" w:sz="0" w:space="0" w:color="auto"/>
            <w:right w:val="none" w:sz="0" w:space="0" w:color="auto"/>
          </w:divBdr>
        </w:div>
        <w:div w:id="619723417">
          <w:marLeft w:val="0"/>
          <w:marRight w:val="0"/>
          <w:marTop w:val="0"/>
          <w:marBottom w:val="0"/>
          <w:divBdr>
            <w:top w:val="none" w:sz="0" w:space="0" w:color="auto"/>
            <w:left w:val="none" w:sz="0" w:space="0" w:color="auto"/>
            <w:bottom w:val="none" w:sz="0" w:space="0" w:color="auto"/>
            <w:right w:val="none" w:sz="0" w:space="0" w:color="auto"/>
          </w:divBdr>
        </w:div>
        <w:div w:id="642344383">
          <w:marLeft w:val="0"/>
          <w:marRight w:val="0"/>
          <w:marTop w:val="0"/>
          <w:marBottom w:val="0"/>
          <w:divBdr>
            <w:top w:val="none" w:sz="0" w:space="0" w:color="auto"/>
            <w:left w:val="none" w:sz="0" w:space="0" w:color="auto"/>
            <w:bottom w:val="none" w:sz="0" w:space="0" w:color="auto"/>
            <w:right w:val="none" w:sz="0" w:space="0" w:color="auto"/>
          </w:divBdr>
        </w:div>
        <w:div w:id="758645327">
          <w:marLeft w:val="0"/>
          <w:marRight w:val="0"/>
          <w:marTop w:val="0"/>
          <w:marBottom w:val="0"/>
          <w:divBdr>
            <w:top w:val="none" w:sz="0" w:space="0" w:color="auto"/>
            <w:left w:val="none" w:sz="0" w:space="0" w:color="auto"/>
            <w:bottom w:val="none" w:sz="0" w:space="0" w:color="auto"/>
            <w:right w:val="none" w:sz="0" w:space="0" w:color="auto"/>
          </w:divBdr>
        </w:div>
        <w:div w:id="828012187">
          <w:marLeft w:val="0"/>
          <w:marRight w:val="0"/>
          <w:marTop w:val="0"/>
          <w:marBottom w:val="0"/>
          <w:divBdr>
            <w:top w:val="none" w:sz="0" w:space="0" w:color="auto"/>
            <w:left w:val="none" w:sz="0" w:space="0" w:color="auto"/>
            <w:bottom w:val="none" w:sz="0" w:space="0" w:color="auto"/>
            <w:right w:val="none" w:sz="0" w:space="0" w:color="auto"/>
          </w:divBdr>
        </w:div>
        <w:div w:id="850878826">
          <w:marLeft w:val="0"/>
          <w:marRight w:val="0"/>
          <w:marTop w:val="0"/>
          <w:marBottom w:val="0"/>
          <w:divBdr>
            <w:top w:val="none" w:sz="0" w:space="0" w:color="auto"/>
            <w:left w:val="none" w:sz="0" w:space="0" w:color="auto"/>
            <w:bottom w:val="none" w:sz="0" w:space="0" w:color="auto"/>
            <w:right w:val="none" w:sz="0" w:space="0" w:color="auto"/>
          </w:divBdr>
        </w:div>
        <w:div w:id="864565479">
          <w:marLeft w:val="0"/>
          <w:marRight w:val="0"/>
          <w:marTop w:val="0"/>
          <w:marBottom w:val="0"/>
          <w:divBdr>
            <w:top w:val="none" w:sz="0" w:space="0" w:color="auto"/>
            <w:left w:val="none" w:sz="0" w:space="0" w:color="auto"/>
            <w:bottom w:val="none" w:sz="0" w:space="0" w:color="auto"/>
            <w:right w:val="none" w:sz="0" w:space="0" w:color="auto"/>
          </w:divBdr>
        </w:div>
        <w:div w:id="889997650">
          <w:marLeft w:val="0"/>
          <w:marRight w:val="0"/>
          <w:marTop w:val="0"/>
          <w:marBottom w:val="0"/>
          <w:divBdr>
            <w:top w:val="none" w:sz="0" w:space="0" w:color="auto"/>
            <w:left w:val="none" w:sz="0" w:space="0" w:color="auto"/>
            <w:bottom w:val="none" w:sz="0" w:space="0" w:color="auto"/>
            <w:right w:val="none" w:sz="0" w:space="0" w:color="auto"/>
          </w:divBdr>
        </w:div>
        <w:div w:id="915868436">
          <w:marLeft w:val="0"/>
          <w:marRight w:val="0"/>
          <w:marTop w:val="0"/>
          <w:marBottom w:val="0"/>
          <w:divBdr>
            <w:top w:val="none" w:sz="0" w:space="0" w:color="auto"/>
            <w:left w:val="none" w:sz="0" w:space="0" w:color="auto"/>
            <w:bottom w:val="none" w:sz="0" w:space="0" w:color="auto"/>
            <w:right w:val="none" w:sz="0" w:space="0" w:color="auto"/>
          </w:divBdr>
        </w:div>
        <w:div w:id="937064207">
          <w:marLeft w:val="0"/>
          <w:marRight w:val="0"/>
          <w:marTop w:val="0"/>
          <w:marBottom w:val="0"/>
          <w:divBdr>
            <w:top w:val="none" w:sz="0" w:space="0" w:color="auto"/>
            <w:left w:val="none" w:sz="0" w:space="0" w:color="auto"/>
            <w:bottom w:val="none" w:sz="0" w:space="0" w:color="auto"/>
            <w:right w:val="none" w:sz="0" w:space="0" w:color="auto"/>
          </w:divBdr>
        </w:div>
        <w:div w:id="1093278596">
          <w:marLeft w:val="0"/>
          <w:marRight w:val="0"/>
          <w:marTop w:val="0"/>
          <w:marBottom w:val="0"/>
          <w:divBdr>
            <w:top w:val="none" w:sz="0" w:space="0" w:color="auto"/>
            <w:left w:val="none" w:sz="0" w:space="0" w:color="auto"/>
            <w:bottom w:val="none" w:sz="0" w:space="0" w:color="auto"/>
            <w:right w:val="none" w:sz="0" w:space="0" w:color="auto"/>
          </w:divBdr>
        </w:div>
        <w:div w:id="1191869637">
          <w:marLeft w:val="0"/>
          <w:marRight w:val="0"/>
          <w:marTop w:val="0"/>
          <w:marBottom w:val="0"/>
          <w:divBdr>
            <w:top w:val="none" w:sz="0" w:space="0" w:color="auto"/>
            <w:left w:val="none" w:sz="0" w:space="0" w:color="auto"/>
            <w:bottom w:val="none" w:sz="0" w:space="0" w:color="auto"/>
            <w:right w:val="none" w:sz="0" w:space="0" w:color="auto"/>
          </w:divBdr>
        </w:div>
        <w:div w:id="1233126058">
          <w:marLeft w:val="0"/>
          <w:marRight w:val="0"/>
          <w:marTop w:val="0"/>
          <w:marBottom w:val="0"/>
          <w:divBdr>
            <w:top w:val="none" w:sz="0" w:space="0" w:color="auto"/>
            <w:left w:val="none" w:sz="0" w:space="0" w:color="auto"/>
            <w:bottom w:val="none" w:sz="0" w:space="0" w:color="auto"/>
            <w:right w:val="none" w:sz="0" w:space="0" w:color="auto"/>
          </w:divBdr>
        </w:div>
        <w:div w:id="1359426547">
          <w:marLeft w:val="0"/>
          <w:marRight w:val="0"/>
          <w:marTop w:val="0"/>
          <w:marBottom w:val="0"/>
          <w:divBdr>
            <w:top w:val="none" w:sz="0" w:space="0" w:color="auto"/>
            <w:left w:val="none" w:sz="0" w:space="0" w:color="auto"/>
            <w:bottom w:val="none" w:sz="0" w:space="0" w:color="auto"/>
            <w:right w:val="none" w:sz="0" w:space="0" w:color="auto"/>
          </w:divBdr>
        </w:div>
        <w:div w:id="1381855871">
          <w:marLeft w:val="0"/>
          <w:marRight w:val="0"/>
          <w:marTop w:val="0"/>
          <w:marBottom w:val="0"/>
          <w:divBdr>
            <w:top w:val="none" w:sz="0" w:space="0" w:color="auto"/>
            <w:left w:val="none" w:sz="0" w:space="0" w:color="auto"/>
            <w:bottom w:val="none" w:sz="0" w:space="0" w:color="auto"/>
            <w:right w:val="none" w:sz="0" w:space="0" w:color="auto"/>
          </w:divBdr>
        </w:div>
        <w:div w:id="1392921079">
          <w:marLeft w:val="0"/>
          <w:marRight w:val="0"/>
          <w:marTop w:val="0"/>
          <w:marBottom w:val="0"/>
          <w:divBdr>
            <w:top w:val="none" w:sz="0" w:space="0" w:color="auto"/>
            <w:left w:val="none" w:sz="0" w:space="0" w:color="auto"/>
            <w:bottom w:val="none" w:sz="0" w:space="0" w:color="auto"/>
            <w:right w:val="none" w:sz="0" w:space="0" w:color="auto"/>
          </w:divBdr>
        </w:div>
        <w:div w:id="1438059021">
          <w:marLeft w:val="0"/>
          <w:marRight w:val="0"/>
          <w:marTop w:val="0"/>
          <w:marBottom w:val="0"/>
          <w:divBdr>
            <w:top w:val="none" w:sz="0" w:space="0" w:color="auto"/>
            <w:left w:val="none" w:sz="0" w:space="0" w:color="auto"/>
            <w:bottom w:val="none" w:sz="0" w:space="0" w:color="auto"/>
            <w:right w:val="none" w:sz="0" w:space="0" w:color="auto"/>
          </w:divBdr>
        </w:div>
        <w:div w:id="1452477007">
          <w:marLeft w:val="0"/>
          <w:marRight w:val="0"/>
          <w:marTop w:val="0"/>
          <w:marBottom w:val="0"/>
          <w:divBdr>
            <w:top w:val="none" w:sz="0" w:space="0" w:color="auto"/>
            <w:left w:val="none" w:sz="0" w:space="0" w:color="auto"/>
            <w:bottom w:val="none" w:sz="0" w:space="0" w:color="auto"/>
            <w:right w:val="none" w:sz="0" w:space="0" w:color="auto"/>
          </w:divBdr>
        </w:div>
        <w:div w:id="1465730848">
          <w:marLeft w:val="0"/>
          <w:marRight w:val="0"/>
          <w:marTop w:val="0"/>
          <w:marBottom w:val="0"/>
          <w:divBdr>
            <w:top w:val="none" w:sz="0" w:space="0" w:color="auto"/>
            <w:left w:val="none" w:sz="0" w:space="0" w:color="auto"/>
            <w:bottom w:val="none" w:sz="0" w:space="0" w:color="auto"/>
            <w:right w:val="none" w:sz="0" w:space="0" w:color="auto"/>
          </w:divBdr>
        </w:div>
        <w:div w:id="1558012788">
          <w:marLeft w:val="0"/>
          <w:marRight w:val="0"/>
          <w:marTop w:val="0"/>
          <w:marBottom w:val="0"/>
          <w:divBdr>
            <w:top w:val="none" w:sz="0" w:space="0" w:color="auto"/>
            <w:left w:val="none" w:sz="0" w:space="0" w:color="auto"/>
            <w:bottom w:val="none" w:sz="0" w:space="0" w:color="auto"/>
            <w:right w:val="none" w:sz="0" w:space="0" w:color="auto"/>
          </w:divBdr>
        </w:div>
        <w:div w:id="1583100093">
          <w:marLeft w:val="0"/>
          <w:marRight w:val="0"/>
          <w:marTop w:val="0"/>
          <w:marBottom w:val="0"/>
          <w:divBdr>
            <w:top w:val="none" w:sz="0" w:space="0" w:color="auto"/>
            <w:left w:val="none" w:sz="0" w:space="0" w:color="auto"/>
            <w:bottom w:val="none" w:sz="0" w:space="0" w:color="auto"/>
            <w:right w:val="none" w:sz="0" w:space="0" w:color="auto"/>
          </w:divBdr>
        </w:div>
        <w:div w:id="1828353929">
          <w:marLeft w:val="0"/>
          <w:marRight w:val="0"/>
          <w:marTop w:val="0"/>
          <w:marBottom w:val="0"/>
          <w:divBdr>
            <w:top w:val="none" w:sz="0" w:space="0" w:color="auto"/>
            <w:left w:val="none" w:sz="0" w:space="0" w:color="auto"/>
            <w:bottom w:val="none" w:sz="0" w:space="0" w:color="auto"/>
            <w:right w:val="none" w:sz="0" w:space="0" w:color="auto"/>
          </w:divBdr>
        </w:div>
        <w:div w:id="1856067171">
          <w:marLeft w:val="0"/>
          <w:marRight w:val="0"/>
          <w:marTop w:val="0"/>
          <w:marBottom w:val="0"/>
          <w:divBdr>
            <w:top w:val="none" w:sz="0" w:space="0" w:color="auto"/>
            <w:left w:val="none" w:sz="0" w:space="0" w:color="auto"/>
            <w:bottom w:val="none" w:sz="0" w:space="0" w:color="auto"/>
            <w:right w:val="none" w:sz="0" w:space="0" w:color="auto"/>
          </w:divBdr>
        </w:div>
        <w:div w:id="1895652984">
          <w:marLeft w:val="0"/>
          <w:marRight w:val="0"/>
          <w:marTop w:val="0"/>
          <w:marBottom w:val="0"/>
          <w:divBdr>
            <w:top w:val="none" w:sz="0" w:space="0" w:color="auto"/>
            <w:left w:val="none" w:sz="0" w:space="0" w:color="auto"/>
            <w:bottom w:val="none" w:sz="0" w:space="0" w:color="auto"/>
            <w:right w:val="none" w:sz="0" w:space="0" w:color="auto"/>
          </w:divBdr>
        </w:div>
        <w:div w:id="1908343295">
          <w:marLeft w:val="0"/>
          <w:marRight w:val="0"/>
          <w:marTop w:val="0"/>
          <w:marBottom w:val="0"/>
          <w:divBdr>
            <w:top w:val="none" w:sz="0" w:space="0" w:color="auto"/>
            <w:left w:val="none" w:sz="0" w:space="0" w:color="auto"/>
            <w:bottom w:val="none" w:sz="0" w:space="0" w:color="auto"/>
            <w:right w:val="none" w:sz="0" w:space="0" w:color="auto"/>
          </w:divBdr>
        </w:div>
        <w:div w:id="1926838608">
          <w:marLeft w:val="0"/>
          <w:marRight w:val="0"/>
          <w:marTop w:val="0"/>
          <w:marBottom w:val="0"/>
          <w:divBdr>
            <w:top w:val="none" w:sz="0" w:space="0" w:color="auto"/>
            <w:left w:val="none" w:sz="0" w:space="0" w:color="auto"/>
            <w:bottom w:val="none" w:sz="0" w:space="0" w:color="auto"/>
            <w:right w:val="none" w:sz="0" w:space="0" w:color="auto"/>
          </w:divBdr>
        </w:div>
        <w:div w:id="2021157560">
          <w:marLeft w:val="0"/>
          <w:marRight w:val="0"/>
          <w:marTop w:val="0"/>
          <w:marBottom w:val="0"/>
          <w:divBdr>
            <w:top w:val="none" w:sz="0" w:space="0" w:color="auto"/>
            <w:left w:val="none" w:sz="0" w:space="0" w:color="auto"/>
            <w:bottom w:val="none" w:sz="0" w:space="0" w:color="auto"/>
            <w:right w:val="none" w:sz="0" w:space="0" w:color="auto"/>
          </w:divBdr>
        </w:div>
        <w:div w:id="2127847082">
          <w:marLeft w:val="0"/>
          <w:marRight w:val="0"/>
          <w:marTop w:val="0"/>
          <w:marBottom w:val="0"/>
          <w:divBdr>
            <w:top w:val="none" w:sz="0" w:space="0" w:color="auto"/>
            <w:left w:val="none" w:sz="0" w:space="0" w:color="auto"/>
            <w:bottom w:val="none" w:sz="0" w:space="0" w:color="auto"/>
            <w:right w:val="none" w:sz="0" w:space="0" w:color="auto"/>
          </w:divBdr>
        </w:div>
      </w:divsChild>
    </w:div>
    <w:div w:id="1967617452">
      <w:bodyDiv w:val="1"/>
      <w:marLeft w:val="0"/>
      <w:marRight w:val="0"/>
      <w:marTop w:val="0"/>
      <w:marBottom w:val="0"/>
      <w:divBdr>
        <w:top w:val="none" w:sz="0" w:space="0" w:color="auto"/>
        <w:left w:val="none" w:sz="0" w:space="0" w:color="auto"/>
        <w:bottom w:val="none" w:sz="0" w:space="0" w:color="auto"/>
        <w:right w:val="none" w:sz="0" w:space="0" w:color="auto"/>
      </w:divBdr>
    </w:div>
    <w:div w:id="1973755788">
      <w:bodyDiv w:val="1"/>
      <w:marLeft w:val="0"/>
      <w:marRight w:val="0"/>
      <w:marTop w:val="0"/>
      <w:marBottom w:val="0"/>
      <w:divBdr>
        <w:top w:val="none" w:sz="0" w:space="0" w:color="auto"/>
        <w:left w:val="none" w:sz="0" w:space="0" w:color="auto"/>
        <w:bottom w:val="none" w:sz="0" w:space="0" w:color="auto"/>
        <w:right w:val="none" w:sz="0" w:space="0" w:color="auto"/>
      </w:divBdr>
    </w:div>
    <w:div w:id="2034452026">
      <w:bodyDiv w:val="1"/>
      <w:marLeft w:val="0"/>
      <w:marRight w:val="0"/>
      <w:marTop w:val="0"/>
      <w:marBottom w:val="0"/>
      <w:divBdr>
        <w:top w:val="none" w:sz="0" w:space="0" w:color="auto"/>
        <w:left w:val="none" w:sz="0" w:space="0" w:color="auto"/>
        <w:bottom w:val="none" w:sz="0" w:space="0" w:color="auto"/>
        <w:right w:val="none" w:sz="0" w:space="0" w:color="auto"/>
      </w:divBdr>
    </w:div>
    <w:div w:id="2036810699">
      <w:bodyDiv w:val="1"/>
      <w:marLeft w:val="0"/>
      <w:marRight w:val="0"/>
      <w:marTop w:val="0"/>
      <w:marBottom w:val="0"/>
      <w:divBdr>
        <w:top w:val="none" w:sz="0" w:space="0" w:color="auto"/>
        <w:left w:val="none" w:sz="0" w:space="0" w:color="auto"/>
        <w:bottom w:val="none" w:sz="0" w:space="0" w:color="auto"/>
        <w:right w:val="none" w:sz="0" w:space="0" w:color="auto"/>
      </w:divBdr>
    </w:div>
    <w:div w:id="2134404388">
      <w:bodyDiv w:val="1"/>
      <w:marLeft w:val="0"/>
      <w:marRight w:val="0"/>
      <w:marTop w:val="0"/>
      <w:marBottom w:val="0"/>
      <w:divBdr>
        <w:top w:val="none" w:sz="0" w:space="0" w:color="auto"/>
        <w:left w:val="none" w:sz="0" w:space="0" w:color="auto"/>
        <w:bottom w:val="none" w:sz="0" w:space="0" w:color="auto"/>
        <w:right w:val="none" w:sz="0" w:space="0" w:color="auto"/>
      </w:divBdr>
      <w:divsChild>
        <w:div w:id="1775901174">
          <w:marLeft w:val="0"/>
          <w:marRight w:val="0"/>
          <w:marTop w:val="0"/>
          <w:marBottom w:val="0"/>
          <w:divBdr>
            <w:top w:val="none" w:sz="0" w:space="0" w:color="auto"/>
            <w:left w:val="none" w:sz="0" w:space="0" w:color="auto"/>
            <w:bottom w:val="none" w:sz="0" w:space="0" w:color="auto"/>
            <w:right w:val="none" w:sz="0" w:space="0" w:color="auto"/>
          </w:divBdr>
        </w:div>
      </w:divsChild>
    </w:div>
    <w:div w:id="2137991327">
      <w:bodyDiv w:val="1"/>
      <w:marLeft w:val="0"/>
      <w:marRight w:val="0"/>
      <w:marTop w:val="0"/>
      <w:marBottom w:val="0"/>
      <w:divBdr>
        <w:top w:val="none" w:sz="0" w:space="0" w:color="auto"/>
        <w:left w:val="none" w:sz="0" w:space="0" w:color="auto"/>
        <w:bottom w:val="none" w:sz="0" w:space="0" w:color="auto"/>
        <w:right w:val="none" w:sz="0" w:space="0" w:color="auto"/>
      </w:divBdr>
      <w:divsChild>
        <w:div w:id="1015306066">
          <w:marLeft w:val="0"/>
          <w:marRight w:val="0"/>
          <w:marTop w:val="0"/>
          <w:marBottom w:val="0"/>
          <w:divBdr>
            <w:top w:val="none" w:sz="0" w:space="0" w:color="auto"/>
            <w:left w:val="none" w:sz="0" w:space="0" w:color="auto"/>
            <w:bottom w:val="none" w:sz="0" w:space="0" w:color="auto"/>
            <w:right w:val="none" w:sz="0" w:space="0" w:color="auto"/>
          </w:divBdr>
          <w:divsChild>
            <w:div w:id="940600973">
              <w:marLeft w:val="0"/>
              <w:marRight w:val="0"/>
              <w:marTop w:val="0"/>
              <w:marBottom w:val="0"/>
              <w:divBdr>
                <w:top w:val="none" w:sz="0" w:space="0" w:color="auto"/>
                <w:left w:val="none" w:sz="0" w:space="0" w:color="auto"/>
                <w:bottom w:val="none" w:sz="0" w:space="0" w:color="auto"/>
                <w:right w:val="none" w:sz="0" w:space="0" w:color="auto"/>
              </w:divBdr>
              <w:divsChild>
                <w:div w:id="1516266174">
                  <w:marLeft w:val="0"/>
                  <w:marRight w:val="0"/>
                  <w:marTop w:val="0"/>
                  <w:marBottom w:val="0"/>
                  <w:divBdr>
                    <w:top w:val="none" w:sz="0" w:space="0" w:color="auto"/>
                    <w:left w:val="none" w:sz="0" w:space="0" w:color="auto"/>
                    <w:bottom w:val="none" w:sz="0" w:space="0" w:color="auto"/>
                    <w:right w:val="none" w:sz="0" w:space="0" w:color="auto"/>
                  </w:divBdr>
                  <w:divsChild>
                    <w:div w:id="1626155847">
                      <w:marLeft w:val="0"/>
                      <w:marRight w:val="0"/>
                      <w:marTop w:val="0"/>
                      <w:marBottom w:val="0"/>
                      <w:divBdr>
                        <w:top w:val="none" w:sz="0" w:space="0" w:color="auto"/>
                        <w:left w:val="none" w:sz="0" w:space="0" w:color="auto"/>
                        <w:bottom w:val="none" w:sz="0" w:space="0" w:color="auto"/>
                        <w:right w:val="none" w:sz="0" w:space="0" w:color="auto"/>
                      </w:divBdr>
                      <w:divsChild>
                        <w:div w:id="786774529">
                          <w:marLeft w:val="0"/>
                          <w:marRight w:val="0"/>
                          <w:marTop w:val="0"/>
                          <w:marBottom w:val="0"/>
                          <w:divBdr>
                            <w:top w:val="none" w:sz="0" w:space="0" w:color="auto"/>
                            <w:left w:val="none" w:sz="0" w:space="0" w:color="auto"/>
                            <w:bottom w:val="none" w:sz="0" w:space="0" w:color="auto"/>
                            <w:right w:val="none" w:sz="0" w:space="0" w:color="auto"/>
                          </w:divBdr>
                          <w:divsChild>
                            <w:div w:id="624506581">
                              <w:marLeft w:val="0"/>
                              <w:marRight w:val="0"/>
                              <w:marTop w:val="0"/>
                              <w:marBottom w:val="0"/>
                              <w:divBdr>
                                <w:top w:val="none" w:sz="0" w:space="0" w:color="auto"/>
                                <w:left w:val="none" w:sz="0" w:space="0" w:color="auto"/>
                                <w:bottom w:val="none" w:sz="0" w:space="0" w:color="auto"/>
                                <w:right w:val="none" w:sz="0" w:space="0" w:color="auto"/>
                              </w:divBdr>
                              <w:divsChild>
                                <w:div w:id="1899971550">
                                  <w:marLeft w:val="0"/>
                                  <w:marRight w:val="0"/>
                                  <w:marTop w:val="0"/>
                                  <w:marBottom w:val="0"/>
                                  <w:divBdr>
                                    <w:top w:val="none" w:sz="0" w:space="0" w:color="auto"/>
                                    <w:left w:val="none" w:sz="0" w:space="0" w:color="auto"/>
                                    <w:bottom w:val="none" w:sz="0" w:space="0" w:color="auto"/>
                                    <w:right w:val="none" w:sz="0" w:space="0" w:color="auto"/>
                                  </w:divBdr>
                                  <w:divsChild>
                                    <w:div w:id="1149252264">
                                      <w:marLeft w:val="0"/>
                                      <w:marRight w:val="0"/>
                                      <w:marTop w:val="0"/>
                                      <w:marBottom w:val="0"/>
                                      <w:divBdr>
                                        <w:top w:val="none" w:sz="0" w:space="0" w:color="auto"/>
                                        <w:left w:val="none" w:sz="0" w:space="0" w:color="auto"/>
                                        <w:bottom w:val="none" w:sz="0" w:space="0" w:color="auto"/>
                                        <w:right w:val="none" w:sz="0" w:space="0" w:color="auto"/>
                                      </w:divBdr>
                                      <w:divsChild>
                                        <w:div w:id="155725776">
                                          <w:marLeft w:val="0"/>
                                          <w:marRight w:val="0"/>
                                          <w:marTop w:val="0"/>
                                          <w:marBottom w:val="0"/>
                                          <w:divBdr>
                                            <w:top w:val="none" w:sz="0" w:space="0" w:color="auto"/>
                                            <w:left w:val="none" w:sz="0" w:space="0" w:color="auto"/>
                                            <w:bottom w:val="none" w:sz="0" w:space="0" w:color="auto"/>
                                            <w:right w:val="none" w:sz="0" w:space="0" w:color="auto"/>
                                          </w:divBdr>
                                          <w:divsChild>
                                            <w:div w:id="741369580">
                                              <w:marLeft w:val="0"/>
                                              <w:marRight w:val="0"/>
                                              <w:marTop w:val="0"/>
                                              <w:marBottom w:val="0"/>
                                              <w:divBdr>
                                                <w:top w:val="none" w:sz="0" w:space="0" w:color="auto"/>
                                                <w:left w:val="none" w:sz="0" w:space="0" w:color="auto"/>
                                                <w:bottom w:val="none" w:sz="0" w:space="0" w:color="auto"/>
                                                <w:right w:val="none" w:sz="0" w:space="0" w:color="auto"/>
                                              </w:divBdr>
                                              <w:divsChild>
                                                <w:div w:id="640890811">
                                                  <w:marLeft w:val="0"/>
                                                  <w:marRight w:val="0"/>
                                                  <w:marTop w:val="0"/>
                                                  <w:marBottom w:val="0"/>
                                                  <w:divBdr>
                                                    <w:top w:val="none" w:sz="0" w:space="0" w:color="auto"/>
                                                    <w:left w:val="none" w:sz="0" w:space="0" w:color="auto"/>
                                                    <w:bottom w:val="none" w:sz="0" w:space="0" w:color="auto"/>
                                                    <w:right w:val="none" w:sz="0" w:space="0" w:color="auto"/>
                                                  </w:divBdr>
                                                  <w:divsChild>
                                                    <w:div w:id="1961449786">
                                                      <w:marLeft w:val="0"/>
                                                      <w:marRight w:val="0"/>
                                                      <w:marTop w:val="0"/>
                                                      <w:marBottom w:val="0"/>
                                                      <w:divBdr>
                                                        <w:top w:val="none" w:sz="0" w:space="0" w:color="auto"/>
                                                        <w:left w:val="none" w:sz="0" w:space="0" w:color="auto"/>
                                                        <w:bottom w:val="none" w:sz="0" w:space="0" w:color="auto"/>
                                                        <w:right w:val="none" w:sz="0" w:space="0" w:color="auto"/>
                                                      </w:divBdr>
                                                      <w:divsChild>
                                                        <w:div w:id="1855266197">
                                                          <w:marLeft w:val="0"/>
                                                          <w:marRight w:val="0"/>
                                                          <w:marTop w:val="0"/>
                                                          <w:marBottom w:val="0"/>
                                                          <w:divBdr>
                                                            <w:top w:val="none" w:sz="0" w:space="0" w:color="auto"/>
                                                            <w:left w:val="none" w:sz="0" w:space="0" w:color="auto"/>
                                                            <w:bottom w:val="none" w:sz="0" w:space="0" w:color="auto"/>
                                                            <w:right w:val="none" w:sz="0" w:space="0" w:color="auto"/>
                                                          </w:divBdr>
                                                          <w:divsChild>
                                                            <w:div w:id="214141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38405709">
      <w:bodyDiv w:val="1"/>
      <w:marLeft w:val="0"/>
      <w:marRight w:val="0"/>
      <w:marTop w:val="0"/>
      <w:marBottom w:val="0"/>
      <w:divBdr>
        <w:top w:val="none" w:sz="0" w:space="0" w:color="auto"/>
        <w:left w:val="none" w:sz="0" w:space="0" w:color="auto"/>
        <w:bottom w:val="none" w:sz="0" w:space="0" w:color="auto"/>
        <w:right w:val="none" w:sz="0" w:space="0" w:color="auto"/>
      </w:divBdr>
      <w:divsChild>
        <w:div w:id="1548755146">
          <w:marLeft w:val="547"/>
          <w:marRight w:val="0"/>
          <w:marTop w:val="67"/>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 /><Relationship Id="rId13" Type="http://schemas.openxmlformats.org/officeDocument/2006/relationships/image" Target="media/image6.png" /><Relationship Id="rId18" Type="http://schemas.openxmlformats.org/officeDocument/2006/relationships/image" Target="media/image11.png" /><Relationship Id="rId26" Type="http://schemas.openxmlformats.org/officeDocument/2006/relationships/image" Target="media/image19.png" /><Relationship Id="rId3" Type="http://schemas.openxmlformats.org/officeDocument/2006/relationships/styles" Target="styles.xml" /><Relationship Id="rId21" Type="http://schemas.openxmlformats.org/officeDocument/2006/relationships/image" Target="media/image14.png" /><Relationship Id="rId7" Type="http://schemas.openxmlformats.org/officeDocument/2006/relationships/endnotes" Target="endnotes.xml" /><Relationship Id="rId12" Type="http://schemas.openxmlformats.org/officeDocument/2006/relationships/image" Target="media/image5.png" /><Relationship Id="rId17" Type="http://schemas.openxmlformats.org/officeDocument/2006/relationships/image" Target="media/image10.png" /><Relationship Id="rId25" Type="http://schemas.openxmlformats.org/officeDocument/2006/relationships/image" Target="media/image18.png" /><Relationship Id="rId2" Type="http://schemas.openxmlformats.org/officeDocument/2006/relationships/numbering" Target="numbering.xml" /><Relationship Id="rId16" Type="http://schemas.openxmlformats.org/officeDocument/2006/relationships/image" Target="media/image9.png" /><Relationship Id="rId20" Type="http://schemas.openxmlformats.org/officeDocument/2006/relationships/image" Target="media/image13.png" /><Relationship Id="rId29" Type="http://schemas.openxmlformats.org/officeDocument/2006/relationships/theme" Target="theme/theme1.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image" Target="media/image4.emf" /><Relationship Id="rId24" Type="http://schemas.openxmlformats.org/officeDocument/2006/relationships/image" Target="media/image17.png" /><Relationship Id="rId5" Type="http://schemas.openxmlformats.org/officeDocument/2006/relationships/webSettings" Target="webSettings.xml" /><Relationship Id="rId15" Type="http://schemas.openxmlformats.org/officeDocument/2006/relationships/image" Target="media/image8.png" /><Relationship Id="rId23" Type="http://schemas.openxmlformats.org/officeDocument/2006/relationships/image" Target="media/image16.png" /><Relationship Id="rId28" Type="http://schemas.openxmlformats.org/officeDocument/2006/relationships/fontTable" Target="fontTable.xml" /><Relationship Id="rId10" Type="http://schemas.openxmlformats.org/officeDocument/2006/relationships/image" Target="media/image3.emf" /><Relationship Id="rId19" Type="http://schemas.openxmlformats.org/officeDocument/2006/relationships/image" Target="media/image12.png" /><Relationship Id="rId4" Type="http://schemas.openxmlformats.org/officeDocument/2006/relationships/settings" Target="settings.xml" /><Relationship Id="rId9" Type="http://schemas.openxmlformats.org/officeDocument/2006/relationships/image" Target="media/image2.png" /><Relationship Id="rId14" Type="http://schemas.openxmlformats.org/officeDocument/2006/relationships/image" Target="media/image7.png" /><Relationship Id="rId22" Type="http://schemas.openxmlformats.org/officeDocument/2006/relationships/image" Target="media/image15.png" /><Relationship Id="rId27" Type="http://schemas.openxmlformats.org/officeDocument/2006/relationships/image" Target="media/image20.png"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2736B7A-3B4F-4D1E-BC33-C36F9F1AB40D}">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4938</Words>
  <Characters>28147</Characters>
  <Application>Microsoft Office Word</Application>
  <DocSecurity>0</DocSecurity>
  <Lines>234</Lines>
  <Paragraphs>66</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Report on Monitoring and Assessment: Ukraine, 2013</vt:lpstr>
      <vt:lpstr>Report on Monitoring and Assessment: Ukraine, 2013</vt:lpstr>
    </vt:vector>
  </TitlesOfParts>
  <Company/>
  <LinksUpToDate>false</LinksUpToDate>
  <CharactersWithSpaces>33019</CharactersWithSpaces>
  <SharedDoc>false</SharedDoc>
  <HLinks>
    <vt:vector size="12" baseType="variant">
      <vt:variant>
        <vt:i4>8257643</vt:i4>
      </vt:variant>
      <vt:variant>
        <vt:i4>69</vt:i4>
      </vt:variant>
      <vt:variant>
        <vt:i4>0</vt:i4>
      </vt:variant>
      <vt:variant>
        <vt:i4>5</vt:i4>
      </vt:variant>
      <vt:variant>
        <vt:lpwstr>http://rdbp.sea.gov.ua/</vt:lpwstr>
      </vt:variant>
      <vt:variant>
        <vt:lpwstr/>
      </vt:variant>
      <vt:variant>
        <vt:i4>3604576</vt:i4>
      </vt:variant>
      <vt:variant>
        <vt:i4>0</vt:i4>
      </vt:variant>
      <vt:variant>
        <vt:i4>0</vt:i4>
      </vt:variant>
      <vt:variant>
        <vt:i4>5</vt:i4>
      </vt:variant>
      <vt:variant>
        <vt:lpwstr>http://www.botany.kiev.ua/doc/14_congress_UBT.pdf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on Monitoring and Assessment: Ukraine, 2013</dc:title>
  <dc:creator>Lena</dc:creator>
  <cp:lastModifiedBy>Viktor Komorin</cp:lastModifiedBy>
  <cp:revision>2</cp:revision>
  <dcterms:created xsi:type="dcterms:W3CDTF">2025-03-04T12:09:00Z</dcterms:created>
  <dcterms:modified xsi:type="dcterms:W3CDTF">2025-03-04T12:09:00Z</dcterms:modified>
</cp:coreProperties>
</file>